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75A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75A">
        <w:rPr>
          <w:rFonts w:ascii="Times New Roman" w:eastAsia="Calibri" w:hAnsi="Times New Roman" w:cs="Times New Roman"/>
          <w:sz w:val="28"/>
          <w:szCs w:val="28"/>
        </w:rPr>
        <w:t>«Детский сад №365 общеразвивающего вида»</w:t>
      </w: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75A">
        <w:rPr>
          <w:rFonts w:ascii="Times New Roman" w:eastAsia="Calibri" w:hAnsi="Times New Roman" w:cs="Times New Roman"/>
          <w:sz w:val="28"/>
          <w:szCs w:val="28"/>
        </w:rPr>
        <w:t>Авиастроительного района г. Казани</w:t>
      </w:r>
    </w:p>
    <w:p w:rsidR="0099175A" w:rsidRPr="0099175A" w:rsidRDefault="0099175A" w:rsidP="0099175A">
      <w:pPr>
        <w:rPr>
          <w:rFonts w:ascii="Calibri" w:eastAsia="Calibri" w:hAnsi="Calibri" w:cs="Times New Roman"/>
          <w:sz w:val="28"/>
          <w:szCs w:val="28"/>
        </w:rPr>
      </w:pPr>
    </w:p>
    <w:p w:rsidR="0099175A" w:rsidRPr="0099175A" w:rsidRDefault="0099175A" w:rsidP="0099175A">
      <w:pPr>
        <w:rPr>
          <w:rFonts w:ascii="Calibri" w:eastAsia="Calibri" w:hAnsi="Calibri" w:cs="Times New Roman"/>
          <w:sz w:val="28"/>
          <w:szCs w:val="28"/>
        </w:rPr>
      </w:pPr>
    </w:p>
    <w:p w:rsidR="0099175A" w:rsidRDefault="0099175A" w:rsidP="009917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9175A" w:rsidRDefault="0099175A" w:rsidP="009917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9175A" w:rsidRDefault="0099175A" w:rsidP="009917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9175A" w:rsidRDefault="0099175A" w:rsidP="009917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9175A" w:rsidRDefault="0099175A" w:rsidP="009917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9175A" w:rsidRDefault="0099175A" w:rsidP="009917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9175A" w:rsidRDefault="0099175A" w:rsidP="009917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5A">
        <w:rPr>
          <w:rFonts w:ascii="Times New Roman" w:eastAsia="Calibri" w:hAnsi="Times New Roman" w:cs="Times New Roman"/>
          <w:b/>
          <w:sz w:val="28"/>
          <w:szCs w:val="28"/>
        </w:rPr>
        <w:t>Индивидуальный план повышения профессионального уровня</w:t>
      </w: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99175A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99175A">
        <w:rPr>
          <w:rFonts w:ascii="Times New Roman" w:eastAsia="Calibri" w:hAnsi="Times New Roman" w:cs="Times New Roman"/>
          <w:b/>
          <w:sz w:val="28"/>
          <w:szCs w:val="28"/>
        </w:rPr>
        <w:t>межаттестационный</w:t>
      </w:r>
      <w:proofErr w:type="spellEnd"/>
      <w:r w:rsidRPr="0099175A">
        <w:rPr>
          <w:rFonts w:ascii="Times New Roman" w:eastAsia="Calibri" w:hAnsi="Times New Roman" w:cs="Times New Roman"/>
          <w:b/>
          <w:sz w:val="28"/>
          <w:szCs w:val="28"/>
        </w:rPr>
        <w:t xml:space="preserve"> период</w:t>
      </w: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99175A">
        <w:rPr>
          <w:rFonts w:ascii="Times New Roman" w:eastAsia="Calibri" w:hAnsi="Times New Roman" w:cs="Times New Roman"/>
          <w:b/>
          <w:sz w:val="28"/>
          <w:szCs w:val="28"/>
        </w:rPr>
        <w:t>а 2015-2020 учебный год</w:t>
      </w: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175A">
        <w:rPr>
          <w:rFonts w:ascii="Times New Roman" w:eastAsia="Calibri" w:hAnsi="Times New Roman" w:cs="Times New Roman"/>
          <w:b/>
          <w:sz w:val="28"/>
          <w:szCs w:val="28"/>
        </w:rPr>
        <w:t>Инструктора по физическому воспитанию</w:t>
      </w: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5A">
        <w:rPr>
          <w:rFonts w:ascii="Times New Roman" w:eastAsia="Calibri" w:hAnsi="Times New Roman" w:cs="Times New Roman"/>
          <w:b/>
          <w:sz w:val="28"/>
          <w:szCs w:val="28"/>
        </w:rPr>
        <w:t>Белокрыловой Марины Владимировны</w:t>
      </w: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9175A">
        <w:rPr>
          <w:rFonts w:ascii="Times New Roman" w:eastAsia="Calibri" w:hAnsi="Times New Roman" w:cs="Times New Roman"/>
          <w:b/>
          <w:sz w:val="36"/>
          <w:szCs w:val="36"/>
        </w:rPr>
        <w:t>«Дифференцированный подход к детям</w:t>
      </w:r>
    </w:p>
    <w:p w:rsidR="0099175A" w:rsidRPr="0099175A" w:rsidRDefault="0099175A" w:rsidP="0099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9175A">
        <w:rPr>
          <w:rFonts w:ascii="Times New Roman" w:eastAsia="Calibri" w:hAnsi="Times New Roman" w:cs="Times New Roman"/>
          <w:b/>
          <w:sz w:val="36"/>
          <w:szCs w:val="36"/>
        </w:rPr>
        <w:t xml:space="preserve"> разного уровня подвижности в ДОУ»</w:t>
      </w:r>
    </w:p>
    <w:p w:rsidR="0099175A" w:rsidRPr="0099175A" w:rsidRDefault="0099175A" w:rsidP="0099175A">
      <w:pPr>
        <w:rPr>
          <w:rFonts w:ascii="Calibri" w:eastAsia="Calibri" w:hAnsi="Calibri" w:cs="Times New Roman"/>
          <w:b/>
          <w:sz w:val="36"/>
          <w:szCs w:val="36"/>
        </w:rPr>
      </w:pPr>
    </w:p>
    <w:p w:rsidR="0099175A" w:rsidRP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Pr="0099175A" w:rsidRDefault="0099175A" w:rsidP="0099175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9175A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Личная карточка</w:t>
      </w:r>
    </w:p>
    <w:p w:rsidR="0099175A" w:rsidRPr="0099175A" w:rsidRDefault="0099175A" w:rsidP="0099175A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99175A" w:rsidRPr="0099175A" w:rsidRDefault="0099175A" w:rsidP="0099175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9175A">
        <w:rPr>
          <w:rFonts w:ascii="Times New Roman" w:eastAsia="Calibri" w:hAnsi="Times New Roman" w:cs="Times New Roman"/>
          <w:b/>
          <w:sz w:val="32"/>
          <w:szCs w:val="32"/>
        </w:rPr>
        <w:t>1.Образование</w:t>
      </w:r>
      <w:r w:rsidRPr="0099175A">
        <w:rPr>
          <w:rFonts w:ascii="Times New Roman" w:eastAsia="Calibri" w:hAnsi="Times New Roman" w:cs="Times New Roman"/>
          <w:sz w:val="32"/>
          <w:szCs w:val="32"/>
        </w:rPr>
        <w:t>-среднее специальное, КПУ№1,1992г.</w:t>
      </w:r>
    </w:p>
    <w:p w:rsidR="0099175A" w:rsidRPr="0099175A" w:rsidRDefault="0099175A" w:rsidP="0099175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9175A">
        <w:rPr>
          <w:rFonts w:ascii="Times New Roman" w:eastAsia="Calibri" w:hAnsi="Times New Roman" w:cs="Times New Roman"/>
          <w:b/>
          <w:sz w:val="32"/>
          <w:szCs w:val="32"/>
        </w:rPr>
        <w:t xml:space="preserve">2.Стаж педагогической работы </w:t>
      </w:r>
      <w:r w:rsidRPr="0099175A">
        <w:rPr>
          <w:rFonts w:ascii="Times New Roman" w:eastAsia="Calibri" w:hAnsi="Times New Roman" w:cs="Times New Roman"/>
          <w:sz w:val="32"/>
          <w:szCs w:val="32"/>
        </w:rPr>
        <w:t>– 9лет.</w:t>
      </w:r>
    </w:p>
    <w:p w:rsidR="0099175A" w:rsidRPr="0099175A" w:rsidRDefault="0099175A" w:rsidP="0099175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9175A">
        <w:rPr>
          <w:rFonts w:ascii="Times New Roman" w:eastAsia="Calibri" w:hAnsi="Times New Roman" w:cs="Times New Roman"/>
          <w:b/>
          <w:sz w:val="32"/>
          <w:szCs w:val="32"/>
        </w:rPr>
        <w:t>3.Квалификационная категория</w:t>
      </w:r>
      <w:r w:rsidRPr="0099175A">
        <w:rPr>
          <w:rFonts w:ascii="Times New Roman" w:eastAsia="Calibri" w:hAnsi="Times New Roman" w:cs="Times New Roman"/>
          <w:sz w:val="32"/>
          <w:szCs w:val="32"/>
        </w:rPr>
        <w:t xml:space="preserve"> – первая категория.</w:t>
      </w:r>
    </w:p>
    <w:p w:rsidR="0099175A" w:rsidRPr="0099175A" w:rsidRDefault="0099175A" w:rsidP="0099175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9175A">
        <w:rPr>
          <w:rFonts w:ascii="Times New Roman" w:eastAsia="Calibri" w:hAnsi="Times New Roman" w:cs="Times New Roman"/>
          <w:b/>
          <w:sz w:val="32"/>
          <w:szCs w:val="32"/>
        </w:rPr>
        <w:t>4.Курсы повышения квалификации</w:t>
      </w:r>
      <w:r w:rsidRPr="0099175A">
        <w:rPr>
          <w:rFonts w:ascii="Times New Roman" w:eastAsia="Calibri" w:hAnsi="Times New Roman" w:cs="Times New Roman"/>
          <w:sz w:val="32"/>
          <w:szCs w:val="32"/>
        </w:rPr>
        <w:t xml:space="preserve"> – Институт психологии и образования ФГАОУ ВПО «Казанский (Приволжский) федеральный университет»  «Обновление содержания образовательной деятельности в области физического развития детей дошкольного возраста» 72часа, 2014г.</w:t>
      </w:r>
    </w:p>
    <w:p w:rsidR="0099175A" w:rsidRPr="0099175A" w:rsidRDefault="0099175A" w:rsidP="0099175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9175A">
        <w:rPr>
          <w:rFonts w:ascii="Times New Roman" w:eastAsia="Calibri" w:hAnsi="Times New Roman" w:cs="Times New Roman"/>
          <w:b/>
          <w:sz w:val="32"/>
          <w:szCs w:val="32"/>
        </w:rPr>
        <w:t>5.Дата начала работы над темой</w:t>
      </w:r>
      <w:r w:rsidRPr="0099175A">
        <w:rPr>
          <w:rFonts w:ascii="Times New Roman" w:eastAsia="Calibri" w:hAnsi="Times New Roman" w:cs="Times New Roman"/>
          <w:sz w:val="32"/>
          <w:szCs w:val="32"/>
        </w:rPr>
        <w:t xml:space="preserve"> – 2015г.</w:t>
      </w:r>
    </w:p>
    <w:p w:rsidR="0099175A" w:rsidRPr="0099175A" w:rsidRDefault="0099175A" w:rsidP="0099175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9175A">
        <w:rPr>
          <w:rFonts w:ascii="Times New Roman" w:eastAsia="Calibri" w:hAnsi="Times New Roman" w:cs="Times New Roman"/>
          <w:b/>
          <w:sz w:val="32"/>
          <w:szCs w:val="32"/>
        </w:rPr>
        <w:t>6. Предполагаемая дата окончания работы</w:t>
      </w:r>
      <w:r w:rsidRPr="0099175A">
        <w:rPr>
          <w:rFonts w:ascii="Times New Roman" w:eastAsia="Calibri" w:hAnsi="Times New Roman" w:cs="Times New Roman"/>
          <w:sz w:val="32"/>
          <w:szCs w:val="32"/>
        </w:rPr>
        <w:t xml:space="preserve"> -2020г.</w:t>
      </w:r>
    </w:p>
    <w:p w:rsidR="0099175A" w:rsidRPr="0099175A" w:rsidRDefault="0099175A" w:rsidP="0099175A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0D7699" w:rsidRDefault="000D7699" w:rsidP="00834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D10" w:rsidRDefault="00834D10" w:rsidP="00834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Индивидуальный план повышения профессионального уровня</w:t>
      </w:r>
    </w:p>
    <w:p w:rsidR="00834D10" w:rsidRPr="0099175A" w:rsidRDefault="00834D10" w:rsidP="00834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5A">
        <w:rPr>
          <w:rFonts w:ascii="Times New Roman" w:eastAsia="Calibri" w:hAnsi="Times New Roman" w:cs="Times New Roman"/>
          <w:b/>
          <w:sz w:val="28"/>
          <w:szCs w:val="28"/>
        </w:rPr>
        <w:t>Инструктора по физическому воспитанию</w:t>
      </w:r>
    </w:p>
    <w:p w:rsidR="00834D10" w:rsidRPr="0099175A" w:rsidRDefault="00834D10" w:rsidP="00834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5A">
        <w:rPr>
          <w:rFonts w:ascii="Times New Roman" w:eastAsia="Calibri" w:hAnsi="Times New Roman" w:cs="Times New Roman"/>
          <w:b/>
          <w:sz w:val="28"/>
          <w:szCs w:val="28"/>
        </w:rPr>
        <w:t>Белокрыловой Марины Владимировны</w:t>
      </w:r>
    </w:p>
    <w:p w:rsidR="00834D10" w:rsidRPr="0099175A" w:rsidRDefault="00834D10" w:rsidP="00E57D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1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175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34D10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ифференцированный подход к детям </w:t>
      </w:r>
      <w:r w:rsidRPr="00834D10">
        <w:rPr>
          <w:rFonts w:ascii="Times New Roman" w:eastAsia="Calibri" w:hAnsi="Times New Roman" w:cs="Times New Roman"/>
          <w:b/>
          <w:sz w:val="28"/>
          <w:szCs w:val="28"/>
        </w:rPr>
        <w:t>разного уровня подвижности в ДОУ</w:t>
      </w:r>
      <w:r w:rsidRPr="009917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91694" w:rsidRDefault="00191694" w:rsidP="00834D1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7E79" w:rsidRPr="00191694" w:rsidRDefault="00834D10" w:rsidP="00834D1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3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данной проблемы:</w:t>
      </w:r>
    </w:p>
    <w:p w:rsidR="00347E79" w:rsidRDefault="00347E79" w:rsidP="00347E7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общества выявлена тенденция к ухудшению состояния здоровья детей в разных регионах Российской Федерации и, в частности, в Татарстане, поэтому нет необходимости убеждать кого-либо в актуальности проблемы здоровья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E79" w:rsidRDefault="00347E79" w:rsidP="00347E7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 сожалению, приходится констатировать факт, что современные </w:t>
      </w:r>
      <w:r w:rsidRPr="00834D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условия жизни (комфорт, автоматизация, компьютеризация) зачастую связаны с неоправданным уменьшением двигательной активности детей. Явление </w:t>
      </w:r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гипокинезии - двигательного голодания, гиподинамии - дефицита движений </w:t>
      </w:r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в дошкольных учреждениях. Известно, что в детском саду дети </w:t>
      </w:r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испытывают большие психологические и умственные нагрузки, что тормозит </w:t>
      </w:r>
      <w:r w:rsidRPr="00834D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их физическое развитие и отражается на здоровье ребёнка.    Анализ </w:t>
      </w:r>
      <w:r w:rsidRPr="00834D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двигательной активности детей раннего возраста самостоятельной </w:t>
      </w:r>
      <w:r w:rsidRPr="00834D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деятельности показало, что вместо 60% - 70%, как доказали учёные, дети </w:t>
      </w:r>
      <w:r w:rsidRPr="00834D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находятся в движении всего 40% времени. И поэтому я считаю, что на </w:t>
      </w:r>
      <w:r w:rsidRPr="00834D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сегодняшний день, одной из актуальных проблем продолжает оставаться  проблема п</w:t>
      </w:r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овышения двигательной активности детей дошкольного возраста.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B61" w:rsidRDefault="00347E79" w:rsidP="00347E7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необходимо </w:t>
      </w:r>
      <w:r w:rsidR="00834D10"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</w:t>
      </w:r>
      <w:r w:rsidR="009C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уделить развитию двигательной активности детей</w:t>
      </w:r>
      <w:r w:rsidR="00834D10"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</w:t>
      </w:r>
      <w:r w:rsidR="009C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их индивидуальных особенностей</w:t>
      </w:r>
      <w:r w:rsidR="00834D10"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4D10" w:rsidRPr="00834D10" w:rsidRDefault="009C5B61" w:rsidP="00347E7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4D10"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proofErr w:type="gramStart"/>
      <w:r w:rsidR="00834D10"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34D10"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возрасте отмечается более тесная связь ребёнка с семьёй и воспитателем, чем в школьный период, что помогает наиболее эффективно воздействовать не только на ребёнка, но и на членов его семьи.</w:t>
      </w:r>
      <w:r w:rsidR="00C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этого, необходимо разработать различные формы сотрудничества с семьей, с целью заинтересованности родителей в здоровом образе жизни и оптимальной двигательной физической нагрузки. </w:t>
      </w:r>
    </w:p>
    <w:p w:rsidR="00834D10" w:rsidRPr="00834D10" w:rsidRDefault="00834D10" w:rsidP="00834D1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эмоций, мышления. Поэтому очень важно обогащать двигательный опыт ребёнка, который составляет его двигательный статус.</w:t>
      </w:r>
    </w:p>
    <w:p w:rsidR="00834D10" w:rsidRDefault="00834D10" w:rsidP="00834D1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активность, начиная с раннего возраста, выступает в качестве необходимого условия формирования организма, одного из способов познания </w:t>
      </w:r>
      <w:r w:rsidRPr="00834D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мира и ориентировки в нём, а так же как условие всестороннего развития </w:t>
      </w:r>
      <w:r w:rsidRPr="00834D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ребёнка. </w:t>
      </w:r>
    </w:p>
    <w:p w:rsidR="00C8086B" w:rsidRDefault="00C8086B" w:rsidP="00834D1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8086B" w:rsidRDefault="00C8086B" w:rsidP="00834D1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8086B" w:rsidRPr="00834D10" w:rsidRDefault="00C8086B" w:rsidP="00834D1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34D10" w:rsidRPr="00834D10" w:rsidRDefault="00834D10" w:rsidP="00834D1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гармоничное физическое развитие </w:t>
      </w:r>
      <w:r w:rsidR="000D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proofErr w:type="spellStart"/>
      <w:proofErr w:type="gramStart"/>
      <w:r w:rsidR="000D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="000D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-физических</w:t>
      </w:r>
      <w:proofErr w:type="gramEnd"/>
      <w:r w:rsidR="000D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детей дошкольного возраста.</w:t>
      </w:r>
    </w:p>
    <w:p w:rsidR="00834D10" w:rsidRPr="00834D10" w:rsidRDefault="00834D10" w:rsidP="00834D1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решения этой проблемы, я ставлю перед собой следующие </w:t>
      </w:r>
      <w:r w:rsidRPr="00834D1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задачи:</w:t>
      </w:r>
    </w:p>
    <w:p w:rsidR="000D7699" w:rsidRPr="000D7699" w:rsidRDefault="000D7699" w:rsidP="00834D1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pacing w:val="-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условия индивидуального </w:t>
      </w:r>
      <w:r w:rsidRPr="000D7699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7699">
        <w:rPr>
          <w:rFonts w:ascii="Times New Roman" w:eastAsia="Calibri" w:hAnsi="Times New Roman" w:cs="Times New Roman"/>
          <w:sz w:val="28"/>
          <w:szCs w:val="28"/>
        </w:rPr>
        <w:t xml:space="preserve"> к детям разного уровня подвижности в ДОУ</w:t>
      </w:r>
    </w:p>
    <w:p w:rsidR="000D7699" w:rsidRPr="00834D10" w:rsidRDefault="000D7699" w:rsidP="000D7699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834D10"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литературы </w:t>
      </w:r>
      <w:r w:rsidR="00834D10"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  многообразии   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   и спортивных упражнений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ормирование основ здорового образа жизни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детей </w:t>
      </w:r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семье и детском саду;</w:t>
      </w:r>
    </w:p>
    <w:p w:rsidR="00834D10" w:rsidRPr="000D7699" w:rsidRDefault="00834D10" w:rsidP="000D7699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pacing w:val="-15"/>
          <w:sz w:val="28"/>
          <w:szCs w:val="28"/>
          <w:lang w:eastAsia="ru-RU"/>
        </w:rPr>
      </w:pPr>
      <w:r w:rsidRPr="000D76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Создание     разнообразной     физкультурно-игровой     среды,     направленной     на </w:t>
      </w:r>
      <w:r w:rsidR="000D7699" w:rsidRPr="000D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</w:t>
      </w:r>
      <w:r w:rsidRPr="000D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C8086B" w:rsidRPr="00C8086B" w:rsidRDefault="00834D10" w:rsidP="00347E79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Обучение </w:t>
      </w:r>
      <w:r w:rsidR="00347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семинарах-практикумах и курсах повышения квалификации инструкторов по физической культуре.</w:t>
      </w:r>
    </w:p>
    <w:p w:rsidR="00834D10" w:rsidRDefault="00834D10" w:rsidP="00347E79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Calibri" w:eastAsia="Calibri" w:hAnsi="Calibri" w:cs="Times New Roman"/>
          <w:sz w:val="36"/>
          <w:szCs w:val="36"/>
        </w:rPr>
      </w:pPr>
      <w:r w:rsidRPr="00834D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 основу в своей работе, я использую «Программу воспитания и обучения в детском </w:t>
      </w:r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саду» под редакцией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М.А.Васильевой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В.В.Гербовой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Т.С.Комаровой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также программу </w:t>
      </w:r>
      <w:r w:rsidRPr="00834D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 физическому воспитанию «Из детства — в творчество»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Н.В.Полтавцевой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Н.А.Гордовой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; «Развивающая педагогика оздоровления»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В.Т.Кудрявцева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Б.Б.Егорова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; </w:t>
      </w:r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Программу «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Предшкольной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подготовки»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Л.Ф.Блиновой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; «Физкультурные занятия на </w:t>
      </w:r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свежем воздухе»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В.Г.Фролова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Г.П.Юрко</w:t>
      </w:r>
      <w:proofErr w:type="spellEnd"/>
      <w:r w:rsidRPr="0083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4D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</w:p>
    <w:p w:rsidR="00C8086B" w:rsidRPr="00C8086B" w:rsidRDefault="00C8086B" w:rsidP="00C8086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C808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Предполагаемый результат:</w:t>
      </w:r>
    </w:p>
    <w:p w:rsidR="00834D10" w:rsidRDefault="00C8086B" w:rsidP="00C8086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Повышения уровня самообразования и профессионализма.</w:t>
      </w:r>
    </w:p>
    <w:p w:rsidR="00C8086B" w:rsidRDefault="00C8086B" w:rsidP="00C8086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Привлечение родителей в образовательный</w:t>
      </w:r>
      <w:r w:rsidR="00AC71A5">
        <w:rPr>
          <w:rFonts w:ascii="Times New Roman" w:eastAsia="Calibri" w:hAnsi="Times New Roman" w:cs="Times New Roman"/>
          <w:sz w:val="28"/>
          <w:szCs w:val="28"/>
        </w:rPr>
        <w:t xml:space="preserve"> процесс по направлению физического развития детей.</w:t>
      </w:r>
    </w:p>
    <w:p w:rsidR="00AC71A5" w:rsidRDefault="00AC71A5" w:rsidP="00C8086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Удовлетворение индивидуальных потребностей детей в двигательной активности.</w:t>
      </w:r>
    </w:p>
    <w:p w:rsidR="00AC71A5" w:rsidRPr="00C8086B" w:rsidRDefault="00AC71A5" w:rsidP="00C8086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методических рекомендаций для педагогов, инструкторов по физической культуре. </w:t>
      </w:r>
    </w:p>
    <w:p w:rsidR="00834D10" w:rsidRDefault="00834D10" w:rsidP="0099175A">
      <w:pPr>
        <w:rPr>
          <w:rFonts w:ascii="Calibri" w:eastAsia="Calibri" w:hAnsi="Calibri" w:cs="Times New Roman"/>
          <w:sz w:val="36"/>
          <w:szCs w:val="36"/>
        </w:rPr>
      </w:pPr>
    </w:p>
    <w:tbl>
      <w:tblPr>
        <w:tblStyle w:val="1"/>
        <w:tblW w:w="10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62"/>
        <w:gridCol w:w="766"/>
        <w:gridCol w:w="3345"/>
        <w:gridCol w:w="2835"/>
      </w:tblGrid>
      <w:tr w:rsidR="0099175A" w:rsidRPr="0099175A" w:rsidTr="002F2A99">
        <w:tc>
          <w:tcPr>
            <w:tcW w:w="170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6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4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9175A" w:rsidRPr="0099175A" w:rsidTr="002F2A99">
        <w:tc>
          <w:tcPr>
            <w:tcW w:w="170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2015-16г.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1562" w:type="dxa"/>
          </w:tcPr>
          <w:p w:rsidR="002F2A99" w:rsidRPr="002F2A99" w:rsidRDefault="002F2A99" w:rsidP="002F2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2F2A99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подход к детям</w:t>
            </w:r>
          </w:p>
          <w:p w:rsidR="002F2A99" w:rsidRPr="0099175A" w:rsidRDefault="002F2A99" w:rsidP="002F2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разного уровня подвижности в ДОУ</w:t>
            </w: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F2A99" w:rsidRPr="0099175A" w:rsidRDefault="002F2A99" w:rsidP="002F2A99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1.Изучение литературы по данной теме: «Физическое развитие и здоровье детей 3-6лет» Л.В. Яковлева, </w:t>
            </w:r>
            <w:proofErr w:type="spellStart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Р.А.Юдина</w:t>
            </w:r>
            <w:proofErr w:type="spellEnd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«Спортивные мероприятия для дошкольников» </w:t>
            </w:r>
            <w:proofErr w:type="spellStart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М.А.Давыдова</w:t>
            </w:r>
            <w:proofErr w:type="spellEnd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Работа с Интернет-ресурсами по теме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3.Организация работы кружка «Детский фитнес»</w:t>
            </w:r>
          </w:p>
        </w:tc>
        <w:tc>
          <w:tcPr>
            <w:tcW w:w="283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Разработка конспектов занятий, физкультурных досугов и </w:t>
            </w:r>
            <w:proofErr w:type="gramStart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праздников</w:t>
            </w:r>
            <w:proofErr w:type="gramEnd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способствующих развитию двигательно-игровой потребности ребенка.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2A99" w:rsidRDefault="002F2A99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2A99" w:rsidRDefault="002F2A99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2A99" w:rsidRDefault="002F2A99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рабочей программы</w:t>
            </w:r>
          </w:p>
        </w:tc>
      </w:tr>
      <w:tr w:rsidR="0099175A" w:rsidRPr="0099175A" w:rsidTr="002F2A99">
        <w:tc>
          <w:tcPr>
            <w:tcW w:w="170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Регулярно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2016-2017г.</w:t>
            </w:r>
          </w:p>
        </w:tc>
        <w:tc>
          <w:tcPr>
            <w:tcW w:w="156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1.Проведение оздоровительно-профилактической работы в ДОУ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2.Внедрение в практику раздела программы </w:t>
            </w:r>
            <w:proofErr w:type="spellStart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«Хотим быть здоровыми»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развивающие и оздоровительные мероприятия для детей и педагогов.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методических разработок по данной программе.</w:t>
            </w:r>
          </w:p>
        </w:tc>
      </w:tr>
      <w:tr w:rsidR="0099175A" w:rsidRPr="0099175A" w:rsidTr="002F2A99">
        <w:tc>
          <w:tcPr>
            <w:tcW w:w="170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2017-2018г.</w:t>
            </w:r>
          </w:p>
        </w:tc>
        <w:tc>
          <w:tcPr>
            <w:tcW w:w="156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1.Привлечение родителей в совместную работу по организации двигательной активности детей в ДОУ и семье.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2.Создание методических разработок и их публикация</w:t>
            </w:r>
          </w:p>
        </w:tc>
        <w:tc>
          <w:tcPr>
            <w:tcW w:w="283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консультаций для родителей. Проведение спортивных мероприятий с участием родителей.</w:t>
            </w:r>
          </w:p>
        </w:tc>
      </w:tr>
      <w:tr w:rsidR="0099175A" w:rsidRPr="0099175A" w:rsidTr="002F2A99">
        <w:tc>
          <w:tcPr>
            <w:tcW w:w="170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2018-2019г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56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1.Разработка картотеки подвижных игр народов Поволжья для детей дошкольного возраста.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2.Изучение опыта работы педагогов через участие в МО.</w:t>
            </w:r>
          </w:p>
        </w:tc>
        <w:tc>
          <w:tcPr>
            <w:tcW w:w="283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Картотека игр</w:t>
            </w: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работе методических </w:t>
            </w:r>
            <w:proofErr w:type="spellStart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обьединений</w:t>
            </w:r>
            <w:proofErr w:type="spellEnd"/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инструкторов ДОУ района, города, республики. Обмен опытом</w:t>
            </w:r>
          </w:p>
        </w:tc>
      </w:tr>
      <w:tr w:rsidR="0099175A" w:rsidRPr="0099175A" w:rsidTr="002F2A99">
        <w:tc>
          <w:tcPr>
            <w:tcW w:w="170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62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5A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работы и составление заключительного анализа работы за  пять лет.</w:t>
            </w:r>
          </w:p>
        </w:tc>
        <w:tc>
          <w:tcPr>
            <w:tcW w:w="2835" w:type="dxa"/>
          </w:tcPr>
          <w:p w:rsidR="0099175A" w:rsidRPr="0099175A" w:rsidRDefault="0099175A" w:rsidP="00991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175A" w:rsidRPr="0099175A" w:rsidRDefault="0099175A" w:rsidP="0099175A">
      <w:pPr>
        <w:rPr>
          <w:rFonts w:ascii="Calibri" w:eastAsia="Calibri" w:hAnsi="Calibri" w:cs="Times New Roman"/>
          <w:sz w:val="36"/>
          <w:szCs w:val="36"/>
        </w:rPr>
      </w:pPr>
    </w:p>
    <w:p w:rsidR="00EA2C66" w:rsidRDefault="00EA2C66"/>
    <w:sectPr w:rsidR="00EA2C66" w:rsidSect="000D76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8651FA"/>
    <w:lvl w:ilvl="0">
      <w:numFmt w:val="bullet"/>
      <w:lvlText w:val="*"/>
      <w:lvlJc w:val="left"/>
    </w:lvl>
  </w:abstractNum>
  <w:abstractNum w:abstractNumId="1">
    <w:nsid w:val="054F6682"/>
    <w:multiLevelType w:val="singleLevel"/>
    <w:tmpl w:val="C6E4A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61640D2"/>
    <w:multiLevelType w:val="multilevel"/>
    <w:tmpl w:val="01B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C6B84"/>
    <w:multiLevelType w:val="hybridMultilevel"/>
    <w:tmpl w:val="973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C6"/>
    <w:rsid w:val="000D7699"/>
    <w:rsid w:val="00191694"/>
    <w:rsid w:val="002F2A99"/>
    <w:rsid w:val="00347E79"/>
    <w:rsid w:val="005A79C6"/>
    <w:rsid w:val="005C1443"/>
    <w:rsid w:val="00834D10"/>
    <w:rsid w:val="00871A09"/>
    <w:rsid w:val="0099175A"/>
    <w:rsid w:val="009C5B61"/>
    <w:rsid w:val="00AC71A5"/>
    <w:rsid w:val="00C8086B"/>
    <w:rsid w:val="00D41DDE"/>
    <w:rsid w:val="00E57D2B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17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17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2015-10-27T08:16:00Z</dcterms:created>
  <dcterms:modified xsi:type="dcterms:W3CDTF">2015-10-27T10:36:00Z</dcterms:modified>
</cp:coreProperties>
</file>