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527AE4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Наблюдение как метод формирования экологической культуры у детей дошкольного</w:t>
      </w:r>
      <w:bookmarkEnd w:id="0"/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527AE4">
        <w:rPr>
          <w:rFonts w:ascii="Times New Roman" w:eastAsia="Times New Roman" w:hAnsi="Times New Roman" w:cs="Times New Roman"/>
          <w:b/>
          <w:bCs/>
          <w:color w:val="000000"/>
          <w:spacing w:val="-10"/>
          <w:sz w:val="40"/>
          <w:szCs w:val="40"/>
          <w:lang w:eastAsia="ru-RU"/>
        </w:rPr>
        <w:t>возраста</w:t>
      </w:r>
      <w:bookmarkEnd w:id="1"/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современном мире взаимодействие человека с природой является актуальной проблемой. Загрязнение окружающей среды грозит уничтожением всего живого на земле.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Многолетний труд в дошкольном образовании показывает, что серьезной проблемой для детей дошкольного возраста представляет усвоение правил поведения в природе, воспитание нравственных чувств, таких как долг, ответственность, гуманизм, сострадание, бескорыстная помощь. </w:t>
      </w:r>
      <w:proofErr w:type="spell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И.Г.Песталоцци</w:t>
      </w:r>
      <w:proofErr w:type="spell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считал чувственное восприятие исходным моментом и настаивал на необходимости формирования у детей культуры наблюдения. О роли наблюдений говорили педагоги, психологи, ученые, такие как Е.И. Тихеева, А.А. Быстров, С.А. Веретенникова, Т.Г. </w:t>
      </w:r>
      <w:proofErr w:type="spell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Саморукова</w:t>
      </w:r>
      <w:proofErr w:type="spell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, потому что они являются доступным способом усвоения знаний в живой и неживой природе.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«Учить надо так, чтобы люди, насколько 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это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возможно, приобретали знания не из книг, но из неба и земли, из дубов и буков, то есть знали и изучали самые вещи, а не чужие только наблюдения и свидетельства о вещах»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Я. А Коменский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Учитывая важность использования наблюдений для формирования у дошкольников осознанн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о-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правильного отношения к природе, сформулировала цель и задачи.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Цель: формирование осознанн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о-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правильного отношения к природе у детей дошкольного возраста.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формировать умение проявлять желание общаться с природой, наблюдать за природными явлениями, объектами природы.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Развивать внимание, наблюдательность, умение выражать своё отношение к природе.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Воспитывать любовь к природе интерес, чуткое отношение ко всему живому (растениям, животным).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«Природа - это единственная книга, каждая страница которой полна глубокого содержания»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И.В. Гёте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Своей необычностью, новизной, разнообразием природа эмоционально воздействует на ребёнка и нужно как можно раньше ребёнку открыть книгу природы.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«Никакой сказ не заменит показ»,- так гласит народная поговорка.</w:t>
      </w:r>
    </w:p>
    <w:p w:rsid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Вот почему желательно постоянно искать встречи с природой. Для этого очень важно, чтобы была развивающая среда, в которой должен находиться ребёнок с раннего возраста. В этой среде он должен наблюдать за явлениями и событиями, происходящими в ней, задавать природе вопросы и получать на них ответы.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На территории нашего детского сада можно встретить разных представителей животного и растительного мира.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Наши дети любуются и красотой русской берёзки, и коренным сибирским кедром, и сосной, и рябиной, и осиной, и ивой.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 весны до поздней осени утопает наш детский сад в зелени. А уж выразить своё восхищение этой красоте дети пытаются в стихах, сказках, рассказах. Дети с восторгом наблюдают за редкими видами птиц: такими как дятел, дрозд, трясогузка, свиристели, снегири, синицы. А с каким удивлением дети наблюдают за передвижением белки с ветки на ветку, с дерева на дерево и когда она сбрасывает с кедра кедровые шишки для детей. Такое зрелище смотрят все дети детсада. А какие муравейники на территории детского сад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а-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знают только н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аши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дети. Радует глаз наших детей яркость клумб, цветение одуванчиков и ромашек.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Во время общения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с природой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дети испытывают радость и удовольствие, возможность видеть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её </w:t>
      </w:r>
      <w:r w:rsidRPr="00527AE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 xml:space="preserve">красоту,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усвоить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правила поведения в природе. Наблюдение,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как метод работы с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детьми используется мною в повседневной жизни в форме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циклов, включающих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ряд разных по содержанию наблюдений за одним и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тем же предметом.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Для этого использую разные виды наблюдений: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длительные,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эпизодические и др.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Для успешной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реализации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своей работы и достижения желаемых результатов: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Разработала перспективный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план наблюдений с детьми </w:t>
      </w: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>дошкольного возраста на год.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  <w:lang w:eastAsia="ru-RU"/>
        </w:rPr>
        <w:t xml:space="preserve">Изучила различные методики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диагностирования.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Для определения знаний детей о животных и растениях использовала 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методику, предложенную Л.М. </w:t>
      </w:r>
      <w:proofErr w:type="spell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Маневцовой</w:t>
      </w:r>
      <w:proofErr w:type="spell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 П.Г. </w:t>
      </w:r>
      <w:proofErr w:type="spell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Саморуковой</w:t>
      </w:r>
      <w:proofErr w:type="spell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Результаты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знаний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детей оценивались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на основании индивидуальных заданий по разделам: животный и растительный мир.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Результативность своей деятельности по формированию экологической воспитанности оценивала по методике Рыжовой Н.А.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Воспитание бережного отношения к природе невозможно без активного сотрудничества с родителями, без их поддержки. Поэтому проводится систематическая работа с родителями: разработала перспективный план на год.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Пропагандирую экологические знания среди родителей и привлекаю их к совместной деятельности (выставки рисунков детей и родителей, акции «Поможем зимующим птицам», «Сохрани дерево», «Сохраним ёлочку», экологическая газета «Твой до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м-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твоё здоровье», «Редкие виды млекопитающих и птиц Югры», родительское собрание: «Правильное отношение к природе начинается в семье».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Знания, полученные на семинарах Н.М. </w:t>
      </w:r>
      <w:proofErr w:type="spell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Метеневой</w:t>
      </w:r>
      <w:proofErr w:type="spell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«Инновационные формы работы с семьёй на современном этапе развития образования» помогают при организации работы с родителями.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Как педагог я считаю, что каждый ребёнок должен чувствовать природу контактировать с ней. Систематической использование наблюдений в 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ознакомлении с природой приучает детей приглядываться, подмечать её особенности и приводят к развитию наблюдательности.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Главное - научить детей понимать связь между живым организмом и средой обитания, в приспособленности живых организмов к среде обитания. Используя имеющийся у детей опыт, предлагаю проводить самостоятельные наблюдения, которые не остаются без внимания и обсуждаются в группе. Познания природы будит «ребячью мысль» способствует развитию творчества и самостоятельности, учит «вдумчивее» относиться к природе. Это неоднократно подчёркивала Н.К. Крупская, которая видела одну из задач воспитателя в том, чтобы «разъяснять окружающую природу»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Видеть, наблюдать природу возможно только при условии системности и последовательности в подборе материала для наблюдения и в руководстве им. Необходимо подбирать приёмы, которые способствуют лучшему восприятию природы детьми: задать вопросы, предложить обследовать, сравнить объекты между собой, установить связь между ними. Познание связей и отношений формирует понимание природы.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 результате систематических наблюдений дети стали любознательными, внимательными, бережнее стали относиться к природе, повысился их интеллект, сформировались основы экологического мировоззрения.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  <w:t>Литература:</w:t>
      </w: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*•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spell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Воронкевич</w:t>
      </w:r>
      <w:proofErr w:type="spell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О.А. «Добро пожаловать в экологию!». Санкт- Петербург, «Детств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о-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Пресс» 2006г.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Кравченко И.В. «Прогулки в детском саду». «Т.Ц. Сфера», 2009г.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Вакуленко Ю.А. «Воспитание любви к природе у дошкольников». Волгоград. Издательство «Учитель», 2008г.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Николаева С.Н. «Воспитание начал экологической культуры в дошкольном детстве». М. Новая школа, 1995г.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Николаева С.Н. «Юный эколог». Мозаик</w:t>
      </w:r>
      <w:proofErr w:type="gramStart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а-</w:t>
      </w:r>
      <w:proofErr w:type="gramEnd"/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Синтез, 2004г.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Рыжова Н.А. «Экологическое образование в детском саду». Изд. Дом «Карапуз», 2001г.</w:t>
      </w:r>
    </w:p>
    <w:p w:rsidR="00527AE4" w:rsidRPr="00527AE4" w:rsidRDefault="00527AE4" w:rsidP="00527AE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527AE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Шишкина В.А. «Прогулки в природу». Учебно-методическое пособие для воспитателей дошкольных учреждений.</w:t>
      </w:r>
    </w:p>
    <w:p w:rsidR="00527AE4" w:rsidRPr="00527AE4" w:rsidRDefault="00527AE4" w:rsidP="00527A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804891" w:rsidRDefault="00804891"/>
    <w:sectPr w:rsidR="00804891" w:rsidSect="00527AE4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E4"/>
    <w:rsid w:val="00527AE4"/>
    <w:rsid w:val="0080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2015-09-30T12:24:00Z</dcterms:created>
  <dcterms:modified xsi:type="dcterms:W3CDTF">2015-09-30T12:30:00Z</dcterms:modified>
</cp:coreProperties>
</file>