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4EE" w:rsidRPr="00403005" w:rsidRDefault="00FB54EE" w:rsidP="00FB54EE">
      <w:pPr>
        <w:pStyle w:val="a4"/>
        <w:rPr>
          <w:rFonts w:ascii="Times New Roman" w:hAnsi="Times New Roman"/>
          <w:b/>
          <w:color w:val="FF0000"/>
          <w:sz w:val="36"/>
          <w:szCs w:val="36"/>
        </w:rPr>
      </w:pPr>
      <w:r>
        <w:rPr>
          <w:rFonts w:ascii="Times New Roman" w:hAnsi="Times New Roman"/>
          <w:b/>
          <w:noProof/>
          <w:color w:val="FF0000"/>
          <w:sz w:val="36"/>
          <w:szCs w:val="36"/>
          <w:lang w:eastAsia="ru-RU"/>
        </w:rPr>
        <w:drawing>
          <wp:anchor distT="0" distB="0" distL="114300" distR="114300" simplePos="0" relativeHeight="251660288" behindDoc="0" locked="0" layoutInCell="1" allowOverlap="1" wp14:anchorId="1427540E" wp14:editId="43D064DE">
            <wp:simplePos x="0" y="0"/>
            <wp:positionH relativeFrom="margin">
              <wp:posOffset>5408295</wp:posOffset>
            </wp:positionH>
            <wp:positionV relativeFrom="margin">
              <wp:posOffset>-476885</wp:posOffset>
            </wp:positionV>
            <wp:extent cx="1416050" cy="1510030"/>
            <wp:effectExtent l="0" t="0" r="0" b="0"/>
            <wp:wrapNone/>
            <wp:docPr id="2" name="Рисунок 2" descr="Описание: C:\Documents and Settings\Admin\Рабочий стол\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Admin\Рабочий стол\5.jpg"/>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6050" cy="1510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8000"/>
          <w:sz w:val="36"/>
          <w:szCs w:val="36"/>
          <w:lang w:eastAsia="ru-RU"/>
        </w:rPr>
        <w:t xml:space="preserve">                          </w:t>
      </w:r>
      <w:r w:rsidRPr="00403005">
        <w:rPr>
          <w:rFonts w:ascii="Times New Roman" w:hAnsi="Times New Roman"/>
          <w:b/>
          <w:color w:val="FF0000"/>
          <w:sz w:val="36"/>
          <w:szCs w:val="36"/>
        </w:rPr>
        <w:t>РАБОТАЕМ ПО УМК</w:t>
      </w:r>
    </w:p>
    <w:p w:rsidR="00FB54EE" w:rsidRPr="00403005" w:rsidRDefault="00FB54EE" w:rsidP="00FB54EE">
      <w:pPr>
        <w:pStyle w:val="a4"/>
        <w:rPr>
          <w:rFonts w:ascii="Times New Roman" w:hAnsi="Times New Roman"/>
          <w:b/>
          <w:color w:val="FF0000"/>
          <w:sz w:val="36"/>
          <w:szCs w:val="36"/>
          <w:lang w:val="tt-RU"/>
        </w:rPr>
      </w:pPr>
      <w:r w:rsidRPr="00403005">
        <w:rPr>
          <w:rFonts w:ascii="Times New Roman" w:hAnsi="Times New Roman"/>
          <w:b/>
          <w:color w:val="FF0000"/>
          <w:sz w:val="36"/>
          <w:szCs w:val="36"/>
        </w:rPr>
        <w:t xml:space="preserve"> «</w:t>
      </w:r>
      <w:proofErr w:type="spellStart"/>
      <w:r w:rsidRPr="00403005">
        <w:rPr>
          <w:rFonts w:ascii="Times New Roman" w:hAnsi="Times New Roman"/>
          <w:b/>
          <w:color w:val="FF0000"/>
          <w:sz w:val="36"/>
          <w:szCs w:val="36"/>
        </w:rPr>
        <w:t>Татарча</w:t>
      </w:r>
      <w:proofErr w:type="spellEnd"/>
      <w:r w:rsidRPr="00403005">
        <w:rPr>
          <w:rFonts w:ascii="Times New Roman" w:hAnsi="Times New Roman"/>
          <w:b/>
          <w:color w:val="FF0000"/>
          <w:sz w:val="36"/>
          <w:szCs w:val="36"/>
        </w:rPr>
        <w:t xml:space="preserve"> с</w:t>
      </w:r>
      <w:r w:rsidRPr="00403005">
        <w:rPr>
          <w:rFonts w:ascii="Times New Roman" w:hAnsi="Times New Roman"/>
          <w:b/>
          <w:color w:val="FF0000"/>
          <w:sz w:val="36"/>
          <w:szCs w:val="36"/>
          <w:lang w:val="tt-RU"/>
        </w:rPr>
        <w:t>өйләшәбез</w:t>
      </w:r>
      <w:r w:rsidRPr="00403005">
        <w:rPr>
          <w:rFonts w:ascii="Times New Roman" w:hAnsi="Times New Roman"/>
          <w:b/>
          <w:color w:val="FF0000"/>
          <w:sz w:val="36"/>
          <w:szCs w:val="36"/>
        </w:rPr>
        <w:t>»</w:t>
      </w:r>
      <w:r w:rsidRPr="00403005">
        <w:rPr>
          <w:rFonts w:ascii="Times New Roman" w:hAnsi="Times New Roman"/>
          <w:b/>
          <w:color w:val="FF0000"/>
          <w:sz w:val="36"/>
          <w:szCs w:val="36"/>
          <w:lang w:val="tt-RU"/>
        </w:rPr>
        <w:t xml:space="preserve"> -  </w:t>
      </w:r>
      <w:r w:rsidRPr="00403005">
        <w:rPr>
          <w:rFonts w:ascii="Times New Roman" w:hAnsi="Times New Roman"/>
          <w:b/>
          <w:color w:val="FF0000"/>
          <w:sz w:val="36"/>
          <w:szCs w:val="36"/>
        </w:rPr>
        <w:t>«</w:t>
      </w:r>
      <w:r w:rsidRPr="00403005">
        <w:rPr>
          <w:rFonts w:ascii="Times New Roman" w:hAnsi="Times New Roman"/>
          <w:b/>
          <w:color w:val="FF0000"/>
          <w:sz w:val="36"/>
          <w:szCs w:val="36"/>
          <w:lang w:val="tt-RU"/>
        </w:rPr>
        <w:t xml:space="preserve">Говорим </w:t>
      </w:r>
      <w:proofErr w:type="gramStart"/>
      <w:r w:rsidRPr="00403005">
        <w:rPr>
          <w:rFonts w:ascii="Times New Roman" w:hAnsi="Times New Roman"/>
          <w:b/>
          <w:color w:val="FF0000"/>
          <w:sz w:val="36"/>
          <w:szCs w:val="36"/>
          <w:lang w:val="tt-RU"/>
        </w:rPr>
        <w:t>по</w:t>
      </w:r>
      <w:r>
        <w:rPr>
          <w:rFonts w:ascii="Times New Roman" w:hAnsi="Times New Roman"/>
          <w:b/>
          <w:color w:val="FF0000"/>
          <w:sz w:val="36"/>
          <w:szCs w:val="36"/>
          <w:lang w:val="tt-RU"/>
        </w:rPr>
        <w:t xml:space="preserve"> - </w:t>
      </w:r>
      <w:r w:rsidRPr="00403005">
        <w:rPr>
          <w:rFonts w:ascii="Times New Roman" w:hAnsi="Times New Roman"/>
          <w:b/>
          <w:color w:val="FF0000"/>
          <w:sz w:val="36"/>
          <w:szCs w:val="36"/>
          <w:lang w:val="tt-RU"/>
        </w:rPr>
        <w:t>татарски</w:t>
      </w:r>
      <w:proofErr w:type="gramEnd"/>
      <w:r w:rsidRPr="00403005">
        <w:rPr>
          <w:rFonts w:ascii="Times New Roman" w:hAnsi="Times New Roman"/>
          <w:b/>
          <w:color w:val="FF0000"/>
          <w:sz w:val="36"/>
          <w:szCs w:val="36"/>
        </w:rPr>
        <w:t>»</w:t>
      </w:r>
      <w:r w:rsidRPr="00403005">
        <w:rPr>
          <w:rFonts w:ascii="Times New Roman" w:hAnsi="Times New Roman"/>
          <w:b/>
          <w:color w:val="FF0000"/>
          <w:sz w:val="36"/>
          <w:szCs w:val="36"/>
          <w:lang w:val="tt-RU"/>
        </w:rPr>
        <w:t xml:space="preserve"> </w:t>
      </w:r>
    </w:p>
    <w:p w:rsidR="00FB54EE" w:rsidRPr="00403005" w:rsidRDefault="00FB54EE" w:rsidP="00FB54EE">
      <w:pPr>
        <w:pStyle w:val="a4"/>
        <w:rPr>
          <w:rFonts w:ascii="Times New Roman" w:hAnsi="Times New Roman"/>
          <w:b/>
          <w:color w:val="FF0000"/>
          <w:sz w:val="36"/>
          <w:szCs w:val="36"/>
          <w:lang w:val="tt-RU"/>
        </w:rPr>
      </w:pPr>
      <w:r>
        <w:rPr>
          <w:rFonts w:ascii="Times New Roman" w:hAnsi="Times New Roman"/>
          <w:b/>
          <w:color w:val="FF0000"/>
          <w:sz w:val="36"/>
          <w:szCs w:val="36"/>
          <w:lang w:val="tt-RU"/>
        </w:rPr>
        <w:t xml:space="preserve">            </w:t>
      </w:r>
      <w:r w:rsidRPr="00403005">
        <w:rPr>
          <w:rFonts w:ascii="Times New Roman" w:hAnsi="Times New Roman"/>
          <w:b/>
          <w:color w:val="FF0000"/>
          <w:sz w:val="36"/>
          <w:szCs w:val="36"/>
          <w:lang w:val="tt-RU"/>
        </w:rPr>
        <w:t xml:space="preserve">для обучения русскоязычных детей </w:t>
      </w:r>
    </w:p>
    <w:p w:rsidR="00FB54EE" w:rsidRPr="00403005" w:rsidRDefault="00FB54EE" w:rsidP="00FB54EE">
      <w:pPr>
        <w:pStyle w:val="a4"/>
        <w:rPr>
          <w:rFonts w:ascii="Times New Roman" w:hAnsi="Times New Roman"/>
          <w:b/>
          <w:color w:val="FF0000"/>
          <w:sz w:val="36"/>
          <w:szCs w:val="36"/>
          <w:lang w:val="tt-RU"/>
        </w:rPr>
      </w:pPr>
      <w:r>
        <w:rPr>
          <w:rFonts w:ascii="Times New Roman" w:hAnsi="Times New Roman"/>
          <w:b/>
          <w:color w:val="FF0000"/>
          <w:sz w:val="36"/>
          <w:szCs w:val="36"/>
          <w:lang w:val="tt-RU"/>
        </w:rPr>
        <w:t xml:space="preserve">                  </w:t>
      </w:r>
      <w:r w:rsidRPr="00403005">
        <w:rPr>
          <w:rFonts w:ascii="Times New Roman" w:hAnsi="Times New Roman"/>
          <w:b/>
          <w:color w:val="FF0000"/>
          <w:sz w:val="36"/>
          <w:szCs w:val="36"/>
          <w:lang w:val="tt-RU"/>
        </w:rPr>
        <w:t xml:space="preserve">4 - 7 лет татарскому языку </w:t>
      </w:r>
    </w:p>
    <w:p w:rsidR="00FB54EE" w:rsidRPr="00403005" w:rsidRDefault="00FB54EE" w:rsidP="00FB54EE">
      <w:pPr>
        <w:pStyle w:val="a4"/>
        <w:jc w:val="center"/>
        <w:rPr>
          <w:rFonts w:ascii="Times New Roman" w:hAnsi="Times New Roman"/>
          <w:b/>
          <w:color w:val="FF0000"/>
          <w:sz w:val="32"/>
          <w:szCs w:val="32"/>
          <w:lang w:val="tt-RU"/>
        </w:rPr>
      </w:pPr>
    </w:p>
    <w:p w:rsidR="00FB54EE" w:rsidRPr="00403005" w:rsidRDefault="00FB54EE" w:rsidP="00FB54EE">
      <w:pPr>
        <w:pStyle w:val="a4"/>
        <w:rPr>
          <w:rFonts w:ascii="Times New Roman" w:hAnsi="Times New Roman"/>
          <w:b/>
          <w:color w:val="008000"/>
          <w:sz w:val="32"/>
          <w:szCs w:val="32"/>
          <w:lang w:val="tt-RU"/>
        </w:rPr>
      </w:pPr>
      <w:r w:rsidRPr="00403005">
        <w:rPr>
          <w:rFonts w:ascii="Times New Roman" w:hAnsi="Times New Roman"/>
          <w:b/>
          <w:color w:val="008000"/>
          <w:sz w:val="32"/>
          <w:szCs w:val="32"/>
          <w:lang w:val="tt-RU"/>
        </w:rPr>
        <w:t>Средняя группа (4 – 5 лет) проект</w:t>
      </w:r>
      <w:r>
        <w:rPr>
          <w:rFonts w:ascii="Times New Roman" w:hAnsi="Times New Roman"/>
          <w:b/>
          <w:color w:val="008000"/>
          <w:sz w:val="32"/>
          <w:szCs w:val="32"/>
          <w:lang w:val="tt-RU"/>
        </w:rPr>
        <w:t xml:space="preserve"> </w:t>
      </w:r>
      <w:r w:rsidRPr="00403005">
        <w:rPr>
          <w:rFonts w:ascii="Times New Roman" w:hAnsi="Times New Roman"/>
          <w:b/>
          <w:color w:val="008000"/>
          <w:sz w:val="32"/>
          <w:szCs w:val="32"/>
          <w:lang w:val="tt-RU"/>
        </w:rPr>
        <w:t xml:space="preserve">  “Минем өем” (Мой дом)</w:t>
      </w:r>
      <w:bookmarkStart w:id="0" w:name="_GoBack"/>
      <w:bookmarkEnd w:id="0"/>
    </w:p>
    <w:p w:rsidR="00FB54EE" w:rsidRPr="00403005" w:rsidRDefault="00FB54EE" w:rsidP="00FB54EE">
      <w:pPr>
        <w:pStyle w:val="a4"/>
        <w:jc w:val="center"/>
        <w:rPr>
          <w:rFonts w:ascii="Times New Roman" w:hAnsi="Times New Roman"/>
          <w:b/>
          <w:color w:val="008000"/>
          <w:sz w:val="32"/>
          <w:szCs w:val="32"/>
          <w:lang w:val="tt-RU"/>
        </w:rPr>
      </w:pPr>
    </w:p>
    <w:p w:rsidR="00FB54EE" w:rsidRPr="00403005" w:rsidRDefault="00FB54EE" w:rsidP="00FB54EE">
      <w:pPr>
        <w:pStyle w:val="a4"/>
        <w:jc w:val="both"/>
        <w:rPr>
          <w:rFonts w:ascii="Times New Roman" w:hAnsi="Times New Roman"/>
          <w:b/>
          <w:color w:val="008000"/>
          <w:sz w:val="32"/>
          <w:szCs w:val="32"/>
          <w:lang w:val="tt-RU"/>
        </w:rPr>
      </w:pPr>
      <w:r w:rsidRPr="00403005">
        <w:rPr>
          <w:rFonts w:ascii="Times New Roman" w:hAnsi="Times New Roman"/>
          <w:b/>
          <w:bCs/>
          <w:color w:val="008000"/>
          <w:sz w:val="32"/>
          <w:szCs w:val="32"/>
        </w:rPr>
        <w:t>Цель</w:t>
      </w:r>
      <w:r w:rsidRPr="00403005">
        <w:rPr>
          <w:rFonts w:ascii="Times New Roman" w:hAnsi="Times New Roman"/>
          <w:bCs/>
          <w:sz w:val="32"/>
          <w:szCs w:val="32"/>
        </w:rPr>
        <w:t xml:space="preserve"> - формирование первоначальных умений и навыков практического владения татарским языком в устной форме</w:t>
      </w:r>
    </w:p>
    <w:p w:rsidR="00FB54EE" w:rsidRPr="00403005" w:rsidRDefault="00FB54EE" w:rsidP="00FB54EE">
      <w:pPr>
        <w:spacing w:after="0" w:line="240" w:lineRule="auto"/>
        <w:ind w:left="1134" w:right="175"/>
        <w:rPr>
          <w:rFonts w:ascii="Times New Roman" w:hAnsi="Times New Roman"/>
          <w:b/>
          <w:color w:val="008000"/>
          <w:sz w:val="32"/>
          <w:szCs w:val="32"/>
        </w:rPr>
      </w:pPr>
      <w:r w:rsidRPr="00403005">
        <w:rPr>
          <w:rFonts w:ascii="Times New Roman" w:hAnsi="Times New Roman"/>
          <w:b/>
          <w:color w:val="008000"/>
          <w:sz w:val="32"/>
          <w:szCs w:val="32"/>
        </w:rPr>
        <w:t xml:space="preserve">Формы деятельности детей: </w:t>
      </w:r>
    </w:p>
    <w:p w:rsidR="00FB54EE" w:rsidRPr="00403005" w:rsidRDefault="00FB54EE" w:rsidP="00FB54EE">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работа с предметами: описание, диалог с игрушкой;</w:t>
      </w:r>
    </w:p>
    <w:p w:rsidR="00FB54EE" w:rsidRPr="00403005" w:rsidRDefault="00FB54EE" w:rsidP="00FB54EE">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работа с рисунками: описание, диалог;</w:t>
      </w:r>
    </w:p>
    <w:p w:rsidR="00FB54EE" w:rsidRPr="00403005" w:rsidRDefault="00FB54EE" w:rsidP="00FB54EE">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творческие ситуативные игры: ролевые игры, интервью, ситуативные упражнения;</w:t>
      </w:r>
    </w:p>
    <w:p w:rsidR="00FB54EE" w:rsidRPr="00403005" w:rsidRDefault="00FB54EE" w:rsidP="00FB54EE">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сюжетно-ролевые игры;</w:t>
      </w:r>
    </w:p>
    <w:p w:rsidR="00FB54EE" w:rsidRPr="00403005" w:rsidRDefault="00FB54EE" w:rsidP="00FB54EE">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песенно-танцевальные игры (на основе аудиозаписей);</w:t>
      </w:r>
    </w:p>
    <w:p w:rsidR="00FB54EE" w:rsidRPr="00403005" w:rsidRDefault="00FB54EE" w:rsidP="00FB54EE">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театрализация, инсценировки (пальчиковые театры, маски);</w:t>
      </w:r>
    </w:p>
    <w:p w:rsidR="00FB54EE" w:rsidRPr="00403005" w:rsidRDefault="00FB54EE" w:rsidP="00FB54EE">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подвижные игры: игры с мячом, игра «Командир», зарядка;</w:t>
      </w:r>
    </w:p>
    <w:p w:rsidR="00FB54EE" w:rsidRPr="00403005" w:rsidRDefault="00FB54EE" w:rsidP="00FB54EE">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прослушивание аудиозаписей, пение, повторение;</w:t>
      </w:r>
    </w:p>
    <w:p w:rsidR="00FB54EE" w:rsidRPr="00403005" w:rsidRDefault="00FB54EE" w:rsidP="00FB54EE">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просмотр мультфильмов, анимационных сюжетов;</w:t>
      </w:r>
    </w:p>
    <w:p w:rsidR="00FB54EE" w:rsidRPr="00403005" w:rsidRDefault="00FB54EE" w:rsidP="00FB54EE">
      <w:pPr>
        <w:pStyle w:val="a3"/>
        <w:numPr>
          <w:ilvl w:val="0"/>
          <w:numId w:val="1"/>
        </w:numPr>
        <w:spacing w:after="0" w:line="240" w:lineRule="auto"/>
        <w:ind w:left="714" w:right="176" w:hanging="357"/>
        <w:jc w:val="both"/>
        <w:rPr>
          <w:rFonts w:ascii="Times New Roman" w:hAnsi="Times New Roman"/>
          <w:sz w:val="32"/>
          <w:szCs w:val="32"/>
        </w:rPr>
      </w:pPr>
      <w:r w:rsidRPr="00403005">
        <w:rPr>
          <w:rFonts w:ascii="Times New Roman" w:hAnsi="Times New Roman"/>
          <w:sz w:val="32"/>
          <w:szCs w:val="32"/>
        </w:rPr>
        <w:t>интерактивные игры.</w:t>
      </w:r>
    </w:p>
    <w:p w:rsidR="00FB54EE" w:rsidRPr="00403005" w:rsidRDefault="00FB54EE" w:rsidP="00FB54EE">
      <w:pPr>
        <w:pStyle w:val="a4"/>
        <w:jc w:val="both"/>
        <w:rPr>
          <w:rFonts w:ascii="Times New Roman" w:hAnsi="Times New Roman"/>
          <w:b/>
          <w:sz w:val="32"/>
          <w:szCs w:val="32"/>
        </w:rPr>
      </w:pPr>
      <w:r w:rsidRPr="00403005">
        <w:rPr>
          <w:rFonts w:ascii="Times New Roman" w:hAnsi="Times New Roman"/>
          <w:b/>
          <w:sz w:val="32"/>
          <w:szCs w:val="32"/>
        </w:rPr>
        <w:t>Активные слова + пассивные слова – 62</w:t>
      </w:r>
    </w:p>
    <w:p w:rsidR="00FB54EE" w:rsidRDefault="00FB54EE" w:rsidP="00FB54EE">
      <w:pPr>
        <w:spacing w:after="0"/>
        <w:jc w:val="both"/>
        <w:rPr>
          <w:rFonts w:ascii="Times New Roman" w:hAnsi="Times New Roman"/>
          <w:sz w:val="32"/>
          <w:szCs w:val="32"/>
          <w:lang w:val="tt-RU"/>
        </w:rPr>
      </w:pPr>
      <w:r w:rsidRPr="00403005">
        <w:rPr>
          <w:rFonts w:ascii="Times New Roman" w:hAnsi="Times New Roman"/>
          <w:b/>
          <w:sz w:val="32"/>
          <w:szCs w:val="32"/>
          <w:lang w:val="tt-RU"/>
        </w:rPr>
        <w:t>Активные слова:</w:t>
      </w:r>
      <w:r w:rsidRPr="00403005">
        <w:rPr>
          <w:rFonts w:ascii="Times New Roman" w:hAnsi="Times New Roman"/>
          <w:sz w:val="32"/>
          <w:szCs w:val="32"/>
          <w:lang w:val="tt-RU"/>
        </w:rPr>
        <w:t xml:space="preserve"> әти, әни, кыз, малай, мин, исәнмесез, сау булыгыз, исәнме, эт, песи, әйе, юк, сау бул, әби, бабай, әйбәт, ипи, алма, сөт, чәй, рәхмәт, мә, тәмле, кил монда, утыр, бир, аша, эч, туп, зур, кечкенә, матур, курчак, куян, аю, хәлләр ничек, уйна, пычрак, чиста, ю, бер, ике, өч, дүрт, биш (49 слов).</w:t>
      </w:r>
    </w:p>
    <w:p w:rsidR="00FB54EE" w:rsidRPr="00403005" w:rsidRDefault="00FB54EE" w:rsidP="00FB54EE">
      <w:pPr>
        <w:spacing w:after="0"/>
        <w:jc w:val="both"/>
        <w:rPr>
          <w:rFonts w:ascii="Times New Roman" w:hAnsi="Times New Roman"/>
          <w:b/>
          <w:sz w:val="32"/>
          <w:szCs w:val="32"/>
          <w:lang w:val="tt-RU"/>
        </w:rPr>
      </w:pPr>
      <w:r w:rsidRPr="00403005">
        <w:rPr>
          <w:rFonts w:ascii="Times New Roman" w:hAnsi="Times New Roman"/>
          <w:b/>
          <w:sz w:val="32"/>
          <w:szCs w:val="32"/>
          <w:lang w:val="tt-RU"/>
        </w:rPr>
        <w:t>Пассивные слова:</w:t>
      </w:r>
      <w:r w:rsidRPr="00403005">
        <w:rPr>
          <w:rFonts w:ascii="Times New Roman" w:hAnsi="Times New Roman"/>
          <w:sz w:val="32"/>
          <w:szCs w:val="32"/>
          <w:lang w:val="tt-RU"/>
        </w:rPr>
        <w:t xml:space="preserve"> утырыгыз, бу кем?, кем юк?, син кем?, кем анда?, басыгыз, ал, ничә? нинди? (13 слов).</w:t>
      </w:r>
    </w:p>
    <w:p w:rsidR="00FB54EE" w:rsidRPr="00403005" w:rsidRDefault="00FB54EE" w:rsidP="00FB54EE">
      <w:pPr>
        <w:pStyle w:val="1"/>
        <w:spacing w:after="0" w:line="240" w:lineRule="auto"/>
        <w:ind w:left="0"/>
        <w:jc w:val="both"/>
        <w:rPr>
          <w:rFonts w:ascii="Times New Roman" w:hAnsi="Times New Roman"/>
          <w:b/>
          <w:sz w:val="32"/>
          <w:szCs w:val="32"/>
          <w:lang w:val="tt-RU"/>
        </w:rPr>
      </w:pPr>
      <w:r w:rsidRPr="00403005">
        <w:rPr>
          <w:rFonts w:ascii="Times New Roman" w:hAnsi="Times New Roman"/>
          <w:b/>
          <w:sz w:val="32"/>
          <w:szCs w:val="32"/>
          <w:lang w:val="tt-RU"/>
        </w:rPr>
        <w:t xml:space="preserve"> Проект “Минем өем” состоит из следующих тем:</w:t>
      </w:r>
    </w:p>
    <w:p w:rsidR="00FB54EE" w:rsidRPr="00403005" w:rsidRDefault="00FB54EE" w:rsidP="00FB54EE">
      <w:pPr>
        <w:pStyle w:val="1"/>
        <w:numPr>
          <w:ilvl w:val="0"/>
          <w:numId w:val="2"/>
        </w:numPr>
        <w:spacing w:after="0" w:line="240" w:lineRule="auto"/>
        <w:jc w:val="both"/>
        <w:rPr>
          <w:rFonts w:ascii="Times New Roman" w:hAnsi="Times New Roman"/>
          <w:sz w:val="32"/>
          <w:szCs w:val="32"/>
          <w:lang w:val="tt-RU"/>
        </w:rPr>
      </w:pPr>
      <w:r w:rsidRPr="00403005">
        <w:rPr>
          <w:rFonts w:ascii="Times New Roman" w:hAnsi="Times New Roman"/>
          <w:sz w:val="32"/>
          <w:szCs w:val="32"/>
          <w:lang w:val="tt-RU"/>
        </w:rPr>
        <w:t>Гаилә - Семья</w:t>
      </w:r>
    </w:p>
    <w:p w:rsidR="00FB54EE" w:rsidRPr="00403005" w:rsidRDefault="00FB54EE" w:rsidP="00FB54EE">
      <w:pPr>
        <w:pStyle w:val="1"/>
        <w:numPr>
          <w:ilvl w:val="0"/>
          <w:numId w:val="2"/>
        </w:numPr>
        <w:spacing w:after="0" w:line="240" w:lineRule="auto"/>
        <w:jc w:val="both"/>
        <w:rPr>
          <w:rFonts w:ascii="Times New Roman" w:hAnsi="Times New Roman"/>
          <w:sz w:val="32"/>
          <w:szCs w:val="32"/>
          <w:lang w:val="tt-RU"/>
        </w:rPr>
      </w:pPr>
      <w:r w:rsidRPr="00403005">
        <w:rPr>
          <w:rFonts w:ascii="Times New Roman" w:hAnsi="Times New Roman"/>
          <w:sz w:val="32"/>
          <w:szCs w:val="32"/>
          <w:lang w:val="tt-RU"/>
        </w:rPr>
        <w:t>Ашамлыклар- Продукты</w:t>
      </w:r>
    </w:p>
    <w:p w:rsidR="00FB54EE" w:rsidRPr="00403005" w:rsidRDefault="00FB54EE" w:rsidP="00FB54EE">
      <w:pPr>
        <w:pStyle w:val="1"/>
        <w:numPr>
          <w:ilvl w:val="0"/>
          <w:numId w:val="2"/>
        </w:numPr>
        <w:spacing w:after="0" w:line="240" w:lineRule="auto"/>
        <w:jc w:val="both"/>
        <w:rPr>
          <w:rFonts w:ascii="Times New Roman" w:hAnsi="Times New Roman"/>
          <w:sz w:val="32"/>
          <w:szCs w:val="32"/>
          <w:lang w:val="tt-RU"/>
        </w:rPr>
      </w:pPr>
      <w:r w:rsidRPr="00403005">
        <w:rPr>
          <w:rFonts w:ascii="Times New Roman" w:hAnsi="Times New Roman"/>
          <w:sz w:val="32"/>
          <w:szCs w:val="32"/>
          <w:lang w:val="tt-RU"/>
        </w:rPr>
        <w:t>Уенчыклар- Игрушки</w:t>
      </w:r>
    </w:p>
    <w:p w:rsidR="00FB54EE" w:rsidRPr="00403005" w:rsidRDefault="00FB54EE" w:rsidP="00FB54EE">
      <w:pPr>
        <w:pStyle w:val="1"/>
        <w:numPr>
          <w:ilvl w:val="0"/>
          <w:numId w:val="2"/>
        </w:numPr>
        <w:spacing w:after="0" w:line="240" w:lineRule="auto"/>
        <w:ind w:left="567" w:hanging="207"/>
        <w:jc w:val="both"/>
        <w:rPr>
          <w:rFonts w:ascii="Times New Roman" w:hAnsi="Times New Roman"/>
          <w:sz w:val="32"/>
          <w:szCs w:val="32"/>
          <w:lang w:val="tt-RU"/>
        </w:rPr>
      </w:pPr>
      <w:r w:rsidRPr="00403005">
        <w:rPr>
          <w:rFonts w:ascii="Times New Roman" w:hAnsi="Times New Roman"/>
          <w:sz w:val="32"/>
          <w:szCs w:val="32"/>
          <w:lang w:val="tt-RU"/>
        </w:rPr>
        <w:t xml:space="preserve"> Саннар- Счёт (1-5)      </w:t>
      </w:r>
    </w:p>
    <w:p w:rsidR="00FB54EE" w:rsidRPr="00403005" w:rsidRDefault="00FB54EE" w:rsidP="00FB54EE">
      <w:pPr>
        <w:pStyle w:val="a4"/>
        <w:ind w:left="720"/>
        <w:jc w:val="both"/>
        <w:rPr>
          <w:rFonts w:ascii="Times New Roman" w:hAnsi="Times New Roman"/>
          <w:b/>
          <w:i/>
          <w:sz w:val="32"/>
          <w:szCs w:val="32"/>
          <w:lang w:val="tt-RU"/>
        </w:rPr>
      </w:pPr>
    </w:p>
    <w:p w:rsidR="00FB54EE" w:rsidRPr="00403005" w:rsidRDefault="00FB54EE" w:rsidP="00FB54EE">
      <w:pPr>
        <w:pStyle w:val="a4"/>
        <w:ind w:firstLine="360"/>
        <w:jc w:val="both"/>
        <w:rPr>
          <w:rFonts w:ascii="Times New Roman" w:hAnsi="Times New Roman"/>
          <w:i/>
          <w:sz w:val="36"/>
          <w:szCs w:val="36"/>
          <w:lang w:val="tt-RU"/>
        </w:rPr>
      </w:pPr>
      <w:r w:rsidRPr="00403005">
        <w:rPr>
          <w:rFonts w:ascii="Times New Roman" w:hAnsi="Times New Roman"/>
          <w:b/>
          <w:i/>
          <w:sz w:val="36"/>
          <w:szCs w:val="36"/>
          <w:lang w:val="tt-RU"/>
        </w:rPr>
        <w:t>В средней группе</w:t>
      </w:r>
      <w:r w:rsidRPr="00403005">
        <w:rPr>
          <w:rFonts w:ascii="Times New Roman" w:hAnsi="Times New Roman"/>
          <w:i/>
          <w:sz w:val="36"/>
          <w:szCs w:val="36"/>
          <w:lang w:val="tt-RU"/>
        </w:rPr>
        <w:t xml:space="preserve"> дети вопросы не задают, кроме Хәлләр ничек?, задаёт вопросы только воспитатель, к концу учебного года дети  должны уметь угощать друг– друга.  </w:t>
      </w:r>
    </w:p>
    <w:p w:rsidR="009C2D89" w:rsidRPr="00FB54EE" w:rsidRDefault="009C2D89">
      <w:pPr>
        <w:rPr>
          <w:lang w:val="tt-RU"/>
        </w:rPr>
      </w:pPr>
    </w:p>
    <w:sectPr w:rsidR="009C2D89" w:rsidRPr="00FB54EE" w:rsidSect="00FB54EE">
      <w:pgSz w:w="11906" w:h="16838"/>
      <w:pgMar w:top="1134"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B272E"/>
    <w:multiLevelType w:val="hybridMultilevel"/>
    <w:tmpl w:val="B1047E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E914F7C"/>
    <w:multiLevelType w:val="hybridMultilevel"/>
    <w:tmpl w:val="35380F6E"/>
    <w:lvl w:ilvl="0" w:tplc="F552FE9A">
      <w:start w:val="1"/>
      <w:numFmt w:val="bullet"/>
      <w:lvlText w:val=""/>
      <w:lvlJc w:val="left"/>
      <w:pPr>
        <w:ind w:left="720" w:hanging="360"/>
      </w:pPr>
      <w:rPr>
        <w:rFonts w:ascii="Wingdings" w:hAnsi="Wingdings" w:hint="default"/>
        <w:color w:val="00B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EE"/>
    <w:rsid w:val="008A1CAE"/>
    <w:rsid w:val="009C2D89"/>
    <w:rsid w:val="00FB5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4E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4EE"/>
    <w:pPr>
      <w:ind w:left="720"/>
      <w:contextualSpacing/>
    </w:pPr>
  </w:style>
  <w:style w:type="paragraph" w:styleId="a4">
    <w:name w:val="No Spacing"/>
    <w:uiPriority w:val="1"/>
    <w:qFormat/>
    <w:rsid w:val="00FB54EE"/>
    <w:pPr>
      <w:spacing w:after="0" w:line="240" w:lineRule="auto"/>
    </w:pPr>
    <w:rPr>
      <w:rFonts w:ascii="Calibri" w:eastAsia="Calibri" w:hAnsi="Calibri" w:cs="Times New Roman"/>
    </w:rPr>
  </w:style>
  <w:style w:type="paragraph" w:customStyle="1" w:styleId="1">
    <w:name w:val="Абзац списка1"/>
    <w:basedOn w:val="a"/>
    <w:rsid w:val="00FB54EE"/>
    <w:pPr>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4E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4EE"/>
    <w:pPr>
      <w:ind w:left="720"/>
      <w:contextualSpacing/>
    </w:pPr>
  </w:style>
  <w:style w:type="paragraph" w:styleId="a4">
    <w:name w:val="No Spacing"/>
    <w:uiPriority w:val="1"/>
    <w:qFormat/>
    <w:rsid w:val="00FB54EE"/>
    <w:pPr>
      <w:spacing w:after="0" w:line="240" w:lineRule="auto"/>
    </w:pPr>
    <w:rPr>
      <w:rFonts w:ascii="Calibri" w:eastAsia="Calibri" w:hAnsi="Calibri" w:cs="Times New Roman"/>
    </w:rPr>
  </w:style>
  <w:style w:type="paragraph" w:customStyle="1" w:styleId="1">
    <w:name w:val="Абзац списка1"/>
    <w:basedOn w:val="a"/>
    <w:rsid w:val="00FB54EE"/>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2015-10-20T19:33:00Z</dcterms:created>
  <dcterms:modified xsi:type="dcterms:W3CDTF">2015-10-20T19:33:00Z</dcterms:modified>
</cp:coreProperties>
</file>