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67" w:rsidRPr="00372627" w:rsidRDefault="00F87267" w:rsidP="00F87267">
      <w:pPr>
        <w:pStyle w:val="a3"/>
        <w:spacing w:before="0" w:beforeAutospacing="0" w:after="0" w:afterAutospacing="0" w:line="360" w:lineRule="auto"/>
        <w:jc w:val="center"/>
        <w:rPr>
          <w:rStyle w:val="a4"/>
          <w:color w:val="2E1E08"/>
          <w:sz w:val="28"/>
          <w:szCs w:val="18"/>
        </w:rPr>
      </w:pPr>
      <w:r w:rsidRPr="00372627">
        <w:rPr>
          <w:rStyle w:val="a4"/>
          <w:color w:val="2E1E08"/>
          <w:sz w:val="28"/>
          <w:szCs w:val="18"/>
        </w:rPr>
        <w:t>СЕМЕЙНОЕ ОБРАЗОВАТЕЛЬНОЕ ПУТЕШЕСТВИЕ НА ВИТЕ</w:t>
      </w:r>
      <w:r w:rsidRPr="00372627">
        <w:rPr>
          <w:rStyle w:val="a4"/>
          <w:color w:val="2E1E08"/>
          <w:sz w:val="28"/>
          <w:szCs w:val="18"/>
        </w:rPr>
        <w:t>Б</w:t>
      </w:r>
      <w:r w:rsidRPr="00372627">
        <w:rPr>
          <w:rStyle w:val="a4"/>
          <w:color w:val="2E1E08"/>
          <w:sz w:val="28"/>
          <w:szCs w:val="18"/>
        </w:rPr>
        <w:t>СКИЙ ВОКЗАЛ.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rPr>
          <w:rStyle w:val="a4"/>
          <w:color w:val="2E1E08"/>
          <w:sz w:val="28"/>
          <w:szCs w:val="18"/>
        </w:rPr>
      </w:pPr>
    </w:p>
    <w:p w:rsidR="00F87267" w:rsidRPr="00372627" w:rsidRDefault="00F87267" w:rsidP="00F87267">
      <w:pPr>
        <w:pStyle w:val="a3"/>
        <w:spacing w:before="0" w:beforeAutospacing="0" w:after="0" w:afterAutospacing="0" w:line="360" w:lineRule="auto"/>
        <w:ind w:firstLine="709"/>
        <w:rPr>
          <w:rStyle w:val="a4"/>
          <w:color w:val="2E1E08"/>
          <w:sz w:val="28"/>
          <w:szCs w:val="18"/>
        </w:rPr>
      </w:pPr>
      <w:r>
        <w:rPr>
          <w:rStyle w:val="a4"/>
          <w:color w:val="2E1E08"/>
          <w:sz w:val="28"/>
          <w:szCs w:val="18"/>
        </w:rPr>
        <w:t>Цель образовательного путешествия:</w:t>
      </w:r>
    </w:p>
    <w:p w:rsidR="00F87267" w:rsidRPr="00372627" w:rsidRDefault="00F87267" w:rsidP="00F8726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Развивать потребность ребёнка в самостоятельном освоении окружа</w:t>
      </w:r>
      <w:r w:rsidRPr="00372627">
        <w:rPr>
          <w:rStyle w:val="a4"/>
          <w:b w:val="0"/>
          <w:color w:val="2E1E08"/>
          <w:sz w:val="28"/>
          <w:szCs w:val="18"/>
        </w:rPr>
        <w:t>ю</w:t>
      </w:r>
      <w:r w:rsidRPr="00372627">
        <w:rPr>
          <w:rStyle w:val="a4"/>
          <w:b w:val="0"/>
          <w:color w:val="2E1E08"/>
          <w:sz w:val="28"/>
          <w:szCs w:val="18"/>
        </w:rPr>
        <w:t>щего мира, путём изучения культурного наследия нашего города.</w:t>
      </w:r>
    </w:p>
    <w:p w:rsidR="00F87267" w:rsidRPr="00372627" w:rsidRDefault="00F87267" w:rsidP="00F87267">
      <w:pPr>
        <w:pStyle w:val="a3"/>
        <w:spacing w:before="0" w:beforeAutospacing="0" w:after="0" w:afterAutospacing="0" w:line="360" w:lineRule="auto"/>
        <w:ind w:firstLine="709"/>
        <w:rPr>
          <w:rStyle w:val="a4"/>
          <w:color w:val="2E1E08"/>
          <w:sz w:val="28"/>
          <w:szCs w:val="18"/>
        </w:rPr>
      </w:pPr>
      <w:r w:rsidRPr="00372627">
        <w:rPr>
          <w:rStyle w:val="a4"/>
          <w:color w:val="2E1E08"/>
          <w:sz w:val="28"/>
          <w:szCs w:val="18"/>
        </w:rPr>
        <w:t>Задачи:</w:t>
      </w:r>
    </w:p>
    <w:p w:rsidR="00F87267" w:rsidRPr="00372627" w:rsidRDefault="00F87267" w:rsidP="00F87267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1. Познакомить со зданием вокзала и его архитектурой</w:t>
      </w:r>
      <w:r>
        <w:rPr>
          <w:rStyle w:val="a4"/>
          <w:b w:val="0"/>
          <w:color w:val="2E1E08"/>
          <w:sz w:val="28"/>
          <w:szCs w:val="18"/>
        </w:rPr>
        <w:t>;</w:t>
      </w:r>
    </w:p>
    <w:p w:rsidR="00F87267" w:rsidRDefault="00F87267" w:rsidP="00F87267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 xml:space="preserve">2. </w:t>
      </w:r>
      <w:r>
        <w:rPr>
          <w:rStyle w:val="a4"/>
          <w:b w:val="0"/>
          <w:color w:val="2E1E08"/>
          <w:sz w:val="28"/>
          <w:szCs w:val="18"/>
        </w:rPr>
        <w:t>Рассмотреть и в</w:t>
      </w:r>
      <w:r w:rsidRPr="00372627">
        <w:rPr>
          <w:rStyle w:val="a4"/>
          <w:b w:val="0"/>
          <w:color w:val="2E1E08"/>
          <w:sz w:val="28"/>
          <w:szCs w:val="18"/>
        </w:rPr>
        <w:t>ыделить основные элементы</w:t>
      </w:r>
      <w:r>
        <w:rPr>
          <w:rStyle w:val="a4"/>
          <w:b w:val="0"/>
          <w:color w:val="2E1E08"/>
          <w:sz w:val="28"/>
          <w:szCs w:val="18"/>
        </w:rPr>
        <w:t xml:space="preserve"> архитектуры;</w:t>
      </w:r>
    </w:p>
    <w:p w:rsidR="00F87267" w:rsidRPr="00372627" w:rsidRDefault="00F87267" w:rsidP="00F87267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  <w:color w:val="2E1E08"/>
          <w:sz w:val="28"/>
          <w:szCs w:val="18"/>
        </w:rPr>
      </w:pPr>
      <w:r>
        <w:rPr>
          <w:rStyle w:val="a4"/>
          <w:b w:val="0"/>
          <w:color w:val="2E1E08"/>
          <w:sz w:val="28"/>
          <w:szCs w:val="18"/>
        </w:rPr>
        <w:t>3. Приобретение опыта исследования объектов;</w:t>
      </w:r>
    </w:p>
    <w:p w:rsidR="00F87267" w:rsidRPr="00195F48" w:rsidRDefault="00F87267" w:rsidP="00F87267">
      <w:pPr>
        <w:pStyle w:val="a3"/>
        <w:spacing w:after="0"/>
        <w:ind w:firstLine="709"/>
        <w:rPr>
          <w:rStyle w:val="a4"/>
          <w:color w:val="2E1E08"/>
          <w:sz w:val="28"/>
          <w:szCs w:val="18"/>
        </w:rPr>
      </w:pPr>
      <w:r w:rsidRPr="00195F48">
        <w:rPr>
          <w:rStyle w:val="a4"/>
          <w:color w:val="2E1E08"/>
          <w:sz w:val="28"/>
          <w:szCs w:val="18"/>
        </w:rPr>
        <w:t>Участники проекта:</w:t>
      </w:r>
    </w:p>
    <w:p w:rsidR="00F87267" w:rsidRPr="00195F48" w:rsidRDefault="00F87267" w:rsidP="00F8726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Style w:val="a4"/>
          <w:b w:val="0"/>
          <w:color w:val="2E1E08"/>
          <w:sz w:val="28"/>
          <w:szCs w:val="18"/>
        </w:rPr>
      </w:pPr>
      <w:r w:rsidRPr="00195F48">
        <w:rPr>
          <w:rStyle w:val="a4"/>
          <w:b w:val="0"/>
          <w:color w:val="2E1E08"/>
          <w:sz w:val="28"/>
          <w:szCs w:val="18"/>
        </w:rPr>
        <w:t>воспитатели;</w:t>
      </w:r>
    </w:p>
    <w:p w:rsidR="00F87267" w:rsidRPr="00195F48" w:rsidRDefault="00F87267" w:rsidP="00F8726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Style w:val="a4"/>
          <w:b w:val="0"/>
          <w:color w:val="2E1E08"/>
          <w:sz w:val="28"/>
          <w:szCs w:val="18"/>
        </w:rPr>
      </w:pPr>
      <w:r w:rsidRPr="00195F48">
        <w:rPr>
          <w:rStyle w:val="a4"/>
          <w:b w:val="0"/>
          <w:color w:val="2E1E08"/>
          <w:sz w:val="28"/>
          <w:szCs w:val="18"/>
        </w:rPr>
        <w:t>дети;</w:t>
      </w:r>
    </w:p>
    <w:p w:rsidR="00F87267" w:rsidRPr="00195F48" w:rsidRDefault="00F87267" w:rsidP="00F8726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Style w:val="a4"/>
          <w:b w:val="0"/>
          <w:color w:val="2E1E08"/>
          <w:sz w:val="28"/>
          <w:szCs w:val="18"/>
        </w:rPr>
      </w:pPr>
      <w:r w:rsidRPr="00195F48">
        <w:rPr>
          <w:rStyle w:val="a4"/>
          <w:b w:val="0"/>
          <w:color w:val="2E1E08"/>
          <w:sz w:val="28"/>
          <w:szCs w:val="18"/>
        </w:rPr>
        <w:t>родители;</w:t>
      </w:r>
    </w:p>
    <w:p w:rsidR="00F87267" w:rsidRDefault="00F87267" w:rsidP="00F87267">
      <w:pPr>
        <w:rPr>
          <w:rStyle w:val="a4"/>
          <w:rFonts w:ascii="Times New Roman" w:eastAsia="Times New Roman" w:hAnsi="Times New Roman" w:cs="Times New Roman"/>
          <w:color w:val="2E1E08"/>
          <w:sz w:val="28"/>
          <w:szCs w:val="18"/>
          <w:lang w:eastAsia="ru-RU"/>
        </w:rPr>
      </w:pPr>
      <w:r>
        <w:rPr>
          <w:rStyle w:val="a4"/>
          <w:color w:val="2E1E08"/>
          <w:sz w:val="28"/>
          <w:szCs w:val="18"/>
        </w:rPr>
        <w:br w:type="page"/>
      </w:r>
    </w:p>
    <w:p w:rsidR="00F8726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2E1E08"/>
          <w:sz w:val="28"/>
          <w:szCs w:val="18"/>
        </w:rPr>
      </w:pPr>
      <w:r w:rsidRPr="00372627">
        <w:rPr>
          <w:rStyle w:val="a4"/>
          <w:color w:val="2E1E08"/>
          <w:sz w:val="28"/>
          <w:szCs w:val="18"/>
        </w:rPr>
        <w:lastRenderedPageBreak/>
        <w:t xml:space="preserve">Уважаемы родители! Предлагаем Вам с ребёнком </w:t>
      </w:r>
      <w:r>
        <w:rPr>
          <w:rStyle w:val="a4"/>
          <w:color w:val="2E1E08"/>
          <w:sz w:val="28"/>
          <w:szCs w:val="18"/>
        </w:rPr>
        <w:t xml:space="preserve">посетить </w:t>
      </w:r>
      <w:r w:rsidRPr="00372627">
        <w:rPr>
          <w:rStyle w:val="a4"/>
          <w:color w:val="2E1E08"/>
          <w:sz w:val="28"/>
          <w:szCs w:val="18"/>
        </w:rPr>
        <w:t>Витебский вокзал</w:t>
      </w:r>
      <w:r>
        <w:rPr>
          <w:rStyle w:val="a4"/>
          <w:color w:val="2E1E08"/>
          <w:sz w:val="28"/>
          <w:szCs w:val="18"/>
        </w:rPr>
        <w:t>, по</w:t>
      </w:r>
      <w:r w:rsidRPr="00372627">
        <w:rPr>
          <w:rStyle w:val="a4"/>
          <w:color w:val="2E1E08"/>
          <w:sz w:val="28"/>
          <w:szCs w:val="18"/>
        </w:rPr>
        <w:t>знаком</w:t>
      </w:r>
      <w:r>
        <w:rPr>
          <w:rStyle w:val="a4"/>
          <w:color w:val="2E1E08"/>
          <w:sz w:val="28"/>
          <w:szCs w:val="18"/>
        </w:rPr>
        <w:t>иться с его архитектурой, его культурным насл</w:t>
      </w:r>
      <w:r>
        <w:rPr>
          <w:rStyle w:val="a4"/>
          <w:color w:val="2E1E08"/>
          <w:sz w:val="28"/>
          <w:szCs w:val="18"/>
        </w:rPr>
        <w:t>е</w:t>
      </w:r>
      <w:r>
        <w:rPr>
          <w:rStyle w:val="a4"/>
          <w:color w:val="2E1E08"/>
          <w:sz w:val="28"/>
          <w:szCs w:val="18"/>
        </w:rPr>
        <w:t xml:space="preserve">дием. 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2E1E08"/>
          <w:sz w:val="28"/>
          <w:szCs w:val="18"/>
        </w:rPr>
      </w:pPr>
      <w:r>
        <w:rPr>
          <w:rStyle w:val="a4"/>
          <w:color w:val="2E1E08"/>
          <w:sz w:val="28"/>
          <w:szCs w:val="18"/>
        </w:rPr>
        <w:t xml:space="preserve">Для того чтобы Ваше путешествие прошло удачно, предлагаем воспользоваться нашими </w:t>
      </w:r>
      <w:r w:rsidRPr="00372627">
        <w:rPr>
          <w:rStyle w:val="a4"/>
          <w:color w:val="2E1E08"/>
          <w:sz w:val="28"/>
          <w:szCs w:val="18"/>
        </w:rPr>
        <w:t xml:space="preserve"> </w:t>
      </w:r>
      <w:r>
        <w:rPr>
          <w:rStyle w:val="a4"/>
          <w:color w:val="2E1E08"/>
          <w:sz w:val="28"/>
          <w:szCs w:val="18"/>
        </w:rPr>
        <w:t>подсказками.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rPr>
          <w:rStyle w:val="a4"/>
          <w:b w:val="0"/>
          <w:color w:val="2E1E08"/>
          <w:sz w:val="28"/>
          <w:szCs w:val="18"/>
        </w:rPr>
      </w:pP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>
        <w:rPr>
          <w:b/>
          <w:bCs/>
          <w:noProof/>
          <w:color w:val="2E1E08"/>
          <w:sz w:val="28"/>
          <w:szCs w:val="18"/>
          <w:lang w:eastAsia="ja-JP"/>
        </w:rPr>
        <w:drawing>
          <wp:anchor distT="0" distB="0" distL="114300" distR="114300" simplePos="0" relativeHeight="251659264" behindDoc="0" locked="0" layoutInCell="1" allowOverlap="1" wp14:anchorId="2F11DC6A" wp14:editId="5B4187E7">
            <wp:simplePos x="0" y="0"/>
            <wp:positionH relativeFrom="column">
              <wp:posOffset>8890</wp:posOffset>
            </wp:positionH>
            <wp:positionV relativeFrom="paragraph">
              <wp:posOffset>15240</wp:posOffset>
            </wp:positionV>
            <wp:extent cx="2641600" cy="1981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31666_0_3a7ba_fe3c1ee5_X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b w:val="0"/>
          <w:color w:val="2E1E08"/>
          <w:sz w:val="28"/>
          <w:szCs w:val="18"/>
        </w:rPr>
        <w:t>Мы подъехали к зданию. Давай</w:t>
      </w:r>
      <w:r w:rsidRPr="00372627">
        <w:rPr>
          <w:rStyle w:val="a4"/>
          <w:b w:val="0"/>
          <w:color w:val="2E1E08"/>
          <w:sz w:val="28"/>
          <w:szCs w:val="18"/>
        </w:rPr>
        <w:t xml:space="preserve"> п</w:t>
      </w:r>
      <w:r w:rsidRPr="00372627">
        <w:rPr>
          <w:rStyle w:val="a4"/>
          <w:b w:val="0"/>
          <w:color w:val="2E1E08"/>
          <w:sz w:val="28"/>
          <w:szCs w:val="18"/>
        </w:rPr>
        <w:t>о</w:t>
      </w:r>
      <w:r w:rsidRPr="00372627">
        <w:rPr>
          <w:rStyle w:val="a4"/>
          <w:b w:val="0"/>
          <w:color w:val="2E1E08"/>
          <w:sz w:val="28"/>
          <w:szCs w:val="18"/>
        </w:rPr>
        <w:t xml:space="preserve">смотрим на него. Куда мы приехали? (Если ребёнок засомневался или не </w:t>
      </w:r>
      <w:r>
        <w:rPr>
          <w:rStyle w:val="a4"/>
          <w:b w:val="0"/>
          <w:color w:val="2E1E08"/>
          <w:sz w:val="28"/>
          <w:szCs w:val="18"/>
        </w:rPr>
        <w:t>знает, задаём наводящие вопросы).</w:t>
      </w:r>
      <w:r w:rsidRPr="00372627">
        <w:rPr>
          <w:rStyle w:val="a4"/>
          <w:b w:val="0"/>
          <w:color w:val="2E1E08"/>
          <w:sz w:val="28"/>
          <w:szCs w:val="18"/>
        </w:rPr>
        <w:t xml:space="preserve"> На что похоже здание? Почему большие окна и двери? </w:t>
      </w:r>
      <w:proofErr w:type="gramStart"/>
      <w:r w:rsidRPr="00372627">
        <w:rPr>
          <w:rStyle w:val="a4"/>
          <w:b w:val="0"/>
          <w:color w:val="2E1E08"/>
          <w:sz w:val="28"/>
          <w:szCs w:val="18"/>
        </w:rPr>
        <w:t>А для чего они сделаны больш</w:t>
      </w:r>
      <w:r w:rsidRPr="00372627">
        <w:rPr>
          <w:rStyle w:val="a4"/>
          <w:b w:val="0"/>
          <w:color w:val="2E1E08"/>
          <w:sz w:val="28"/>
          <w:szCs w:val="18"/>
        </w:rPr>
        <w:t>и</w:t>
      </w:r>
      <w:r w:rsidRPr="00372627">
        <w:rPr>
          <w:rStyle w:val="a4"/>
          <w:b w:val="0"/>
          <w:color w:val="2E1E08"/>
          <w:sz w:val="28"/>
          <w:szCs w:val="18"/>
        </w:rPr>
        <w:t>ми?)</w:t>
      </w:r>
      <w:proofErr w:type="gramEnd"/>
      <w:r w:rsidRPr="00372627">
        <w:rPr>
          <w:rStyle w:val="a4"/>
          <w:b w:val="0"/>
          <w:color w:val="2E1E08"/>
          <w:sz w:val="28"/>
          <w:szCs w:val="18"/>
        </w:rPr>
        <w:t xml:space="preserve"> Да, мы приехали на вокзал.</w:t>
      </w:r>
    </w:p>
    <w:p w:rsidR="00F8726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 xml:space="preserve">Давай попробуем его обойти. </w:t>
      </w:r>
    </w:p>
    <w:p w:rsidR="00F8726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</w:p>
    <w:p w:rsidR="00F8726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Как ты думаешь, сколько у нас времени займёт наше путешествие? А сколько же сейчас время?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Где бы нам узнать? Давай поищем часы на здании. Запомним, который час.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>
        <w:rPr>
          <w:bCs/>
          <w:noProof/>
          <w:color w:val="2E1E08"/>
          <w:sz w:val="28"/>
          <w:szCs w:val="18"/>
          <w:lang w:eastAsia="ja-JP"/>
        </w:rPr>
        <w:drawing>
          <wp:anchor distT="0" distB="0" distL="114300" distR="114300" simplePos="0" relativeHeight="251660288" behindDoc="0" locked="0" layoutInCell="1" allowOverlap="1" wp14:anchorId="7C078800" wp14:editId="47F95518">
            <wp:simplePos x="0" y="0"/>
            <wp:positionH relativeFrom="column">
              <wp:posOffset>2510790</wp:posOffset>
            </wp:positionH>
            <wp:positionV relativeFrom="paragraph">
              <wp:posOffset>48895</wp:posOffset>
            </wp:positionV>
            <wp:extent cx="3388995" cy="14941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627">
        <w:rPr>
          <w:rStyle w:val="a4"/>
          <w:b w:val="0"/>
          <w:color w:val="2E1E08"/>
          <w:sz w:val="28"/>
          <w:szCs w:val="18"/>
        </w:rPr>
        <w:t>А теперь зайдем внутрь вокзала и посмотрим, есть ли часы там? Какие они? (Механические, электронные, часы на табло). Зачем здесь так мн</w:t>
      </w:r>
      <w:r w:rsidRPr="00372627">
        <w:rPr>
          <w:rStyle w:val="a4"/>
          <w:b w:val="0"/>
          <w:color w:val="2E1E08"/>
          <w:sz w:val="28"/>
          <w:szCs w:val="18"/>
        </w:rPr>
        <w:t>о</w:t>
      </w:r>
      <w:r w:rsidRPr="00372627">
        <w:rPr>
          <w:rStyle w:val="a4"/>
          <w:b w:val="0"/>
          <w:color w:val="2E1E08"/>
          <w:sz w:val="28"/>
          <w:szCs w:val="18"/>
        </w:rPr>
        <w:t>го разных часов? Почему они стоят именно на этом месте? Можно их посчитать? (Для т</w:t>
      </w:r>
      <w:r w:rsidRPr="00372627">
        <w:rPr>
          <w:rStyle w:val="a4"/>
          <w:b w:val="0"/>
          <w:color w:val="2E1E08"/>
          <w:sz w:val="28"/>
          <w:szCs w:val="18"/>
        </w:rPr>
        <w:t>о</w:t>
      </w:r>
      <w:r w:rsidRPr="00372627">
        <w:rPr>
          <w:rStyle w:val="a4"/>
          <w:b w:val="0"/>
          <w:color w:val="2E1E08"/>
          <w:sz w:val="28"/>
          <w:szCs w:val="18"/>
        </w:rPr>
        <w:t>го чтобы каждый пассажир имел возможность узнать точное время, находясь в любом помещении вокзала и не опоздать на свой поезд.)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>
        <w:rPr>
          <w:bCs/>
          <w:noProof/>
          <w:color w:val="2E1E08"/>
          <w:sz w:val="28"/>
          <w:szCs w:val="18"/>
          <w:lang w:eastAsia="ja-JP"/>
        </w:rPr>
        <w:drawing>
          <wp:anchor distT="0" distB="0" distL="114300" distR="114300" simplePos="0" relativeHeight="251661312" behindDoc="0" locked="0" layoutInCell="1" allowOverlap="1" wp14:anchorId="4342658A" wp14:editId="653E4795">
            <wp:simplePos x="0" y="0"/>
            <wp:positionH relativeFrom="column">
              <wp:posOffset>5715</wp:posOffset>
            </wp:positionH>
            <wp:positionV relativeFrom="paragraph">
              <wp:posOffset>85725</wp:posOffset>
            </wp:positionV>
            <wp:extent cx="1219200" cy="29889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Как красиво и светло на вокзале. Что его освещает? (большие окна и разнообразные осветительные приборы). Они все разные. Давай их рассмотрим. (Ходим по залам и рассматриваем, выделяя детали, форму, украшения фон</w:t>
      </w:r>
      <w:r w:rsidRPr="00372627">
        <w:rPr>
          <w:rStyle w:val="a4"/>
          <w:b w:val="0"/>
          <w:color w:val="2E1E08"/>
          <w:sz w:val="28"/>
          <w:szCs w:val="18"/>
        </w:rPr>
        <w:t>а</w:t>
      </w:r>
      <w:r w:rsidRPr="00372627">
        <w:rPr>
          <w:rStyle w:val="a4"/>
          <w:b w:val="0"/>
          <w:color w:val="2E1E08"/>
          <w:sz w:val="28"/>
          <w:szCs w:val="18"/>
        </w:rPr>
        <w:t>рей, ламп.)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А теперь, давай выйдем из здания вокзала и посмотрим, есть ли вокруг него освещение? А зачем нужно осв</w:t>
      </w:r>
      <w:r w:rsidRPr="00372627">
        <w:rPr>
          <w:rStyle w:val="a4"/>
          <w:b w:val="0"/>
          <w:color w:val="2E1E08"/>
          <w:sz w:val="28"/>
          <w:szCs w:val="18"/>
        </w:rPr>
        <w:t>е</w:t>
      </w:r>
      <w:r w:rsidRPr="00372627">
        <w:rPr>
          <w:rStyle w:val="a4"/>
          <w:b w:val="0"/>
          <w:color w:val="2E1E08"/>
          <w:sz w:val="28"/>
          <w:szCs w:val="18"/>
        </w:rPr>
        <w:t>щение вокруг вокзала? А отличается ли оно от фонарей внутри вокзала?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 xml:space="preserve">Давай посмотрим, сколько же времени заняло наше путешествие. (Ребёнок поднимает голову, ищет часы, при затруднении мы говорим </w:t>
      </w:r>
      <w:proofErr w:type="gramStart"/>
      <w:r w:rsidRPr="00372627">
        <w:rPr>
          <w:rStyle w:val="a4"/>
          <w:b w:val="0"/>
          <w:color w:val="2E1E08"/>
          <w:sz w:val="28"/>
          <w:szCs w:val="18"/>
        </w:rPr>
        <w:t>ему</w:t>
      </w:r>
      <w:proofErr w:type="gramEnd"/>
      <w:r w:rsidRPr="00372627">
        <w:rPr>
          <w:rStyle w:val="a4"/>
          <w:b w:val="0"/>
          <w:color w:val="2E1E08"/>
          <w:sz w:val="28"/>
          <w:szCs w:val="18"/>
        </w:rPr>
        <w:t xml:space="preserve"> сколько прошло времени).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Тебе понравилось на вокзале? А ты хоте</w:t>
      </w:r>
      <w:proofErr w:type="gramStart"/>
      <w:r w:rsidRPr="00372627">
        <w:rPr>
          <w:rStyle w:val="a4"/>
          <w:b w:val="0"/>
          <w:color w:val="2E1E08"/>
          <w:sz w:val="28"/>
          <w:szCs w:val="18"/>
        </w:rPr>
        <w:t>л(</w:t>
      </w:r>
      <w:proofErr w:type="gramEnd"/>
      <w:r w:rsidRPr="00372627">
        <w:rPr>
          <w:rStyle w:val="a4"/>
          <w:b w:val="0"/>
          <w:color w:val="2E1E08"/>
          <w:sz w:val="28"/>
          <w:szCs w:val="18"/>
        </w:rPr>
        <w:t>а) бы при</w:t>
      </w:r>
      <w:r w:rsidRPr="00372627">
        <w:rPr>
          <w:rStyle w:val="a4"/>
          <w:b w:val="0"/>
          <w:color w:val="2E1E08"/>
          <w:sz w:val="28"/>
          <w:szCs w:val="18"/>
        </w:rPr>
        <w:t>е</w:t>
      </w:r>
      <w:r w:rsidRPr="00372627">
        <w:rPr>
          <w:rStyle w:val="a4"/>
          <w:b w:val="0"/>
          <w:color w:val="2E1E08"/>
          <w:sz w:val="28"/>
          <w:szCs w:val="18"/>
        </w:rPr>
        <w:t xml:space="preserve">хать сюда ещё раз и посмотреть что-нибудь </w:t>
      </w:r>
      <w:r w:rsidRPr="00372627">
        <w:rPr>
          <w:rStyle w:val="a4"/>
          <w:b w:val="0"/>
          <w:color w:val="2E1E08"/>
          <w:sz w:val="28"/>
          <w:szCs w:val="18"/>
        </w:rPr>
        <w:lastRenderedPageBreak/>
        <w:t>интересное, то что мы близко не рассмотрели?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Наше путешествие подошло к концу. Мы были на первом, старинном вокзале нашего города. Рассмотрели старинные и современные часы и осв</w:t>
      </w:r>
      <w:r w:rsidRPr="00372627">
        <w:rPr>
          <w:rStyle w:val="a4"/>
          <w:b w:val="0"/>
          <w:color w:val="2E1E08"/>
          <w:sz w:val="28"/>
          <w:szCs w:val="18"/>
        </w:rPr>
        <w:t>е</w:t>
      </w:r>
      <w:r w:rsidRPr="00372627">
        <w:rPr>
          <w:rStyle w:val="a4"/>
          <w:b w:val="0"/>
          <w:color w:val="2E1E08"/>
          <w:sz w:val="28"/>
          <w:szCs w:val="18"/>
        </w:rPr>
        <w:t>тительные приборы.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E1E08"/>
          <w:sz w:val="28"/>
          <w:szCs w:val="18"/>
        </w:rPr>
      </w:pPr>
    </w:p>
    <w:p w:rsidR="00F87267" w:rsidRPr="009B2E18" w:rsidRDefault="00F87267" w:rsidP="00F87267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2E1E08"/>
          <w:sz w:val="28"/>
          <w:szCs w:val="18"/>
        </w:rPr>
      </w:pPr>
      <w:r w:rsidRPr="009B2E18">
        <w:rPr>
          <w:rStyle w:val="a4"/>
          <w:color w:val="2E1E08"/>
          <w:sz w:val="28"/>
          <w:szCs w:val="18"/>
        </w:rPr>
        <w:t xml:space="preserve"> Для Вас, родители:</w:t>
      </w:r>
    </w:p>
    <w:p w:rsidR="00F87267" w:rsidRPr="00372627" w:rsidRDefault="00F87267" w:rsidP="00F87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Для более ярких воспоминаний мы рекомендуем вам запечатлеть на фотографии ваше путешествие. При возможности оформить фот</w:t>
      </w:r>
      <w:r w:rsidRPr="00372627">
        <w:rPr>
          <w:rStyle w:val="a4"/>
          <w:b w:val="0"/>
          <w:color w:val="2E1E08"/>
          <w:sz w:val="28"/>
          <w:szCs w:val="18"/>
        </w:rPr>
        <w:t>о</w:t>
      </w:r>
      <w:r w:rsidRPr="00372627">
        <w:rPr>
          <w:rStyle w:val="a4"/>
          <w:b w:val="0"/>
          <w:color w:val="2E1E08"/>
          <w:sz w:val="28"/>
          <w:szCs w:val="18"/>
        </w:rPr>
        <w:t>альбом.</w:t>
      </w:r>
    </w:p>
    <w:p w:rsidR="00F87267" w:rsidRPr="00372627" w:rsidRDefault="00F87267" w:rsidP="00F87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>Дома, мы предлагаем Вам нарисовать вместе с ребёнком понрави</w:t>
      </w:r>
      <w:r w:rsidRPr="00372627">
        <w:rPr>
          <w:rStyle w:val="a4"/>
          <w:b w:val="0"/>
          <w:color w:val="2E1E08"/>
          <w:sz w:val="28"/>
          <w:szCs w:val="18"/>
        </w:rPr>
        <w:t>в</w:t>
      </w:r>
      <w:r w:rsidRPr="00372627">
        <w:rPr>
          <w:rStyle w:val="a4"/>
          <w:b w:val="0"/>
          <w:color w:val="2E1E08"/>
          <w:sz w:val="28"/>
          <w:szCs w:val="18"/>
        </w:rPr>
        <w:t xml:space="preserve">шийся фонарь или лампу. </w:t>
      </w:r>
    </w:p>
    <w:p w:rsidR="00F87267" w:rsidRPr="00372627" w:rsidRDefault="00F87267" w:rsidP="00F87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color w:val="2E1E08"/>
          <w:sz w:val="28"/>
          <w:szCs w:val="18"/>
        </w:rPr>
      </w:pPr>
      <w:r w:rsidRPr="00372627">
        <w:rPr>
          <w:rStyle w:val="a4"/>
          <w:b w:val="0"/>
          <w:color w:val="2E1E08"/>
          <w:sz w:val="28"/>
          <w:szCs w:val="18"/>
        </w:rPr>
        <w:t xml:space="preserve">Информация для расширения кругозора: </w:t>
      </w:r>
    </w:p>
    <w:p w:rsidR="00F87267" w:rsidRPr="009B2E18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9B2E18">
        <w:rPr>
          <w:rStyle w:val="a4"/>
          <w:color w:val="2E1E08"/>
          <w:sz w:val="21"/>
          <w:szCs w:val="18"/>
        </w:rPr>
        <w:t>Витебский вокзал</w:t>
      </w:r>
      <w:r w:rsidRPr="009B2E18">
        <w:rPr>
          <w:rStyle w:val="apple-converted-space"/>
          <w:color w:val="2E1E08"/>
          <w:sz w:val="21"/>
          <w:szCs w:val="18"/>
        </w:rPr>
        <w:t> </w:t>
      </w:r>
      <w:r w:rsidRPr="009B2E18">
        <w:rPr>
          <w:color w:val="2E1E08"/>
          <w:sz w:val="21"/>
          <w:szCs w:val="18"/>
        </w:rPr>
        <w:t xml:space="preserve">является конечной станцией первой русской железной дороги. Она соединила Санкт-Петербург с Царским Селом, называлась </w:t>
      </w:r>
      <w:proofErr w:type="spellStart"/>
      <w:r w:rsidRPr="009B2E18">
        <w:rPr>
          <w:color w:val="2E1E08"/>
          <w:sz w:val="21"/>
          <w:szCs w:val="18"/>
        </w:rPr>
        <w:t>Царскосельской</w:t>
      </w:r>
      <w:proofErr w:type="spellEnd"/>
      <w:r w:rsidRPr="009B2E18">
        <w:rPr>
          <w:color w:val="2E1E08"/>
          <w:sz w:val="21"/>
          <w:szCs w:val="18"/>
        </w:rPr>
        <w:t xml:space="preserve"> и вокзал - Царскосельским. Ж</w:t>
      </w:r>
      <w:r w:rsidRPr="009B2E18">
        <w:rPr>
          <w:color w:val="2E1E08"/>
          <w:sz w:val="21"/>
          <w:szCs w:val="18"/>
        </w:rPr>
        <w:t>е</w:t>
      </w:r>
      <w:r w:rsidRPr="009B2E18">
        <w:rPr>
          <w:color w:val="2E1E08"/>
          <w:sz w:val="21"/>
          <w:szCs w:val="18"/>
        </w:rPr>
        <w:t xml:space="preserve">лезная дорога строилась под руководством Франца Антона фон </w:t>
      </w:r>
      <w:proofErr w:type="spellStart"/>
      <w:r w:rsidRPr="009B2E18">
        <w:rPr>
          <w:color w:val="2E1E08"/>
          <w:sz w:val="21"/>
          <w:szCs w:val="18"/>
        </w:rPr>
        <w:t>Герстнера</w:t>
      </w:r>
      <w:proofErr w:type="spellEnd"/>
      <w:r w:rsidRPr="009B2E18">
        <w:rPr>
          <w:color w:val="2E1E08"/>
          <w:sz w:val="21"/>
          <w:szCs w:val="18"/>
        </w:rPr>
        <w:t xml:space="preserve">. </w:t>
      </w:r>
    </w:p>
    <w:p w:rsidR="00F87267" w:rsidRPr="009B2E18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9B2E18">
        <w:rPr>
          <w:color w:val="2E1E08"/>
          <w:sz w:val="21"/>
          <w:szCs w:val="18"/>
        </w:rPr>
        <w:t>Первое деревянное здание Витебского (Царскосельского) вокзала представляло из себя пла</w:t>
      </w:r>
      <w:r w:rsidRPr="009B2E18">
        <w:rPr>
          <w:color w:val="2E1E08"/>
          <w:sz w:val="21"/>
          <w:szCs w:val="18"/>
        </w:rPr>
        <w:t>т</w:t>
      </w:r>
      <w:r w:rsidRPr="009B2E18">
        <w:rPr>
          <w:color w:val="2E1E08"/>
          <w:sz w:val="21"/>
          <w:szCs w:val="18"/>
        </w:rPr>
        <w:t>форму, помещение для пассажиров и примыкающие служеб</w:t>
      </w:r>
      <w:r>
        <w:rPr>
          <w:color w:val="2E1E08"/>
          <w:sz w:val="21"/>
          <w:szCs w:val="18"/>
        </w:rPr>
        <w:t>ные постройки</w:t>
      </w:r>
      <w:proofErr w:type="gramStart"/>
      <w:r w:rsidRPr="009B2E18">
        <w:rPr>
          <w:color w:val="2E1E08"/>
          <w:sz w:val="21"/>
          <w:szCs w:val="18"/>
        </w:rPr>
        <w:t>"..</w:t>
      </w:r>
      <w:proofErr w:type="gramEnd"/>
    </w:p>
    <w:p w:rsidR="00F87267" w:rsidRPr="009B2E18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9B2E18">
        <w:rPr>
          <w:color w:val="2E1E08"/>
          <w:sz w:val="21"/>
          <w:szCs w:val="18"/>
        </w:rPr>
        <w:t xml:space="preserve">Петербуржцы стали приходить сюда просто ради того чтобы увидеть прибытие поезда, сопровождавшееся громким сигнальным свистом. Через несколько недель его </w:t>
      </w:r>
      <w:proofErr w:type="gramStart"/>
      <w:r w:rsidRPr="009B2E18">
        <w:rPr>
          <w:color w:val="2E1E08"/>
          <w:sz w:val="21"/>
          <w:szCs w:val="18"/>
        </w:rPr>
        <w:t>заменили на органную</w:t>
      </w:r>
      <w:proofErr w:type="gramEnd"/>
      <w:r w:rsidRPr="009B2E18">
        <w:rPr>
          <w:color w:val="2E1E08"/>
          <w:sz w:val="21"/>
          <w:szCs w:val="18"/>
        </w:rPr>
        <w:t xml:space="preserve"> мел</w:t>
      </w:r>
      <w:r w:rsidRPr="009B2E18">
        <w:rPr>
          <w:color w:val="2E1E08"/>
          <w:sz w:val="21"/>
          <w:szCs w:val="18"/>
        </w:rPr>
        <w:t>о</w:t>
      </w:r>
      <w:r w:rsidRPr="009B2E18">
        <w:rPr>
          <w:color w:val="2E1E08"/>
          <w:sz w:val="21"/>
          <w:szCs w:val="18"/>
        </w:rPr>
        <w:t>дию.</w:t>
      </w:r>
    </w:p>
    <w:p w:rsidR="00F8726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9B2E18">
        <w:rPr>
          <w:color w:val="2E1E08"/>
          <w:sz w:val="21"/>
          <w:szCs w:val="18"/>
        </w:rPr>
        <w:t xml:space="preserve"> Стены вестибюля Витебского вокзала украшены орнаментами, лепниной. Изображение бога Меркурия олицетворяет путешествия и торговлю. </w:t>
      </w:r>
    </w:p>
    <w:p w:rsidR="00F87267" w:rsidRPr="009B2E18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9B2E18">
        <w:rPr>
          <w:color w:val="2E1E08"/>
          <w:sz w:val="21"/>
          <w:szCs w:val="18"/>
        </w:rPr>
        <w:t>На втором этаже находится "Картинный зал" (бывший зал пассажиров I и II классов), украше</w:t>
      </w:r>
      <w:r w:rsidRPr="009B2E18">
        <w:rPr>
          <w:color w:val="2E1E08"/>
          <w:sz w:val="21"/>
          <w:szCs w:val="18"/>
        </w:rPr>
        <w:t>н</w:t>
      </w:r>
      <w:r w:rsidRPr="009B2E18">
        <w:rPr>
          <w:color w:val="2E1E08"/>
          <w:sz w:val="21"/>
          <w:szCs w:val="18"/>
        </w:rPr>
        <w:t xml:space="preserve">ный панно с изображениями истории </w:t>
      </w:r>
      <w:proofErr w:type="spellStart"/>
      <w:r w:rsidRPr="009B2E18">
        <w:rPr>
          <w:color w:val="2E1E08"/>
          <w:sz w:val="21"/>
          <w:szCs w:val="18"/>
        </w:rPr>
        <w:t>Царскосельской</w:t>
      </w:r>
      <w:proofErr w:type="spellEnd"/>
      <w:r w:rsidRPr="009B2E18">
        <w:rPr>
          <w:color w:val="2E1E08"/>
          <w:sz w:val="21"/>
          <w:szCs w:val="18"/>
        </w:rPr>
        <w:t xml:space="preserve"> железной дороги и её вокзалов. Картинный зал связан с рестораном. Зал пассажиров III класса находился между вестибюлем и часовой башней. К в</w:t>
      </w:r>
      <w:r w:rsidRPr="009B2E18">
        <w:rPr>
          <w:color w:val="2E1E08"/>
          <w:sz w:val="21"/>
          <w:szCs w:val="18"/>
        </w:rPr>
        <w:t>ы</w:t>
      </w:r>
      <w:r w:rsidRPr="009B2E18">
        <w:rPr>
          <w:color w:val="2E1E08"/>
          <w:sz w:val="21"/>
          <w:szCs w:val="18"/>
        </w:rPr>
        <w:t>ходам на платформы ведёт Световой зал. Металлические укрытия перронов выполнены по проекту инженера В. С. Персона.</w:t>
      </w:r>
    </w:p>
    <w:p w:rsidR="00F87267" w:rsidRPr="009B2E18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9B2E18">
        <w:rPr>
          <w:color w:val="2E1E08"/>
          <w:sz w:val="21"/>
          <w:szCs w:val="18"/>
        </w:rPr>
        <w:t>Витебский вокзал был оборудован по последнему слову техники. Для автоматизации подачи багажа и почты здесь был устроены специальные тоннели и лифт. Между путями расположился ди</w:t>
      </w:r>
      <w:r w:rsidRPr="009B2E18">
        <w:rPr>
          <w:color w:val="2E1E08"/>
          <w:sz w:val="21"/>
          <w:szCs w:val="18"/>
        </w:rPr>
        <w:t>с</w:t>
      </w:r>
      <w:r w:rsidRPr="009B2E18">
        <w:rPr>
          <w:color w:val="2E1E08"/>
          <w:sz w:val="21"/>
          <w:szCs w:val="18"/>
        </w:rPr>
        <w:t>петчерский пункт - первое в России гражданское сооружение из монолитного железобетона.</w:t>
      </w:r>
    </w:p>
    <w:p w:rsidR="00F87267" w:rsidRPr="009B2E18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9B2E18">
        <w:rPr>
          <w:color w:val="2E1E08"/>
          <w:sz w:val="21"/>
          <w:szCs w:val="18"/>
        </w:rPr>
        <w:t>1 августа 1904 года в 5 часов дня отсюда впервые отправился поезд в Витебск. В начале ХХ в</w:t>
      </w:r>
      <w:r w:rsidRPr="009B2E18">
        <w:rPr>
          <w:color w:val="2E1E08"/>
          <w:sz w:val="21"/>
          <w:szCs w:val="18"/>
        </w:rPr>
        <w:t>е</w:t>
      </w:r>
      <w:r w:rsidRPr="009B2E18">
        <w:rPr>
          <w:color w:val="2E1E08"/>
          <w:sz w:val="21"/>
          <w:szCs w:val="18"/>
        </w:rPr>
        <w:t>ка станция стала называться Витебским вокзалом.</w:t>
      </w:r>
    </w:p>
    <w:p w:rsidR="00F87267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9B2E18">
        <w:rPr>
          <w:color w:val="2E1E08"/>
          <w:sz w:val="21"/>
          <w:szCs w:val="18"/>
        </w:rPr>
        <w:t>В честь 150-летия со дня создания первой российской железной дороги (в 1987 году) на терр</w:t>
      </w:r>
      <w:r w:rsidRPr="009B2E18">
        <w:rPr>
          <w:color w:val="2E1E08"/>
          <w:sz w:val="21"/>
          <w:szCs w:val="18"/>
        </w:rPr>
        <w:t>и</w:t>
      </w:r>
      <w:r w:rsidRPr="009B2E18">
        <w:rPr>
          <w:color w:val="2E1E08"/>
          <w:sz w:val="21"/>
          <w:szCs w:val="18"/>
        </w:rPr>
        <w:t>тории Витебского вокзала был установлен макет паровоза "Проворный",</w:t>
      </w:r>
      <w:r>
        <w:rPr>
          <w:color w:val="2E1E08"/>
          <w:sz w:val="21"/>
          <w:szCs w:val="18"/>
        </w:rPr>
        <w:t xml:space="preserve"> совершившего первый рейс из Петербурга в Царское село,</w:t>
      </w:r>
      <w:r w:rsidRPr="009B2E18">
        <w:rPr>
          <w:color w:val="2E1E08"/>
          <w:sz w:val="21"/>
          <w:szCs w:val="18"/>
        </w:rPr>
        <w:t xml:space="preserve"> того самого паровоза который вёл профессор фон </w:t>
      </w:r>
      <w:proofErr w:type="spellStart"/>
      <w:r w:rsidRPr="009B2E18">
        <w:rPr>
          <w:color w:val="2E1E08"/>
          <w:sz w:val="21"/>
          <w:szCs w:val="18"/>
        </w:rPr>
        <w:t>Герстнер</w:t>
      </w:r>
      <w:proofErr w:type="spellEnd"/>
      <w:r w:rsidRPr="009B2E18">
        <w:rPr>
          <w:color w:val="2E1E08"/>
          <w:sz w:val="21"/>
          <w:szCs w:val="18"/>
        </w:rPr>
        <w:t xml:space="preserve">. </w:t>
      </w:r>
    </w:p>
    <w:p w:rsidR="00F87267" w:rsidRPr="00EF0FFF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 w:rsidRPr="00EF0FFF">
        <w:rPr>
          <w:color w:val="2E1E08"/>
          <w:sz w:val="21"/>
          <w:szCs w:val="18"/>
        </w:rPr>
        <w:t>На Витебском вокзале сняты сцены многих фильмов, в частности:</w:t>
      </w:r>
    </w:p>
    <w:p w:rsidR="00F87267" w:rsidRPr="00EF0FFF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>
        <w:rPr>
          <w:color w:val="2E1E08"/>
          <w:sz w:val="21"/>
          <w:szCs w:val="18"/>
        </w:rPr>
        <w:t>«</w:t>
      </w:r>
      <w:r w:rsidRPr="00EF0FFF">
        <w:rPr>
          <w:color w:val="2E1E08"/>
          <w:sz w:val="21"/>
          <w:szCs w:val="18"/>
        </w:rPr>
        <w:t>Двадцатый век начинается</w:t>
      </w:r>
      <w:r>
        <w:rPr>
          <w:color w:val="2E1E08"/>
          <w:sz w:val="21"/>
          <w:szCs w:val="18"/>
        </w:rPr>
        <w:t>»</w:t>
      </w:r>
    </w:p>
    <w:p w:rsidR="00F87267" w:rsidRPr="00EF0FFF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>
        <w:rPr>
          <w:color w:val="2E1E08"/>
          <w:sz w:val="21"/>
          <w:szCs w:val="18"/>
        </w:rPr>
        <w:t>«</w:t>
      </w:r>
      <w:r w:rsidRPr="00EF0FFF">
        <w:rPr>
          <w:color w:val="2E1E08"/>
          <w:sz w:val="21"/>
          <w:szCs w:val="18"/>
        </w:rPr>
        <w:t>Приключения Шерлока Холмса</w:t>
      </w:r>
      <w:r>
        <w:rPr>
          <w:color w:val="2E1E08"/>
          <w:sz w:val="21"/>
          <w:szCs w:val="18"/>
        </w:rPr>
        <w:t>»</w:t>
      </w:r>
    </w:p>
    <w:p w:rsidR="00F87267" w:rsidRPr="00EF0FFF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>
        <w:rPr>
          <w:color w:val="2E1E08"/>
          <w:sz w:val="21"/>
          <w:szCs w:val="18"/>
        </w:rPr>
        <w:t>«</w:t>
      </w:r>
      <w:r w:rsidRPr="00EF0FFF">
        <w:rPr>
          <w:color w:val="2E1E08"/>
          <w:sz w:val="21"/>
          <w:szCs w:val="18"/>
        </w:rPr>
        <w:t>Вокзал для двоих</w:t>
      </w:r>
      <w:r>
        <w:rPr>
          <w:color w:val="2E1E08"/>
          <w:sz w:val="21"/>
          <w:szCs w:val="18"/>
        </w:rPr>
        <w:t>»</w:t>
      </w:r>
    </w:p>
    <w:p w:rsidR="00F87267" w:rsidRPr="009B2E18" w:rsidRDefault="00F87267" w:rsidP="00F87267">
      <w:pPr>
        <w:pStyle w:val="a3"/>
        <w:spacing w:before="0" w:beforeAutospacing="0" w:after="0" w:afterAutospacing="0"/>
        <w:ind w:firstLine="709"/>
        <w:jc w:val="both"/>
        <w:rPr>
          <w:color w:val="2E1E08"/>
          <w:sz w:val="21"/>
          <w:szCs w:val="18"/>
        </w:rPr>
      </w:pPr>
      <w:r>
        <w:rPr>
          <w:color w:val="2E1E08"/>
          <w:sz w:val="21"/>
          <w:szCs w:val="18"/>
        </w:rPr>
        <w:t>«</w:t>
      </w:r>
      <w:r w:rsidRPr="00EF0FFF">
        <w:rPr>
          <w:color w:val="2E1E08"/>
          <w:sz w:val="21"/>
          <w:szCs w:val="18"/>
        </w:rPr>
        <w:t>Брат</w:t>
      </w:r>
      <w:r>
        <w:rPr>
          <w:color w:val="2E1E08"/>
          <w:sz w:val="21"/>
          <w:szCs w:val="18"/>
        </w:rPr>
        <w:t>»</w:t>
      </w: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rPr>
          <w:color w:val="2E1E08"/>
          <w:sz w:val="20"/>
          <w:szCs w:val="18"/>
        </w:rPr>
      </w:pPr>
    </w:p>
    <w:p w:rsidR="00F87267" w:rsidRPr="00372627" w:rsidRDefault="00F87267" w:rsidP="00F87267">
      <w:pPr>
        <w:pStyle w:val="a3"/>
        <w:spacing w:before="0" w:beforeAutospacing="0" w:after="0" w:afterAutospacing="0"/>
        <w:ind w:firstLine="709"/>
        <w:rPr>
          <w:rStyle w:val="a4"/>
          <w:color w:val="2E1E08"/>
          <w:sz w:val="28"/>
          <w:szCs w:val="18"/>
        </w:rPr>
      </w:pPr>
      <w:r w:rsidRPr="00372627">
        <w:rPr>
          <w:rStyle w:val="a4"/>
          <w:color w:val="2E1E08"/>
          <w:sz w:val="28"/>
          <w:szCs w:val="18"/>
        </w:rPr>
        <w:t xml:space="preserve">Благодарим Вас за активное участие! </w:t>
      </w:r>
    </w:p>
    <w:p w:rsidR="000A00C3" w:rsidRDefault="000A00C3">
      <w:bookmarkStart w:id="0" w:name="_GoBack"/>
      <w:bookmarkEnd w:id="0"/>
    </w:p>
    <w:sectPr w:rsidR="000A00C3" w:rsidSect="0062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248"/>
    <w:multiLevelType w:val="hybridMultilevel"/>
    <w:tmpl w:val="2940BFA0"/>
    <w:lvl w:ilvl="0" w:tplc="41F49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E34AE"/>
    <w:multiLevelType w:val="hybridMultilevel"/>
    <w:tmpl w:val="A38A4F60"/>
    <w:lvl w:ilvl="0" w:tplc="DF88F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67"/>
    <w:rsid w:val="000A00C3"/>
    <w:rsid w:val="008A3EB6"/>
    <w:rsid w:val="00F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2"/>
        <w:lang w:val="ru-RU" w:eastAsia="ja-JP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67"/>
    <w:pPr>
      <w:spacing w:after="200" w:line="276" w:lineRule="auto"/>
      <w:ind w:firstLine="0"/>
      <w:jc w:val="left"/>
    </w:pPr>
    <w:rPr>
      <w:rFonts w:eastAsia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267"/>
    <w:rPr>
      <w:b/>
      <w:bCs/>
    </w:rPr>
  </w:style>
  <w:style w:type="character" w:customStyle="1" w:styleId="apple-converted-space">
    <w:name w:val="apple-converted-space"/>
    <w:basedOn w:val="a0"/>
    <w:rsid w:val="00F8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2"/>
        <w:lang w:val="ru-RU" w:eastAsia="ja-JP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67"/>
    <w:pPr>
      <w:spacing w:after="200" w:line="276" w:lineRule="auto"/>
      <w:ind w:firstLine="0"/>
      <w:jc w:val="left"/>
    </w:pPr>
    <w:rPr>
      <w:rFonts w:eastAsia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267"/>
    <w:rPr>
      <w:b/>
      <w:bCs/>
    </w:rPr>
  </w:style>
  <w:style w:type="character" w:customStyle="1" w:styleId="apple-converted-space">
    <w:name w:val="apple-converted-space"/>
    <w:basedOn w:val="a0"/>
    <w:rsid w:val="00F8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Company>diakov.net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2015-10-19T05:25:00Z</dcterms:created>
  <dcterms:modified xsi:type="dcterms:W3CDTF">2015-10-19T05:26:00Z</dcterms:modified>
</cp:coreProperties>
</file>