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E1" w:rsidRDefault="00924CE1" w:rsidP="00924CE1">
      <w:pPr>
        <w:pStyle w:val="2"/>
        <w:jc w:val="center"/>
        <w:rPr>
          <w:rFonts w:eastAsia="Times New Roman"/>
          <w:lang w:eastAsia="ru-RU"/>
        </w:rPr>
      </w:pPr>
    </w:p>
    <w:p w:rsidR="00924CE1" w:rsidRDefault="00924CE1" w:rsidP="00924CE1">
      <w:pPr>
        <w:pStyle w:val="2"/>
        <w:jc w:val="center"/>
        <w:rPr>
          <w:rFonts w:eastAsia="Times New Roman"/>
          <w:lang w:eastAsia="ru-RU"/>
        </w:rPr>
      </w:pPr>
    </w:p>
    <w:p w:rsidR="00924CE1" w:rsidRDefault="00924CE1" w:rsidP="00924CE1">
      <w:pPr>
        <w:pStyle w:val="2"/>
        <w:jc w:val="center"/>
        <w:rPr>
          <w:rFonts w:eastAsia="Times New Roman"/>
          <w:lang w:eastAsia="ru-RU"/>
        </w:rPr>
      </w:pPr>
    </w:p>
    <w:p w:rsidR="00924CE1" w:rsidRDefault="00924CE1" w:rsidP="00924CE1">
      <w:pPr>
        <w:pStyle w:val="2"/>
        <w:jc w:val="center"/>
        <w:rPr>
          <w:rFonts w:eastAsia="Times New Roman"/>
          <w:lang w:eastAsia="ru-RU"/>
        </w:rPr>
      </w:pPr>
    </w:p>
    <w:p w:rsidR="00924CE1" w:rsidRDefault="00924CE1" w:rsidP="00924CE1">
      <w:pPr>
        <w:pStyle w:val="2"/>
        <w:jc w:val="center"/>
        <w:rPr>
          <w:rFonts w:eastAsia="Times New Roman"/>
          <w:lang w:eastAsia="ru-RU"/>
        </w:rPr>
      </w:pPr>
    </w:p>
    <w:p w:rsidR="00E6603A" w:rsidRPr="00924CE1" w:rsidRDefault="00E6603A" w:rsidP="00924CE1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4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план повышения профессионального уровня</w:t>
      </w:r>
    </w:p>
    <w:p w:rsidR="00E6603A" w:rsidRPr="00924CE1" w:rsidRDefault="00E6603A" w:rsidP="00924CE1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4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924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межаттестационный</w:t>
      </w:r>
      <w:proofErr w:type="spellEnd"/>
      <w:r w:rsidRPr="00924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</w:t>
      </w:r>
    </w:p>
    <w:p w:rsidR="00226431" w:rsidRPr="00924CE1" w:rsidRDefault="00226431" w:rsidP="00924CE1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24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Мигачевой</w:t>
      </w:r>
      <w:proofErr w:type="spellEnd"/>
      <w:r w:rsidRPr="00924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Марины Егоровны</w:t>
      </w:r>
    </w:p>
    <w:p w:rsidR="008D7832" w:rsidRPr="00924CE1" w:rsidRDefault="00E6603A" w:rsidP="00924CE1">
      <w:pPr>
        <w:pStyle w:val="2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воспитателя </w:t>
      </w:r>
      <w:r w:rsidR="00226431"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2 младшей группы</w:t>
      </w:r>
    </w:p>
    <w:p w:rsidR="008D7832" w:rsidRPr="00924CE1" w:rsidRDefault="00E6603A" w:rsidP="00924CE1">
      <w:pPr>
        <w:pStyle w:val="2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муниципального бюджетного дошкольного образовательного учреждения комбинированного вида «Детский сад № 17 «Красная шапочка»</w:t>
      </w:r>
    </w:p>
    <w:p w:rsidR="008D7832" w:rsidRPr="00924CE1" w:rsidRDefault="00E6603A" w:rsidP="00924CE1">
      <w:pPr>
        <w:pStyle w:val="2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Бугульминского</w:t>
      </w:r>
      <w:proofErr w:type="spellEnd"/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муниципального района</w:t>
      </w:r>
    </w:p>
    <w:p w:rsidR="006910CF" w:rsidRPr="00924CE1" w:rsidRDefault="00E6603A" w:rsidP="00924CE1">
      <w:pPr>
        <w:pStyle w:val="2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г</w:t>
      </w:r>
      <w:proofErr w:type="gramStart"/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.Б</w:t>
      </w:r>
      <w:proofErr w:type="gramEnd"/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угульма</w:t>
      </w:r>
      <w:proofErr w:type="spellEnd"/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Республика Татарстан</w:t>
      </w:r>
    </w:p>
    <w:p w:rsidR="00977CAA" w:rsidRPr="008D7832" w:rsidRDefault="00977CAA" w:rsidP="00924CE1">
      <w:pPr>
        <w:pStyle w:val="2"/>
        <w:jc w:val="center"/>
        <w:rPr>
          <w:rFonts w:eastAsia="Calibri"/>
          <w:i/>
          <w:iCs/>
        </w:rPr>
      </w:pPr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2015-20</w:t>
      </w:r>
      <w:r w:rsidR="008563B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20</w:t>
      </w:r>
      <w:r w:rsidRPr="00924C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гг</w:t>
      </w:r>
    </w:p>
    <w:p w:rsidR="008D7832" w:rsidRPr="008D7832" w:rsidRDefault="008D7832" w:rsidP="00924CE1">
      <w:pPr>
        <w:pStyle w:val="2"/>
        <w:rPr>
          <w:rFonts w:eastAsia="Calibri"/>
          <w:i/>
          <w:iCs/>
        </w:rPr>
      </w:pPr>
    </w:p>
    <w:p w:rsidR="00E6603A" w:rsidRDefault="00E6603A" w:rsidP="00924CE1">
      <w:pPr>
        <w:pStyle w:val="2"/>
        <w:rPr>
          <w:rFonts w:eastAsia="Calibri"/>
          <w:iCs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11701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488"/>
        <w:gridCol w:w="4596"/>
      </w:tblGrid>
      <w:tr w:rsidR="00924CE1" w:rsidRPr="00153223" w:rsidTr="00924CE1">
        <w:trPr>
          <w:trHeight w:val="586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Фамилия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Мигачева</w:t>
            </w:r>
          </w:p>
        </w:tc>
      </w:tr>
      <w:tr w:rsidR="00924CE1" w:rsidRPr="00153223" w:rsidTr="00924CE1">
        <w:trPr>
          <w:trHeight w:val="569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Имя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Марина</w:t>
            </w:r>
          </w:p>
        </w:tc>
      </w:tr>
      <w:tr w:rsidR="00924CE1" w:rsidRPr="00153223" w:rsidTr="00924CE1">
        <w:trPr>
          <w:trHeight w:val="586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Отчество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Егоровна</w:t>
            </w:r>
          </w:p>
        </w:tc>
      </w:tr>
      <w:tr w:rsidR="00924CE1" w:rsidRPr="00153223" w:rsidTr="00924CE1">
        <w:trPr>
          <w:trHeight w:val="569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Должность, по которой аттестуется работник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Воспитатель</w:t>
            </w:r>
          </w:p>
        </w:tc>
      </w:tr>
      <w:tr w:rsidR="00924CE1" w:rsidRPr="00153223" w:rsidTr="00924CE1">
        <w:trPr>
          <w:trHeight w:val="1456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муниципальное бюджетное дошкольное образовательное учреждение комбинированного вида «Детский сад № 17 «Красная шапочка»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4CE1" w:rsidRPr="00153223" w:rsidTr="00924CE1">
        <w:trPr>
          <w:trHeight w:val="569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1.6.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Населенный пункт (город, район)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Бугульминский</w:t>
            </w:r>
            <w:proofErr w:type="spell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муниципальный район, г. Бугульма, Республика Татарстан</w:t>
            </w:r>
          </w:p>
        </w:tc>
      </w:tr>
      <w:tr w:rsidR="00924CE1" w:rsidRPr="00153223" w:rsidTr="00924CE1">
        <w:trPr>
          <w:trHeight w:val="284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1.7.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Стаж (педагогический)</w:t>
            </w: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18лет</w:t>
            </w:r>
          </w:p>
        </w:tc>
      </w:tr>
      <w:tr w:rsidR="00924CE1" w:rsidRPr="00153223" w:rsidTr="00924CE1">
        <w:trPr>
          <w:trHeight w:val="302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1.8.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Стаж (по специальности)</w:t>
            </w: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18лет</w:t>
            </w:r>
          </w:p>
        </w:tc>
      </w:tr>
      <w:tr w:rsidR="00924CE1" w:rsidRPr="00153223" w:rsidTr="00924CE1">
        <w:trPr>
          <w:trHeight w:val="853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1.9.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диплому)</w:t>
            </w: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Образование средне-специальное, </w:t>
            </w:r>
            <w:proofErr w:type="spell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Бугульминское</w:t>
            </w:r>
            <w:proofErr w:type="spell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педагогическое училище, диплом.</w:t>
            </w:r>
          </w:p>
        </w:tc>
      </w:tr>
      <w:tr w:rsidR="00924CE1" w:rsidRPr="00153223" w:rsidTr="00924CE1">
        <w:trPr>
          <w:trHeight w:val="4065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Курсы повышения квалификаци</w:t>
            </w:r>
            <w:proofErr w:type="gram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тематика курсов, количество учебных </w:t>
            </w:r>
            <w:proofErr w:type="spell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часов,место</w:t>
            </w:r>
            <w:proofErr w:type="spell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проведения, наименование образовательного учреждения)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6" w:type="dxa"/>
          </w:tcPr>
          <w:p w:rsidR="00924CE1" w:rsidRPr="00153223" w:rsidRDefault="00924CE1" w:rsidP="00924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межрегиональный центр повышения квалификации и профессиональной переподготовки работников образования     Совершенствование коммуникативной компетентности (в области изучения татарского языка) воспитателя в ДОУ 72 ч№000669-У.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»Русское слово» курс «Актуальные вопросы деятельности воспитателей ДОО в условиях внедрения ФГОС» сертификат 2015г</w:t>
            </w:r>
          </w:p>
        </w:tc>
      </w:tr>
      <w:tr w:rsidR="00924CE1" w:rsidRPr="00153223" w:rsidTr="00924CE1">
        <w:trPr>
          <w:trHeight w:val="1155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1.11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Соответствие занимаемой должност</w:t>
            </w:r>
            <w:proofErr w:type="gram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Приказ Министерства образования и науки по Республики Татарстан№1830/12 от 30 марта 2012 года)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24CE1" w:rsidRPr="00153223" w:rsidTr="00924CE1">
        <w:trPr>
          <w:trHeight w:val="1171"/>
        </w:trPr>
        <w:tc>
          <w:tcPr>
            <w:tcW w:w="705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1.12</w:t>
            </w:r>
          </w:p>
        </w:tc>
        <w:tc>
          <w:tcPr>
            <w:tcW w:w="5488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Государственные и отраслевые награды, включая Почетные грамот</w:t>
            </w:r>
            <w:proofErr w:type="gram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ы(</w:t>
            </w:r>
            <w:proofErr w:type="gram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полное наименование награды,  год награждения)</w:t>
            </w:r>
          </w:p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Иные поощрения (Благодарственные письма и др.)</w:t>
            </w:r>
          </w:p>
        </w:tc>
        <w:tc>
          <w:tcPr>
            <w:tcW w:w="4596" w:type="dxa"/>
          </w:tcPr>
          <w:p w:rsidR="00924CE1" w:rsidRPr="00153223" w:rsidRDefault="00924CE1" w:rsidP="00924CE1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 имею</w:t>
            </w:r>
          </w:p>
        </w:tc>
      </w:tr>
    </w:tbl>
    <w:p w:rsidR="00E6603A" w:rsidRPr="00153223" w:rsidRDefault="00E6603A" w:rsidP="001A16D2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D0FFA" w:rsidRDefault="004D0FFA" w:rsidP="00226431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D0FFA" w:rsidRDefault="004D0FFA" w:rsidP="00226431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D0FFA" w:rsidRDefault="004D0FFA" w:rsidP="00226431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D0FFA" w:rsidRDefault="004D0FFA" w:rsidP="00226431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D0FFA" w:rsidRDefault="004D0FFA" w:rsidP="00226431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D0FFA" w:rsidRDefault="004D0FFA" w:rsidP="00226431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D0FFA" w:rsidRDefault="004D0FFA" w:rsidP="00226431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D0FFA" w:rsidRDefault="004D0FFA" w:rsidP="00226431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F097E" w:rsidRPr="00153223" w:rsidRDefault="001F097E" w:rsidP="00226431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153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Тем</w:t>
      </w:r>
      <w:r w:rsidR="002E0CEB" w:rsidRPr="00153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proofErr w:type="gramStart"/>
      <w:r w:rsidRPr="00153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="00226431" w:rsidRPr="00153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</w:t>
      </w:r>
      <w:proofErr w:type="gramEnd"/>
      <w:r w:rsidR="00226431" w:rsidRPr="00153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оль</w:t>
      </w:r>
      <w:proofErr w:type="spellEnd"/>
      <w:r w:rsidR="00226431" w:rsidRPr="00153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игры в развитии ребенка»</w:t>
      </w:r>
    </w:p>
    <w:p w:rsidR="00153223" w:rsidRPr="004D0FFA" w:rsidRDefault="001F097E" w:rsidP="00153223">
      <w:pPr>
        <w:pStyle w:val="ab"/>
        <w:shd w:val="clear" w:color="auto" w:fill="FFFFFF"/>
        <w:spacing w:before="189" w:beforeAutospacing="0" w:after="189" w:afterAutospacing="0"/>
      </w:pPr>
      <w:r w:rsidRPr="00153223">
        <w:rPr>
          <w:rFonts w:eastAsia="Calibri"/>
          <w:bCs/>
          <w:iCs/>
        </w:rPr>
        <w:t xml:space="preserve">Цель: </w:t>
      </w:r>
      <w:r w:rsidR="00153223" w:rsidRPr="004D0FFA">
        <w:t>определить наиболее эффективные приемы развития игры у детей.</w:t>
      </w:r>
    </w:p>
    <w:p w:rsidR="00153223" w:rsidRPr="004D0FFA" w:rsidRDefault="00153223" w:rsidP="00153223">
      <w:pPr>
        <w:pStyle w:val="ab"/>
        <w:shd w:val="clear" w:color="auto" w:fill="FFFFFF"/>
        <w:spacing w:before="189" w:beforeAutospacing="0" w:after="189" w:afterAutospacing="0"/>
      </w:pPr>
      <w:r w:rsidRPr="004D0FFA">
        <w:t>Задачи</w:t>
      </w:r>
    </w:p>
    <w:p w:rsidR="00153223" w:rsidRPr="004D0FFA" w:rsidRDefault="00153223" w:rsidP="00153223">
      <w:pPr>
        <w:pStyle w:val="ab"/>
        <w:numPr>
          <w:ilvl w:val="0"/>
          <w:numId w:val="11"/>
        </w:numPr>
        <w:shd w:val="clear" w:color="auto" w:fill="FFFFFF"/>
        <w:spacing w:before="189" w:beforeAutospacing="0" w:after="189" w:afterAutospacing="0"/>
      </w:pPr>
      <w:r w:rsidRPr="004D0FFA">
        <w:t>Изучить психолого-педагогическую литературу по данной теме самообразования, изучить педагогический опыт через статьи в СМИ, интернет</w:t>
      </w:r>
    </w:p>
    <w:p w:rsidR="00153223" w:rsidRPr="004D0FFA" w:rsidRDefault="00153223" w:rsidP="00153223">
      <w:pPr>
        <w:pStyle w:val="ab"/>
        <w:numPr>
          <w:ilvl w:val="0"/>
          <w:numId w:val="11"/>
        </w:numPr>
        <w:shd w:val="clear" w:color="auto" w:fill="FFFFFF"/>
        <w:spacing w:before="189" w:beforeAutospacing="0" w:after="189" w:afterAutospacing="0"/>
      </w:pPr>
      <w:r w:rsidRPr="004D0FFA">
        <w:t>Разработать комплексно тематическое планирование воспитательно – образовательного процесса и систему работы по разделу «Роль игры в развитии ребенка».</w:t>
      </w:r>
    </w:p>
    <w:p w:rsidR="00153223" w:rsidRPr="004D0FFA" w:rsidRDefault="00153223" w:rsidP="00153223">
      <w:pPr>
        <w:pStyle w:val="ab"/>
        <w:shd w:val="clear" w:color="auto" w:fill="FFFFFF"/>
        <w:spacing w:before="189" w:beforeAutospacing="0" w:after="189" w:afterAutospacing="0"/>
      </w:pPr>
      <w:r w:rsidRPr="004D0FFA">
        <w:t xml:space="preserve">     3. Применить эти разработки на практике.</w:t>
      </w:r>
    </w:p>
    <w:p w:rsidR="00153223" w:rsidRPr="00153223" w:rsidRDefault="00153223" w:rsidP="00153223">
      <w:pPr>
        <w:pStyle w:val="ab"/>
        <w:shd w:val="clear" w:color="auto" w:fill="FFFFFF"/>
        <w:spacing w:before="189" w:beforeAutospacing="0" w:after="189" w:afterAutospacing="0"/>
        <w:rPr>
          <w:color w:val="333333"/>
        </w:rPr>
      </w:pPr>
    </w:p>
    <w:p w:rsidR="00E6603A" w:rsidRPr="00153223" w:rsidRDefault="00E6603A" w:rsidP="00153223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97CBA" w:rsidRPr="00153223" w:rsidRDefault="00697CBA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97CBA" w:rsidRPr="00153223" w:rsidRDefault="00FD746C" w:rsidP="001F097E">
      <w:pPr>
        <w:pStyle w:val="a3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53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Направления самообразования.</w:t>
      </w:r>
    </w:p>
    <w:p w:rsidR="00697CBA" w:rsidRPr="00153223" w:rsidRDefault="00697CBA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10576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8081"/>
      </w:tblGrid>
      <w:tr w:rsidR="009F0E2A" w:rsidRPr="00153223" w:rsidTr="009F0E2A">
        <w:tc>
          <w:tcPr>
            <w:tcW w:w="2495" w:type="dxa"/>
            <w:shd w:val="clear" w:color="auto" w:fill="auto"/>
          </w:tcPr>
          <w:p w:rsidR="009F0E2A" w:rsidRPr="00153223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 направления</w:t>
            </w:r>
          </w:p>
        </w:tc>
        <w:tc>
          <w:tcPr>
            <w:tcW w:w="8081" w:type="dxa"/>
            <w:shd w:val="clear" w:color="auto" w:fill="auto"/>
          </w:tcPr>
          <w:p w:rsidR="009F0E2A" w:rsidRPr="00153223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Действия и мероприятия </w:t>
            </w:r>
          </w:p>
        </w:tc>
      </w:tr>
      <w:tr w:rsidR="009F0E2A" w:rsidRPr="00153223" w:rsidTr="009F0E2A">
        <w:tc>
          <w:tcPr>
            <w:tcW w:w="2495" w:type="dxa"/>
            <w:shd w:val="clear" w:color="auto" w:fill="auto"/>
          </w:tcPr>
          <w:p w:rsidR="009F0E2A" w:rsidRPr="00153223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Профессиональное</w:t>
            </w:r>
          </w:p>
        </w:tc>
        <w:tc>
          <w:tcPr>
            <w:tcW w:w="8081" w:type="dxa"/>
            <w:shd w:val="clear" w:color="auto" w:fill="auto"/>
          </w:tcPr>
          <w:p w:rsidR="009F0E2A" w:rsidRPr="00153223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1.Изучить программы и пособия, уяснить их особенности и требования </w:t>
            </w:r>
          </w:p>
          <w:p w:rsidR="009F0E2A" w:rsidRPr="00153223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«От рождения до школы» Под ред. </w:t>
            </w:r>
            <w:proofErr w:type="spell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Н.Е.Вераксы</w:t>
            </w:r>
            <w:proofErr w:type="gram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,Т</w:t>
            </w:r>
            <w:proofErr w:type="spellEnd"/>
            <w:proofErr w:type="gram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С. </w:t>
            </w:r>
            <w:proofErr w:type="spell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Комаровой,М</w:t>
            </w:r>
            <w:proofErr w:type="spell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А. Васильевой</w:t>
            </w:r>
          </w:p>
          <w:p w:rsidR="009F0E2A" w:rsidRPr="00153223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Т.В.Калинина</w:t>
            </w:r>
            <w:proofErr w:type="gram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,С</w:t>
            </w:r>
            <w:proofErr w:type="gram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.В.Николаева</w:t>
            </w:r>
            <w:proofErr w:type="spell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О.В.Павлова</w:t>
            </w:r>
            <w:proofErr w:type="spell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И.Г.Смирнова</w:t>
            </w:r>
            <w:proofErr w:type="spell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Пальчиковые игры и упражнения для детей 2-7 лет. </w:t>
            </w:r>
          </w:p>
          <w:p w:rsidR="008563B2" w:rsidRPr="00153223" w:rsidRDefault="00B1454A" w:rsidP="00856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563B2"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квалификацию на курсах для воспитателей</w:t>
            </w:r>
          </w:p>
          <w:p w:rsidR="008563B2" w:rsidRPr="00153223" w:rsidRDefault="008563B2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F0E2A" w:rsidRPr="00153223" w:rsidRDefault="009F0E2A" w:rsidP="0015322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0E2A" w:rsidRPr="00153223" w:rsidTr="009F0E2A">
        <w:tc>
          <w:tcPr>
            <w:tcW w:w="2495" w:type="dxa"/>
            <w:shd w:val="clear" w:color="auto" w:fill="auto"/>
          </w:tcPr>
          <w:p w:rsidR="009F0E2A" w:rsidRPr="00153223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Психолог</w:t>
            </w:r>
            <w:proofErr w:type="gram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8081" w:type="dxa"/>
            <w:shd w:val="clear" w:color="auto" w:fill="auto"/>
          </w:tcPr>
          <w:p w:rsidR="009F0E2A" w:rsidRPr="00153223" w:rsidRDefault="00F22674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153223" w:rsidRPr="00153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условий эффективности влиян</w:t>
            </w:r>
            <w:r w:rsidR="001A4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игры на личность дошкольника.</w:t>
            </w:r>
          </w:p>
        </w:tc>
      </w:tr>
      <w:tr w:rsidR="009F0E2A" w:rsidRPr="00153223" w:rsidTr="009F0E2A">
        <w:tc>
          <w:tcPr>
            <w:tcW w:w="2495" w:type="dxa"/>
            <w:shd w:val="clear" w:color="auto" w:fill="auto"/>
          </w:tcPr>
          <w:p w:rsidR="009F0E2A" w:rsidRPr="00153223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Методическое</w:t>
            </w:r>
          </w:p>
        </w:tc>
        <w:tc>
          <w:tcPr>
            <w:tcW w:w="8081" w:type="dxa"/>
            <w:shd w:val="clear" w:color="auto" w:fill="auto"/>
          </w:tcPr>
          <w:p w:rsidR="009F0E2A" w:rsidRPr="00153223" w:rsidRDefault="009F0E2A" w:rsidP="009F0E2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F22674" w:rsidRDefault="00F22674" w:rsidP="009F0E2A">
            <w:pPr>
              <w:pStyle w:val="a3"/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2267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авторских дидактических игр и пособий, разработка и реализация на практике конспектов НОД, выступления с докладами на Педсоветах, конференциях. </w:t>
            </w:r>
          </w:p>
          <w:p w:rsidR="009F0E2A" w:rsidRPr="00F22674" w:rsidRDefault="00F22674" w:rsidP="009F0E2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2267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авторской программы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программе</w:t>
            </w:r>
            <w:r w:rsidRPr="00F2267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дошкольного возраста, а также поддерживающих программу методических пособий,</w:t>
            </w:r>
            <w:r w:rsidRPr="00F226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67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критериев и показателей результата образования, разработка диагностического инструментария.</w:t>
            </w:r>
          </w:p>
          <w:p w:rsidR="009F0E2A" w:rsidRPr="00153223" w:rsidRDefault="009F0E2A" w:rsidP="00697CBA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0E2A" w:rsidRPr="00153223" w:rsidTr="009F0E2A">
        <w:tc>
          <w:tcPr>
            <w:tcW w:w="2495" w:type="dxa"/>
            <w:shd w:val="clear" w:color="auto" w:fill="auto"/>
          </w:tcPr>
          <w:p w:rsidR="009F0E2A" w:rsidRPr="00153223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Информационн</w:t>
            </w:r>
            <w:proofErr w:type="gramStart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технологические технологии</w:t>
            </w:r>
          </w:p>
        </w:tc>
        <w:tc>
          <w:tcPr>
            <w:tcW w:w="8081" w:type="dxa"/>
            <w:shd w:val="clear" w:color="auto" w:fill="auto"/>
          </w:tcPr>
          <w:p w:rsidR="009E1F4A" w:rsidRDefault="009E1F4A" w:rsidP="009E1F4A">
            <w:pPr>
              <w:pStyle w:val="ab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1Обзор информации по инновационным технологиям в Интернете</w:t>
            </w:r>
          </w:p>
          <w:p w:rsidR="009F0E2A" w:rsidRPr="00153223" w:rsidRDefault="009F0E2A" w:rsidP="009E1F4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0E2A" w:rsidRPr="00153223" w:rsidTr="009F0E2A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495" w:type="dxa"/>
            <w:shd w:val="clear" w:color="auto" w:fill="auto"/>
          </w:tcPr>
          <w:p w:rsidR="009F0E2A" w:rsidRPr="00153223" w:rsidRDefault="009F0E2A" w:rsidP="00697CB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Охрана здоровья </w:t>
            </w:r>
          </w:p>
        </w:tc>
        <w:tc>
          <w:tcPr>
            <w:tcW w:w="8081" w:type="dxa"/>
            <w:shd w:val="clear" w:color="auto" w:fill="auto"/>
          </w:tcPr>
          <w:p w:rsidR="009F0E2A" w:rsidRPr="00153223" w:rsidRDefault="008563B2" w:rsidP="009F0E2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1.Внедрять </w:t>
            </w:r>
            <w:r w:rsidR="009F0E2A"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образовательный процесс </w:t>
            </w:r>
            <w:proofErr w:type="spellStart"/>
            <w:r w:rsidR="009F0E2A"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здоровьесберегающие</w:t>
            </w:r>
            <w:proofErr w:type="spellEnd"/>
            <w:r w:rsidR="009F0E2A" w:rsidRPr="001532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игровые технологии.</w:t>
            </w:r>
          </w:p>
        </w:tc>
      </w:tr>
    </w:tbl>
    <w:p w:rsidR="00FD746C" w:rsidRPr="00153223" w:rsidRDefault="00FD746C" w:rsidP="00FD7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FFA" w:rsidRDefault="004D0FFA" w:rsidP="00FD7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FFA" w:rsidRDefault="004D0FFA" w:rsidP="00FD7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FFA" w:rsidRDefault="004D0FFA" w:rsidP="00FD7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746C" w:rsidRPr="00153223" w:rsidRDefault="00FD746C" w:rsidP="00FD7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3223">
        <w:rPr>
          <w:rFonts w:ascii="Times New Roman" w:hAnsi="Times New Roman" w:cs="Times New Roman"/>
          <w:b/>
          <w:sz w:val="24"/>
          <w:szCs w:val="24"/>
        </w:rPr>
        <w:lastRenderedPageBreak/>
        <w:t>Этапы самообразования.</w:t>
      </w:r>
    </w:p>
    <w:p w:rsidR="00FD746C" w:rsidRPr="00153223" w:rsidRDefault="00FD746C" w:rsidP="00FD7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2628"/>
        <w:gridCol w:w="4506"/>
      </w:tblGrid>
      <w:tr w:rsidR="00FD746C" w:rsidRPr="00153223" w:rsidTr="00FD746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FD746C" w:rsidRPr="00153223" w:rsidTr="00FD746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работы.</w:t>
            </w:r>
          </w:p>
          <w:p w:rsidR="00FD746C" w:rsidRPr="00153223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комплекса.</w:t>
            </w:r>
          </w:p>
          <w:p w:rsidR="00FD746C" w:rsidRPr="00153223" w:rsidRDefault="00FD746C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8463D0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перспективно-тематического планирования </w:t>
            </w:r>
            <w:r w:rsidR="00FD746C" w:rsidRPr="00153223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ФГОС.</w:t>
            </w:r>
          </w:p>
          <w:p w:rsidR="00FD746C" w:rsidRPr="00F22674" w:rsidRDefault="00F22674" w:rsidP="00846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Выступления на педсоветах, заседаниях МО, показ открытых занятий, участие в семинарах, участие в заочных всероссийских и международных конференциях, </w:t>
            </w:r>
            <w:proofErr w:type="spellStart"/>
            <w:r w:rsidRPr="00F2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F2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публикации в сборниках научных статей, журналах, участие в городских, региональных, республиканских, всероссийских и международных конкурсах профессионального мастерства, участие воспитанников в разнообразных конкурсах.</w:t>
            </w:r>
          </w:p>
        </w:tc>
      </w:tr>
      <w:tr w:rsidR="00FD746C" w:rsidRPr="00153223" w:rsidTr="00FD746C">
        <w:trPr>
          <w:trHeight w:val="155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FD746C" w:rsidRPr="00153223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>Участие в работе  городского  МО  воспитателей</w:t>
            </w:r>
            <w:r w:rsidR="008463D0" w:rsidRPr="00153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>в городских   семинарах.</w:t>
            </w:r>
          </w:p>
          <w:p w:rsidR="00FD746C" w:rsidRPr="00153223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>Участие и результаты в муниципальных, республиканских и всероссийских конкурсах.</w:t>
            </w:r>
          </w:p>
          <w:p w:rsidR="001A16D2" w:rsidRPr="00153223" w:rsidRDefault="008463D0" w:rsidP="00595B3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>Ведение персонального</w:t>
            </w:r>
            <w:r w:rsidR="00FD746C" w:rsidRPr="00153223">
              <w:rPr>
                <w:rFonts w:ascii="Times New Roman" w:hAnsi="Times New Roman" w:cs="Times New Roman"/>
                <w:sz w:val="24"/>
                <w:szCs w:val="24"/>
              </w:rPr>
              <w:t xml:space="preserve">  сайт</w:t>
            </w: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6" w:history="1">
              <w:r w:rsidR="001A16D2" w:rsidRPr="00153223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1A16D2" w:rsidRPr="00153223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1A16D2" w:rsidRPr="00153223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1A16D2" w:rsidRPr="00153223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A16D2" w:rsidRPr="00153223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1A16D2" w:rsidRPr="00153223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  <w:proofErr w:type="spellStart"/>
            <w:r w:rsidR="00EB5E28" w:rsidRPr="001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migacheva</w:t>
            </w:r>
            <w:proofErr w:type="spellEnd"/>
            <w:r w:rsidR="00EB5E28" w:rsidRPr="0015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E28" w:rsidRPr="001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B5E28" w:rsidRPr="0015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E28" w:rsidRPr="001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FD746C" w:rsidRPr="00153223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  <w:r w:rsidR="00924CE1" w:rsidRPr="00153223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 и родителям.</w:t>
            </w:r>
          </w:p>
          <w:p w:rsidR="00FD746C" w:rsidRPr="00153223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15322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153223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  <w:p w:rsidR="00FD746C" w:rsidRPr="00153223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</w:tr>
      <w:tr w:rsidR="00FD746C" w:rsidRPr="00153223" w:rsidTr="00FD746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Внедренческий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FD7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23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6C" w:rsidRPr="00153223" w:rsidRDefault="00FD746C" w:rsidP="00595B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2E0CEB" w:rsidRPr="00153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3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Всероссийских конкурсах на лучшую методическую разработку </w:t>
            </w:r>
          </w:p>
          <w:p w:rsidR="008463D0" w:rsidRPr="00153223" w:rsidRDefault="008463D0" w:rsidP="00595B3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3D0" w:rsidRDefault="008463D0" w:rsidP="00FD746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F097E" w:rsidRPr="004D0FFA" w:rsidRDefault="00FD746C" w:rsidP="004D0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46C">
        <w:rPr>
          <w:rFonts w:ascii="Times New Roman" w:hAnsi="Times New Roman" w:cs="Times New Roman"/>
          <w:b/>
          <w:sz w:val="24"/>
          <w:szCs w:val="24"/>
        </w:rPr>
        <w:t>Содержание самообразования.</w:t>
      </w:r>
    </w:p>
    <w:tbl>
      <w:tblPr>
        <w:tblStyle w:val="a8"/>
        <w:tblpPr w:leftFromText="180" w:rightFromText="180" w:vertAnchor="text" w:tblpX="-918" w:tblpY="182"/>
        <w:tblW w:w="10598" w:type="dxa"/>
        <w:tblLook w:val="04A0" w:firstRow="1" w:lastRow="0" w:firstColumn="1" w:lastColumn="0" w:noHBand="0" w:noVBand="1"/>
      </w:tblPr>
      <w:tblGrid>
        <w:gridCol w:w="2766"/>
        <w:gridCol w:w="7832"/>
      </w:tblGrid>
      <w:tr w:rsidR="00C51CA5" w:rsidRPr="00DE2499" w:rsidTr="009F0E2A">
        <w:tc>
          <w:tcPr>
            <w:tcW w:w="2766" w:type="dxa"/>
          </w:tcPr>
          <w:p w:rsidR="00C51CA5" w:rsidRPr="00DE2499" w:rsidRDefault="00C51CA5" w:rsidP="009F0E2A">
            <w:pPr>
              <w:pStyle w:val="a3"/>
              <w:jc w:val="center"/>
              <w:rPr>
                <w:sz w:val="22"/>
              </w:rPr>
            </w:pPr>
            <w:r w:rsidRPr="00DE2499">
              <w:rPr>
                <w:sz w:val="22"/>
              </w:rPr>
              <w:t>Содержание</w:t>
            </w:r>
          </w:p>
        </w:tc>
        <w:tc>
          <w:tcPr>
            <w:tcW w:w="7832" w:type="dxa"/>
          </w:tcPr>
          <w:p w:rsidR="00C51CA5" w:rsidRPr="00DE2499" w:rsidRDefault="00C51CA5" w:rsidP="009F0E2A">
            <w:pPr>
              <w:pStyle w:val="a3"/>
              <w:jc w:val="center"/>
              <w:rPr>
                <w:sz w:val="22"/>
              </w:rPr>
            </w:pPr>
            <w:r w:rsidRPr="00DE2499">
              <w:rPr>
                <w:sz w:val="22"/>
              </w:rPr>
              <w:t>Формы проведения</w:t>
            </w:r>
          </w:p>
        </w:tc>
      </w:tr>
      <w:tr w:rsidR="00C51CA5" w:rsidRPr="00DE2499" w:rsidTr="009F0E2A">
        <w:tc>
          <w:tcPr>
            <w:tcW w:w="2766" w:type="dxa"/>
          </w:tcPr>
          <w:p w:rsidR="00C51CA5" w:rsidRPr="00595B31" w:rsidRDefault="00C51CA5" w:rsidP="00ED640D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1</w:t>
            </w:r>
            <w:r w:rsidR="00ED640D">
              <w:rPr>
                <w:sz w:val="24"/>
                <w:szCs w:val="24"/>
              </w:rPr>
              <w:t>Что такое игры?</w:t>
            </w:r>
          </w:p>
        </w:tc>
        <w:tc>
          <w:tcPr>
            <w:tcW w:w="7832" w:type="dxa"/>
          </w:tcPr>
          <w:p w:rsidR="00C51CA5" w:rsidRDefault="00226431" w:rsidP="001A16D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фото-стенд для родителей»</w:t>
            </w:r>
            <w:r w:rsidR="004D0F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Вот как мы играем»</w:t>
            </w:r>
          </w:p>
          <w:p w:rsidR="00ED640D" w:rsidRPr="00595B31" w:rsidRDefault="00ED640D" w:rsidP="00ED640D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</w:t>
            </w:r>
            <w:proofErr w:type="gramStart"/>
            <w:r>
              <w:rPr>
                <w:sz w:val="24"/>
                <w:szCs w:val="24"/>
              </w:rPr>
              <w:t>Игра-есть</w:t>
            </w:r>
            <w:proofErr w:type="gramEnd"/>
            <w:r>
              <w:rPr>
                <w:sz w:val="24"/>
                <w:szCs w:val="24"/>
              </w:rPr>
              <w:t xml:space="preserve"> высокая степень детского развития»</w:t>
            </w:r>
          </w:p>
        </w:tc>
      </w:tr>
      <w:tr w:rsidR="00C51CA5" w:rsidRPr="00DE2499" w:rsidTr="009F0E2A">
        <w:tc>
          <w:tcPr>
            <w:tcW w:w="2766" w:type="dxa"/>
          </w:tcPr>
          <w:p w:rsidR="00C51CA5" w:rsidRPr="00595B31" w:rsidRDefault="00C51CA5" w:rsidP="00EC239B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2</w:t>
            </w:r>
            <w:r w:rsidR="00EC239B">
              <w:rPr>
                <w:sz w:val="24"/>
                <w:szCs w:val="24"/>
              </w:rPr>
              <w:t>Создание единого пространства развивающих игр детей в семье и ДОУ</w:t>
            </w:r>
          </w:p>
        </w:tc>
        <w:tc>
          <w:tcPr>
            <w:tcW w:w="7832" w:type="dxa"/>
          </w:tcPr>
          <w:p w:rsidR="001A16D2" w:rsidRDefault="001A16D2" w:rsidP="001A16D2">
            <w:pPr>
              <w:jc w:val="both"/>
              <w:rPr>
                <w:sz w:val="24"/>
                <w:szCs w:val="24"/>
              </w:rPr>
            </w:pPr>
          </w:p>
          <w:p w:rsidR="0054217C" w:rsidRDefault="0054217C" w:rsidP="001A16D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A16D2">
              <w:rPr>
                <w:rFonts w:ascii="Times New Roman" w:hAnsi="Times New Roman"/>
                <w:sz w:val="24"/>
                <w:szCs w:val="24"/>
              </w:rPr>
              <w:t>Использование УМК в процессе работы.</w:t>
            </w:r>
          </w:p>
          <w:p w:rsidR="00ED640D" w:rsidRDefault="00ED640D" w:rsidP="001A16D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план по обучению детей развивающим играм в семье и ДОУ.</w:t>
            </w:r>
          </w:p>
          <w:p w:rsidR="00ED640D" w:rsidRPr="001A16D2" w:rsidRDefault="004D0FFA" w:rsidP="001A16D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 «</w:t>
            </w:r>
            <w:r w:rsidR="00ED640D">
              <w:rPr>
                <w:rFonts w:ascii="Times New Roman" w:hAnsi="Times New Roman"/>
                <w:sz w:val="24"/>
                <w:szCs w:val="24"/>
              </w:rPr>
              <w:t>Для чего детям нужны игры»</w:t>
            </w:r>
          </w:p>
          <w:p w:rsidR="00C51CA5" w:rsidRPr="00595B31" w:rsidRDefault="00C51CA5" w:rsidP="001A16D2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C51CA5" w:rsidRPr="00DE2499" w:rsidTr="009F0E2A">
        <w:tc>
          <w:tcPr>
            <w:tcW w:w="2766" w:type="dxa"/>
          </w:tcPr>
          <w:p w:rsidR="00C51CA5" w:rsidRPr="00595B31" w:rsidRDefault="00C51CA5" w:rsidP="00EC239B">
            <w:pPr>
              <w:pStyle w:val="a3"/>
              <w:rPr>
                <w:sz w:val="24"/>
                <w:szCs w:val="24"/>
              </w:rPr>
            </w:pPr>
            <w:r w:rsidRPr="00595B31">
              <w:rPr>
                <w:sz w:val="24"/>
                <w:szCs w:val="24"/>
              </w:rPr>
              <w:t>3.</w:t>
            </w:r>
            <w:r w:rsidR="00EC239B">
              <w:rPr>
                <w:sz w:val="24"/>
                <w:szCs w:val="24"/>
              </w:rPr>
              <w:t>Роль семьи или обеспечение необходимых услови</w:t>
            </w:r>
            <w:proofErr w:type="gramStart"/>
            <w:r w:rsidR="00EC239B">
              <w:rPr>
                <w:sz w:val="24"/>
                <w:szCs w:val="24"/>
              </w:rPr>
              <w:t>й(</w:t>
            </w:r>
            <w:proofErr w:type="gramEnd"/>
            <w:r w:rsidR="00EC239B">
              <w:rPr>
                <w:sz w:val="24"/>
                <w:szCs w:val="24"/>
              </w:rPr>
              <w:t>стадия выживания)</w:t>
            </w:r>
          </w:p>
        </w:tc>
        <w:tc>
          <w:tcPr>
            <w:tcW w:w="7832" w:type="dxa"/>
          </w:tcPr>
          <w:p w:rsidR="00977CAA" w:rsidRDefault="00977CAA" w:rsidP="001A16D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A16D2">
              <w:rPr>
                <w:rFonts w:ascii="Times New Roman" w:hAnsi="Times New Roman"/>
                <w:sz w:val="24"/>
                <w:szCs w:val="24"/>
              </w:rPr>
              <w:t>Изготовление атрибутов для про</w:t>
            </w:r>
            <w:r w:rsidR="009C5746">
              <w:rPr>
                <w:rFonts w:ascii="Times New Roman" w:hAnsi="Times New Roman"/>
                <w:sz w:val="24"/>
                <w:szCs w:val="24"/>
              </w:rPr>
              <w:t>ведения игр, наблюдений, опытов.</w:t>
            </w:r>
          </w:p>
          <w:p w:rsidR="00EC239B" w:rsidRDefault="004D0FFA" w:rsidP="001A16D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 «</w:t>
            </w:r>
            <w:r w:rsidR="00EC239B">
              <w:rPr>
                <w:rFonts w:ascii="Times New Roman" w:hAnsi="Times New Roman"/>
                <w:sz w:val="24"/>
                <w:szCs w:val="24"/>
              </w:rPr>
              <w:t>Игра-не забава»</w:t>
            </w:r>
          </w:p>
          <w:p w:rsidR="00C51CA5" w:rsidRPr="00595B31" w:rsidRDefault="00EC239B" w:rsidP="00EC239B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 дому семей воспитанников</w:t>
            </w:r>
          </w:p>
        </w:tc>
      </w:tr>
      <w:tr w:rsidR="00C51CA5" w:rsidRPr="00DE2499" w:rsidTr="009F0E2A">
        <w:tc>
          <w:tcPr>
            <w:tcW w:w="2766" w:type="dxa"/>
          </w:tcPr>
          <w:p w:rsidR="00C51CA5" w:rsidRPr="00595B31" w:rsidRDefault="00EC239B" w:rsidP="00C44A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4.Познаем мир, играя</w:t>
            </w:r>
          </w:p>
        </w:tc>
        <w:tc>
          <w:tcPr>
            <w:tcW w:w="7832" w:type="dxa"/>
          </w:tcPr>
          <w:p w:rsidR="00C51CA5" w:rsidRDefault="00EC239B" w:rsidP="00EC239B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игры и игрушки</w:t>
            </w:r>
            <w:r w:rsidR="004D0F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родители+воспитатели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C239B" w:rsidRPr="00595B31" w:rsidRDefault="00EC239B" w:rsidP="00EC239B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Папка-ширма «Игры направленные на развитие психической устойчивости ребенка, эмоционального контакта с окружающими</w:t>
            </w:r>
          </w:p>
        </w:tc>
      </w:tr>
    </w:tbl>
    <w:p w:rsidR="00C51CA5" w:rsidRDefault="00C51CA5" w:rsidP="001F097E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77CAA" w:rsidRPr="00977CAA" w:rsidRDefault="004D0FFA" w:rsidP="004D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</w:t>
      </w:r>
      <w:r w:rsidR="001A16D2">
        <w:rPr>
          <w:rFonts w:ascii="Times New Roman" w:hAnsi="Times New Roman" w:cs="Times New Roman"/>
          <w:sz w:val="24"/>
          <w:szCs w:val="24"/>
        </w:rPr>
        <w:t>Реализация данной темы</w:t>
      </w:r>
      <w:r w:rsidR="00977CAA" w:rsidRPr="00977CAA">
        <w:rPr>
          <w:rFonts w:ascii="Times New Roman" w:hAnsi="Times New Roman" w:cs="Times New Roman"/>
          <w:sz w:val="24"/>
          <w:szCs w:val="24"/>
        </w:rPr>
        <w:t xml:space="preserve"> рассчитана на пять лет</w:t>
      </w:r>
    </w:p>
    <w:p w:rsidR="00977CAA" w:rsidRPr="00977CAA" w:rsidRDefault="00977CAA" w:rsidP="00977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CAA">
        <w:rPr>
          <w:rFonts w:ascii="Times New Roman" w:hAnsi="Times New Roman" w:cs="Times New Roman"/>
          <w:sz w:val="24"/>
          <w:szCs w:val="24"/>
        </w:rPr>
        <w:t>(2015 – 2020 учебный год)</w:t>
      </w:r>
    </w:p>
    <w:p w:rsidR="001A16D2" w:rsidRDefault="001A16D2" w:rsidP="00977CAA">
      <w:pPr>
        <w:rPr>
          <w:rFonts w:ascii="Times New Roman" w:hAnsi="Times New Roman" w:cs="Times New Roman"/>
          <w:sz w:val="24"/>
          <w:szCs w:val="24"/>
        </w:rPr>
      </w:pPr>
    </w:p>
    <w:p w:rsidR="00977CAA" w:rsidRPr="00977CAA" w:rsidRDefault="00977CAA" w:rsidP="00977CAA">
      <w:pPr>
        <w:rPr>
          <w:rFonts w:ascii="Times New Roman" w:hAnsi="Times New Roman" w:cs="Times New Roman"/>
          <w:sz w:val="24"/>
          <w:szCs w:val="24"/>
        </w:rPr>
      </w:pPr>
      <w:r w:rsidRPr="00977CAA">
        <w:rPr>
          <w:rFonts w:ascii="Times New Roman" w:hAnsi="Times New Roman" w:cs="Times New Roman"/>
          <w:sz w:val="24"/>
          <w:szCs w:val="24"/>
        </w:rPr>
        <w:t>2015 – 2016 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Проанализировать свои профессиональные затруднения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Изучить методическую, теоретическую, практическую литературу по теме: (составление картотек)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977CAA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977CAA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Посетить занятия воспитателей, занимающихся данной проблемой.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Изучение работы педагогов региона: (через публикации в периодической печати, сайты)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Систематизировать накопленные и последующие материалы по теме</w:t>
            </w:r>
            <w:r w:rsidR="004D0FFA">
              <w:rPr>
                <w:rFonts w:cs="Times New Roman"/>
                <w:sz w:val="24"/>
                <w:szCs w:val="24"/>
              </w:rPr>
              <w:t xml:space="preserve"> «</w:t>
            </w:r>
            <w:r w:rsidR="008563B2">
              <w:rPr>
                <w:rFonts w:cs="Times New Roman"/>
                <w:sz w:val="24"/>
                <w:szCs w:val="24"/>
              </w:rPr>
              <w:t>Развивающие игры от 0 до 6»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Собрать банк данных по теме самообразования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Обновить средства обучения с учетом избранной темы: (карточки, схемы, таблицы)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Провести вводную диагностику детей с учетом темы по самообразованию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Октябрь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Использовать современные технологии в экологическом воспитании дошкольников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Разработать игровые занятия с учетом ФГОС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977CAA" w:rsidRPr="00977CAA" w:rsidRDefault="00977CAA" w:rsidP="008563B2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Отчет о проделанной работе на совете педагогов, по теме самообразования</w:t>
            </w:r>
          </w:p>
        </w:tc>
        <w:tc>
          <w:tcPr>
            <w:tcW w:w="1525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По плану старшего воспитателя</w:t>
            </w:r>
          </w:p>
        </w:tc>
      </w:tr>
    </w:tbl>
    <w:p w:rsidR="00977CAA" w:rsidRPr="00977CAA" w:rsidRDefault="00977CAA" w:rsidP="00977CAA">
      <w:pPr>
        <w:rPr>
          <w:rFonts w:ascii="Times New Roman" w:hAnsi="Times New Roman" w:cs="Times New Roman"/>
          <w:sz w:val="24"/>
          <w:szCs w:val="24"/>
        </w:rPr>
      </w:pPr>
      <w:r w:rsidRPr="00977CAA">
        <w:rPr>
          <w:rFonts w:ascii="Times New Roman" w:hAnsi="Times New Roman" w:cs="Times New Roman"/>
          <w:sz w:val="24"/>
          <w:szCs w:val="24"/>
        </w:rPr>
        <w:t>2016 – 2017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Корректировка плана работы по теме.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Изучение методической литературы, по теме самообразования.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 xml:space="preserve">Участие в работе РМО: 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-посещение занятий, активное участие.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Выступление на педагогических советах, семинарах, чтениях, педагогическом часе, проведение мастер – классов по теме.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Составление картотеки публикаций по теме.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977CAA" w:rsidRPr="00977CAA" w:rsidRDefault="00977CAA" w:rsidP="002E0CEB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Составление картотеки публикаций по теме</w:t>
            </w:r>
            <w:r w:rsidR="002E0CEB">
              <w:rPr>
                <w:rFonts w:cs="Times New Roman"/>
                <w:sz w:val="24"/>
                <w:szCs w:val="24"/>
              </w:rPr>
              <w:t xml:space="preserve"> »Игра </w:t>
            </w:r>
            <w:proofErr w:type="gramStart"/>
            <w:r w:rsidR="002E0CEB">
              <w:rPr>
                <w:rFonts w:cs="Times New Roman"/>
                <w:sz w:val="24"/>
                <w:szCs w:val="24"/>
              </w:rPr>
              <w:t>-е</w:t>
            </w:r>
            <w:proofErr w:type="gramEnd"/>
            <w:r w:rsidR="002E0CEB">
              <w:rPr>
                <w:rFonts w:cs="Times New Roman"/>
                <w:sz w:val="24"/>
                <w:szCs w:val="24"/>
              </w:rPr>
              <w:t>сть высокая степень детского развития»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Организация для родителей дней открытых дверей, посещение игровых занятий, консультаций.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Диагностика динамики за два года: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По своей теме: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 входной контроль,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 промежуточный контроль,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 итоговый  контроль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Октябрь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Февраль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Май</w:t>
            </w:r>
          </w:p>
        </w:tc>
      </w:tr>
    </w:tbl>
    <w:p w:rsidR="00977CAA" w:rsidRPr="00977CAA" w:rsidRDefault="00977CAA" w:rsidP="00977CAA">
      <w:pPr>
        <w:rPr>
          <w:rFonts w:ascii="Times New Roman" w:hAnsi="Times New Roman" w:cs="Times New Roman"/>
          <w:sz w:val="24"/>
          <w:szCs w:val="24"/>
        </w:rPr>
      </w:pPr>
    </w:p>
    <w:p w:rsidR="00977CAA" w:rsidRPr="00977CAA" w:rsidRDefault="00977CAA" w:rsidP="00977CAA">
      <w:pPr>
        <w:rPr>
          <w:rFonts w:ascii="Times New Roman" w:hAnsi="Times New Roman" w:cs="Times New Roman"/>
          <w:sz w:val="24"/>
          <w:szCs w:val="24"/>
        </w:rPr>
      </w:pPr>
      <w:r w:rsidRPr="00977CAA">
        <w:rPr>
          <w:rFonts w:ascii="Times New Roman" w:hAnsi="Times New Roman" w:cs="Times New Roman"/>
          <w:sz w:val="24"/>
          <w:szCs w:val="24"/>
        </w:rPr>
        <w:t>2017 – 2018 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Корректировка плана работы по теме.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Изучение опыта работы педагогов региона: (через публикации в периодической печати, сайты).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977CAA" w:rsidRPr="00977CAA" w:rsidRDefault="00977CAA" w:rsidP="002E0CEB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Методические рекомендации для родителей по теме</w:t>
            </w:r>
            <w:r w:rsidR="002E0CEB">
              <w:rPr>
                <w:rFonts w:cs="Times New Roman"/>
                <w:sz w:val="24"/>
                <w:szCs w:val="24"/>
              </w:rPr>
              <w:t xml:space="preserve"> »Развивающие игры для малышей от рождения до 6 лет»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Мониторинг в динамике года по теме: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 входной контроль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 промежуточный контроль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 итоговый контроль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977CAA" w:rsidRPr="00977CAA" w:rsidRDefault="00977CAA" w:rsidP="002E0CEB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Разработка проектов по теме, в рамках реализации международной программы</w:t>
            </w:r>
            <w:r w:rsidR="002E0CE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Проведение открытых занятий, мастер – классов в рамках РМО, Д</w:t>
            </w:r>
            <w:r w:rsidR="009C5746">
              <w:rPr>
                <w:rFonts w:cs="Times New Roman"/>
                <w:sz w:val="24"/>
                <w:szCs w:val="24"/>
              </w:rPr>
              <w:t>О</w:t>
            </w:r>
            <w:r w:rsidRPr="00977CAA">
              <w:rPr>
                <w:rFonts w:cs="Times New Roman"/>
                <w:sz w:val="24"/>
                <w:szCs w:val="24"/>
              </w:rPr>
              <w:t>У.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 xml:space="preserve">Участие в конкурсах, в </w:t>
            </w:r>
            <w:proofErr w:type="spellStart"/>
            <w:r w:rsidRPr="00977CAA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977CAA">
              <w:rPr>
                <w:rFonts w:cs="Times New Roman"/>
                <w:sz w:val="24"/>
                <w:szCs w:val="24"/>
              </w:rPr>
              <w:t>. участие воспитанников.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Изучение методической литературы, статей, сайтов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 xml:space="preserve">Соотнесение полученных результатов с </w:t>
            </w:r>
            <w:proofErr w:type="gramStart"/>
            <w:r w:rsidRPr="00977CAA">
              <w:rPr>
                <w:rFonts w:cs="Times New Roman"/>
                <w:sz w:val="24"/>
                <w:szCs w:val="24"/>
              </w:rPr>
              <w:t>запланированными</w:t>
            </w:r>
            <w:proofErr w:type="gramEnd"/>
            <w:r w:rsidRPr="00977CAA">
              <w:rPr>
                <w:rFonts w:cs="Times New Roman"/>
                <w:sz w:val="24"/>
                <w:szCs w:val="24"/>
              </w:rPr>
              <w:t>.</w:t>
            </w:r>
          </w:p>
          <w:p w:rsidR="00977CAA" w:rsidRPr="00977CAA" w:rsidRDefault="00977CAA" w:rsidP="008563B2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Само</w:t>
            </w:r>
            <w:r w:rsidR="008563B2">
              <w:rPr>
                <w:rFonts w:cs="Times New Roman"/>
                <w:sz w:val="24"/>
                <w:szCs w:val="24"/>
              </w:rPr>
              <w:t>а</w:t>
            </w:r>
            <w:r w:rsidRPr="00977CAA">
              <w:rPr>
                <w:rFonts w:cs="Times New Roman"/>
                <w:sz w:val="24"/>
                <w:szCs w:val="24"/>
              </w:rPr>
              <w:t>нализ.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Май</w:t>
            </w:r>
          </w:p>
        </w:tc>
      </w:tr>
    </w:tbl>
    <w:p w:rsidR="00977CAA" w:rsidRPr="00977CAA" w:rsidRDefault="00977CAA" w:rsidP="00977CAA">
      <w:pPr>
        <w:rPr>
          <w:rFonts w:ascii="Times New Roman" w:hAnsi="Times New Roman" w:cs="Times New Roman"/>
          <w:sz w:val="24"/>
          <w:szCs w:val="24"/>
        </w:rPr>
      </w:pPr>
    </w:p>
    <w:p w:rsidR="00977CAA" w:rsidRPr="00977CAA" w:rsidRDefault="00977CAA" w:rsidP="00977CAA">
      <w:pPr>
        <w:rPr>
          <w:rFonts w:ascii="Times New Roman" w:hAnsi="Times New Roman" w:cs="Times New Roman"/>
          <w:sz w:val="24"/>
          <w:szCs w:val="24"/>
        </w:rPr>
      </w:pPr>
      <w:r w:rsidRPr="00977CAA">
        <w:rPr>
          <w:rFonts w:ascii="Times New Roman" w:hAnsi="Times New Roman" w:cs="Times New Roman"/>
          <w:sz w:val="24"/>
          <w:szCs w:val="24"/>
        </w:rPr>
        <w:t>2018 – 2019 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Корректировка плана работы по теме.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Подготовка статей для публикации в педагогических изданиях.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Привлечение родителей в образовательный процесс с детьми.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Мониторинг в динамике года по теме: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 входной контроль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 промежуточный контроль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- итоговый контроль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Октябрь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Февраль</w:t>
            </w:r>
          </w:p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Организация для родителей дней открытых дверей, консультаций, развлечений.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977CAA" w:rsidRPr="00977CAA" w:rsidRDefault="00977CAA" w:rsidP="008563B2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Разработать занятия, КВН, развлечени</w:t>
            </w:r>
            <w:r w:rsidR="008563B2">
              <w:rPr>
                <w:rFonts w:cs="Times New Roman"/>
                <w:sz w:val="24"/>
                <w:szCs w:val="24"/>
              </w:rPr>
              <w:t>я.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Подвести сравнительный итог по теме реализации плана за 2 года.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Май</w:t>
            </w:r>
          </w:p>
        </w:tc>
      </w:tr>
    </w:tbl>
    <w:p w:rsidR="00977CAA" w:rsidRPr="00977CAA" w:rsidRDefault="00977CAA" w:rsidP="00977CAA">
      <w:pPr>
        <w:rPr>
          <w:rFonts w:ascii="Times New Roman" w:hAnsi="Times New Roman" w:cs="Times New Roman"/>
          <w:sz w:val="24"/>
          <w:szCs w:val="24"/>
        </w:rPr>
      </w:pPr>
    </w:p>
    <w:p w:rsidR="004D0FFA" w:rsidRDefault="004D0FFA" w:rsidP="00977CAA">
      <w:pPr>
        <w:rPr>
          <w:rFonts w:ascii="Times New Roman" w:hAnsi="Times New Roman" w:cs="Times New Roman"/>
          <w:sz w:val="24"/>
          <w:szCs w:val="24"/>
        </w:rPr>
      </w:pPr>
    </w:p>
    <w:p w:rsidR="004D0FFA" w:rsidRDefault="004D0FFA" w:rsidP="00977CAA">
      <w:pPr>
        <w:rPr>
          <w:rFonts w:ascii="Times New Roman" w:hAnsi="Times New Roman" w:cs="Times New Roman"/>
          <w:sz w:val="24"/>
          <w:szCs w:val="24"/>
        </w:rPr>
      </w:pPr>
    </w:p>
    <w:p w:rsidR="004D0FFA" w:rsidRDefault="004D0FFA" w:rsidP="00977CAA">
      <w:pPr>
        <w:rPr>
          <w:rFonts w:ascii="Times New Roman" w:hAnsi="Times New Roman" w:cs="Times New Roman"/>
          <w:sz w:val="24"/>
          <w:szCs w:val="24"/>
        </w:rPr>
      </w:pPr>
    </w:p>
    <w:p w:rsidR="004D0FFA" w:rsidRDefault="004D0FFA" w:rsidP="0097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7CAA" w:rsidRPr="00977CAA" w:rsidRDefault="004D0FFA" w:rsidP="0097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bookmarkStart w:id="0" w:name="_GoBack"/>
      <w:bookmarkEnd w:id="0"/>
      <w:r w:rsidR="00977CAA" w:rsidRPr="00977CAA">
        <w:rPr>
          <w:rFonts w:ascii="Times New Roman" w:hAnsi="Times New Roman" w:cs="Times New Roman"/>
          <w:sz w:val="24"/>
          <w:szCs w:val="24"/>
        </w:rPr>
        <w:t>2019 – 2020учебный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Корректировка плана работы по теме.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Изучение методической литературы, по теме самообразования.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Систематизировать накопленные и последующие материалы по теме.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Изучение опыта работы педагогов региона: (через публикации в периодической печати, сайты).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Обновить средства обучения с учетом избранной темы: (карточки, альбомы, плакаты)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Провести вводную диагностику детей с учетом темы по самообразованию.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Выступление на педагогических советах, семинарах, чтениях, педагогическом часе, проведение мастер – классов по теме.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977CAA" w:rsidRPr="00977CAA" w:rsidTr="00E75E95">
        <w:tc>
          <w:tcPr>
            <w:tcW w:w="817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977CAA" w:rsidRPr="00977CAA" w:rsidRDefault="00977CAA" w:rsidP="002E0CEB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Отчет о проделанной работе на совете педагогов по теме самообразования.</w:t>
            </w:r>
          </w:p>
        </w:tc>
        <w:tc>
          <w:tcPr>
            <w:tcW w:w="1666" w:type="dxa"/>
          </w:tcPr>
          <w:p w:rsidR="00977CAA" w:rsidRPr="00977CAA" w:rsidRDefault="00977CAA" w:rsidP="00E75E95">
            <w:pPr>
              <w:rPr>
                <w:rFonts w:cs="Times New Roman"/>
                <w:sz w:val="24"/>
                <w:szCs w:val="24"/>
              </w:rPr>
            </w:pPr>
            <w:r w:rsidRPr="00977CAA">
              <w:rPr>
                <w:rFonts w:cs="Times New Roman"/>
                <w:sz w:val="24"/>
                <w:szCs w:val="24"/>
              </w:rPr>
              <w:t>По плану старшего воспитателя</w:t>
            </w:r>
          </w:p>
        </w:tc>
      </w:tr>
    </w:tbl>
    <w:p w:rsidR="00E6603A" w:rsidRPr="00977CA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Pr="00977CA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Pr="00977CAA" w:rsidRDefault="00E6603A" w:rsidP="00595B31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Default="00E6603A" w:rsidP="00E6603A">
      <w:pPr>
        <w:pStyle w:val="a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6603A" w:rsidRPr="00E6603A" w:rsidRDefault="00E6603A" w:rsidP="00E66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6603A" w:rsidRPr="00E6603A" w:rsidSect="007C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7B7"/>
    <w:multiLevelType w:val="hybridMultilevel"/>
    <w:tmpl w:val="A69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F60"/>
    <w:multiLevelType w:val="hybridMultilevel"/>
    <w:tmpl w:val="E59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4C1"/>
    <w:multiLevelType w:val="hybridMultilevel"/>
    <w:tmpl w:val="FC66594C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384D1461"/>
    <w:multiLevelType w:val="hybridMultilevel"/>
    <w:tmpl w:val="18B0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543B4"/>
    <w:multiLevelType w:val="hybridMultilevel"/>
    <w:tmpl w:val="255CA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F76EB"/>
    <w:multiLevelType w:val="hybridMultilevel"/>
    <w:tmpl w:val="DE2A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434D"/>
    <w:multiLevelType w:val="hybridMultilevel"/>
    <w:tmpl w:val="53EE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3C7C"/>
    <w:multiLevelType w:val="hybridMultilevel"/>
    <w:tmpl w:val="27C4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F588C"/>
    <w:multiLevelType w:val="hybridMultilevel"/>
    <w:tmpl w:val="8AF434D8"/>
    <w:lvl w:ilvl="0" w:tplc="93B29F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E7870"/>
    <w:multiLevelType w:val="hybridMultilevel"/>
    <w:tmpl w:val="4DF07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67DAA"/>
    <w:multiLevelType w:val="hybridMultilevel"/>
    <w:tmpl w:val="6B088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A66"/>
    <w:rsid w:val="0013687C"/>
    <w:rsid w:val="00153223"/>
    <w:rsid w:val="001A16D2"/>
    <w:rsid w:val="001A46C4"/>
    <w:rsid w:val="001F097E"/>
    <w:rsid w:val="00226431"/>
    <w:rsid w:val="00241F5B"/>
    <w:rsid w:val="002E0CEB"/>
    <w:rsid w:val="00403DFD"/>
    <w:rsid w:val="00441C2B"/>
    <w:rsid w:val="004D0FFA"/>
    <w:rsid w:val="0054217C"/>
    <w:rsid w:val="0059168D"/>
    <w:rsid w:val="00595B31"/>
    <w:rsid w:val="006910CF"/>
    <w:rsid w:val="00697443"/>
    <w:rsid w:val="00697CBA"/>
    <w:rsid w:val="007C648A"/>
    <w:rsid w:val="008463D0"/>
    <w:rsid w:val="008563B2"/>
    <w:rsid w:val="008D7832"/>
    <w:rsid w:val="00924CE1"/>
    <w:rsid w:val="00941551"/>
    <w:rsid w:val="00952368"/>
    <w:rsid w:val="00977CAA"/>
    <w:rsid w:val="009C5746"/>
    <w:rsid w:val="009E1F4A"/>
    <w:rsid w:val="009F0E2A"/>
    <w:rsid w:val="00B1454A"/>
    <w:rsid w:val="00B97A66"/>
    <w:rsid w:val="00BE077A"/>
    <w:rsid w:val="00C44A93"/>
    <w:rsid w:val="00C51CA5"/>
    <w:rsid w:val="00C90B40"/>
    <w:rsid w:val="00D63C4A"/>
    <w:rsid w:val="00E6603A"/>
    <w:rsid w:val="00EB5E28"/>
    <w:rsid w:val="00EC239B"/>
    <w:rsid w:val="00ED640D"/>
    <w:rsid w:val="00F22674"/>
    <w:rsid w:val="00FD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8A"/>
  </w:style>
  <w:style w:type="paragraph" w:styleId="2">
    <w:name w:val="heading 2"/>
    <w:basedOn w:val="a"/>
    <w:next w:val="a"/>
    <w:link w:val="20"/>
    <w:uiPriority w:val="9"/>
    <w:unhideWhenUsed/>
    <w:qFormat/>
    <w:rsid w:val="00924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03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66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6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6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0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1CA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746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A16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4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1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2674"/>
  </w:style>
  <w:style w:type="character" w:customStyle="1" w:styleId="apple-converted-space">
    <w:name w:val="apple-converted-space"/>
    <w:basedOn w:val="a0"/>
    <w:rsid w:val="00F22674"/>
  </w:style>
  <w:style w:type="character" w:customStyle="1" w:styleId="c3">
    <w:name w:val="c3"/>
    <w:basedOn w:val="a0"/>
    <w:rsid w:val="00F2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03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66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6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6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0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1CA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746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2015-10-17T05:09:00Z</dcterms:created>
  <dcterms:modified xsi:type="dcterms:W3CDTF">2015-10-30T08:23:00Z</dcterms:modified>
</cp:coreProperties>
</file>