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i/>
          <w:color w:val="0F1419"/>
          <w:sz w:val="40"/>
          <w:szCs w:val="40"/>
        </w:rPr>
      </w:pPr>
      <w:r>
        <w:rPr>
          <w:b/>
          <w:i/>
          <w:color w:val="0F1419"/>
          <w:sz w:val="40"/>
          <w:szCs w:val="40"/>
        </w:rPr>
        <w:t>Осенний блок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b/>
          <w:color w:val="0F1419"/>
          <w:sz w:val="28"/>
          <w:szCs w:val="28"/>
        </w:rPr>
      </w:pPr>
      <w:r>
        <w:rPr>
          <w:b/>
          <w:color w:val="0F1419"/>
          <w:sz w:val="28"/>
          <w:szCs w:val="28"/>
        </w:rPr>
        <w:t>Сентябрь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Комплекс № 1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Сюжетная форма «Машины». Дети бегаю по залу в рассыпную с кольцами в руках, 2 мин. Останавливаются, перестраиваются в круг.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1.«Закрутим гайки». И. п. - о. с.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1-4- руки вперёд, вращение кистями рук вправо-влево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5-8- руки в стороны, вращение кистями рук вперёд-назад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2.«Осмотр машины». И. п. - ст. ноги врозь, руки на пояс.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1- наклон вправо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2- и. п.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3-наклон влево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4- и. п.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    (повторить по 4 раза)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3.«Проверим колёса». И. п. - ст. руки на пояс.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1-3 присели, постучали по полу кулачками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4- и. п.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(повторить 6 раз)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4.«Подкачаем колёса». И. п. - ст., руки на пояс.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1-4- топаем правой ногой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5-8- топаем левой ногой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(повторить по 4 раза)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5.«Заводим машину». И. п. - ст., руки согнуты перед собой.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1-4- круговые движения руками от себя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5-8- круговые движения руками на себя.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lastRenderedPageBreak/>
        <w:t>(повторить по 4 раза)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Берут кольца и бегут по залу с кольцами друг за другом.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Комплекс № 2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Традиционная форма с погремушками.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1. И. п. - о. с., погремушка в правой руке.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1-Руки вверх, передать погремушку в левую руку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2-И. п.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3-Руки вверх, передать погремушку в правую руку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4-И. п.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     (повторить 6 раз)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2. И. п. - ст. ноги врозь, руки с погремушкой за спиной.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1-3 Повернуться вправо, погреметь погремушкой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4-и. п.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5-7-повернуться влево, погреметь погремушкой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8-и. п.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(повторить по 4 раза)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3. И. п. -о. с.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1-присесть, положить погремушку на пол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2-и. п.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3-присесть, взять погремушку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4-и. п.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     (повторить 6 раз)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4. И. п. - ст. ноги врозь, руки за спиной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1-повернуться назад-</w:t>
      </w:r>
      <w:proofErr w:type="spellStart"/>
      <w:r>
        <w:rPr>
          <w:color w:val="0F1419"/>
          <w:sz w:val="28"/>
          <w:szCs w:val="28"/>
        </w:rPr>
        <w:t>впарво</w:t>
      </w:r>
      <w:proofErr w:type="spellEnd"/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2-и. п.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lastRenderedPageBreak/>
        <w:t>3-повернуться назад-влево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4-и. п.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(повторить по 4 раза)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5. И. п. - о. с.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Прыжки на двух ногах, погреметь погремушкой над головой.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b/>
          <w:color w:val="0F1419"/>
          <w:sz w:val="28"/>
          <w:szCs w:val="28"/>
        </w:rPr>
      </w:pPr>
      <w:r>
        <w:rPr>
          <w:b/>
          <w:color w:val="0F1419"/>
          <w:sz w:val="28"/>
          <w:szCs w:val="28"/>
        </w:rPr>
        <w:t>Октябрь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Комплекс № 1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Сюжетная форма «Теремок».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«Стоит в поле Теремок. Он не низок не высок.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Приглашаются все звери, чтоб отметить новоселье.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1. Вот лиса вышагивает важно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(ходьба на носках)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2. Медведь идёт косолапый, переваливается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(ходьба на наружно стороне стопы)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3. Мышка семенит по тропинке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(ходьба мелким шагом)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4. Серый волк скачет широкими прыжками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(ходьба широким шагом)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5. Спешат звери, торопятся в Теремок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(лёгкий бег)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6. Лягушка торопится, с кочки на кочку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(прыжки в приседе)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7. Зайка тоже скачет на новоселье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(прыжки на двух ногах с продвижением вперёд)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8. Увидели звери Теремок, подошли полюбоваться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lastRenderedPageBreak/>
        <w:t>(стойка руки на пояс, ноги врозь-наклоны вправо-влево)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9. Решили они поселиться в Теремке и отметить новоселье весёлым хороводом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(ходьба по кругу, взявшись за руки)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Комплекс № 2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Игровая форма. «Наседка и цыплята»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Задачи: Развивать у детей умение выполнять движения по сигналу, упражнять в беге в разных направлениях и в </w:t>
      </w:r>
      <w:proofErr w:type="spellStart"/>
      <w:r>
        <w:rPr>
          <w:color w:val="0F1419"/>
          <w:sz w:val="28"/>
          <w:szCs w:val="28"/>
        </w:rPr>
        <w:t>подлезании</w:t>
      </w:r>
      <w:proofErr w:type="spellEnd"/>
      <w:r>
        <w:rPr>
          <w:color w:val="0F1419"/>
          <w:sz w:val="28"/>
          <w:szCs w:val="28"/>
        </w:rPr>
        <w:t>. Описание: Дети изображают цыплят, а воспитатель – наседку. На одной стороне площадки огорожено место – дом, где находятся цыплята с наседкой (натягивается веревка между стойками на высоте 50 см. от пола). Сбоку, в стороне, помещается «</w:t>
      </w:r>
      <w:proofErr w:type="gramStart"/>
      <w:r>
        <w:rPr>
          <w:color w:val="0F1419"/>
          <w:sz w:val="28"/>
          <w:szCs w:val="28"/>
        </w:rPr>
        <w:t>большая  птица</w:t>
      </w:r>
      <w:proofErr w:type="gramEnd"/>
      <w:r>
        <w:rPr>
          <w:color w:val="0F1419"/>
          <w:sz w:val="28"/>
          <w:szCs w:val="28"/>
        </w:rPr>
        <w:t>». Наседка подлезает под веревку и отправляется на поиски корма. Она зовет цыплят – «ко-ко-ко». По сигналу все цыплята подлезают под веревку, бегут к наседке и вместе с ней гуляют по площадке. Воспитатель говорит – «большая птица», все цыплята бегут домой. Правила: По зову наседки все цыплята выбегают из дома, подлезая под веревку. По сигналу «большая птица» цыплята должны возвращаться домой.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b/>
          <w:color w:val="0F1419"/>
          <w:sz w:val="28"/>
          <w:szCs w:val="28"/>
        </w:rPr>
      </w:pPr>
      <w:r>
        <w:rPr>
          <w:b/>
          <w:color w:val="0F1419"/>
          <w:sz w:val="28"/>
          <w:szCs w:val="28"/>
        </w:rPr>
        <w:t>Ноябрь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Комплекс № 1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Традиционная форма с листочками.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1. И. п. -о. с.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1-2-руки вверх, подняться на носки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3-4-и. п.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(повторить 6 раз)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2. И. п. -о. с.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1-3-повернуться вправо, попеременные движения прямыми руками вверх-  вниз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4.-и. п.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3. И. п. -ст. ноги врозь, руки внизу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1-поднять руки вверх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lastRenderedPageBreak/>
        <w:t>2-наклон вправо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3-счёт 1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4-и. п.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5-8-тоже в другую сторону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4. И. п. -лёжа на животе. Поднять руки и ноги вверх- попеременные движения руками и ногами в воздухе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5. </w:t>
      </w:r>
      <w:r>
        <w:rPr>
          <w:color w:val="0F1419"/>
          <w:sz w:val="32"/>
          <w:szCs w:val="28"/>
        </w:rPr>
        <w:t>И</w:t>
      </w:r>
      <w:r>
        <w:rPr>
          <w:color w:val="0F1419"/>
          <w:sz w:val="28"/>
          <w:szCs w:val="28"/>
        </w:rPr>
        <w:t>. п. -о. с.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1-подняться на носки, руки вперёд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2-7-поворот вокруг себя вправо, попеременные движения руками вверх-вниз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8-и. п.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Тоже в другую сторону.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Комплекс № 2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Сюжетная форма «Зоопарк». 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Ходьба парами по залу 1 мин.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1.«У клетки с птицами». И. п. -о. с.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1- поднять прямые руки в стороны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2- и. п.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3-4 – повторить счёт 1-2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2.«У клетки с журавлями». И. п. - ст. руки за спиной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1- наклон вперёд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2- и. п.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3-4- повторить счёт 1-2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3.«У клетки с тигром». И. п. - стоя на четвереньках, голова опущена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1- поднять голову, зарычать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2- и. п.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lastRenderedPageBreak/>
        <w:t>3-4- повторить счёт 1-2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4.«У клетки с обезьянами». И. п. - лёжа на спине, руки вверх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1- 2 - повернуться на живот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3-4- и. п.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5.«У клетки с зайцами». И. п. - ст. руки на пояс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1-2- присесть, руки к голове (ушки)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3-4- и. п.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6.«У клетки с кенгуру»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Прыжки на двух ногах повыше.</w:t>
      </w:r>
    </w:p>
    <w:p w:rsidR="00A34AC1" w:rsidRDefault="00A34AC1" w:rsidP="00A34AC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</w:p>
    <w:p w:rsidR="00D42293" w:rsidRDefault="00D42293">
      <w:bookmarkStart w:id="0" w:name="_GoBack"/>
      <w:bookmarkEnd w:id="0"/>
    </w:p>
    <w:sectPr w:rsidR="00D42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C1"/>
    <w:rsid w:val="00A34AC1"/>
    <w:rsid w:val="00D4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8D090-0210-4308-95DE-561866E9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2015-10-31T15:11:00Z</dcterms:created>
  <dcterms:modified xsi:type="dcterms:W3CDTF">2015-10-31T15:12:00Z</dcterms:modified>
</cp:coreProperties>
</file>