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i/>
          <w:color w:val="0F1419"/>
          <w:sz w:val="40"/>
          <w:szCs w:val="40"/>
        </w:rPr>
      </w:pPr>
      <w:r>
        <w:rPr>
          <w:b/>
          <w:i/>
          <w:color w:val="0F1419"/>
          <w:sz w:val="40"/>
          <w:szCs w:val="40"/>
        </w:rPr>
        <w:t>Зимний блок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0F1419"/>
          <w:sz w:val="28"/>
          <w:szCs w:val="28"/>
        </w:rPr>
      </w:pPr>
      <w:r>
        <w:rPr>
          <w:b/>
          <w:color w:val="0F1419"/>
          <w:sz w:val="28"/>
          <w:szCs w:val="28"/>
        </w:rPr>
        <w:t>Декабрь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1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Танцевально-ритмическая форма «Танец маленьких утят»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Куплет: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1-4- движения кистями рук как «клювами»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5-8- движения согнутыми в локтях руками как «крыльями»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1-4- в </w:t>
      </w:r>
      <w:proofErr w:type="spellStart"/>
      <w:r>
        <w:rPr>
          <w:color w:val="0F1419"/>
          <w:sz w:val="28"/>
          <w:szCs w:val="28"/>
        </w:rPr>
        <w:t>полуприседе</w:t>
      </w:r>
      <w:proofErr w:type="spellEnd"/>
      <w:r>
        <w:rPr>
          <w:color w:val="0F1419"/>
          <w:sz w:val="28"/>
          <w:szCs w:val="28"/>
        </w:rPr>
        <w:t xml:space="preserve"> движения тазом влево-вправо, как «хвостиками»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5-8- 4 хлопка перед собой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Припев: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Подскоки по кругу, взявшись за руки.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2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Игровая форма «ЗАЙКА»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Задачи: Развивать у детей умение согласовывать движение со словами. Упражнять в беге. В подпрыгивании на двух ногах, нахождении своего места. Способствовать развитию речи. Описание: На одной стороне площадки отмечаются места зайцев. Каждый становится на свое место. По сигналу воспитателя «Бегите в круг</w:t>
      </w:r>
      <w:proofErr w:type="gramStart"/>
      <w:r>
        <w:rPr>
          <w:color w:val="0F1419"/>
          <w:sz w:val="28"/>
          <w:szCs w:val="28"/>
        </w:rPr>
        <w:t>! »</w:t>
      </w:r>
      <w:proofErr w:type="gramEnd"/>
      <w:r>
        <w:rPr>
          <w:color w:val="0F1419"/>
          <w:sz w:val="28"/>
          <w:szCs w:val="28"/>
        </w:rPr>
        <w:t xml:space="preserve"> все дети собираются в круг, а один из зайцев, которого назначает воспитатель, становится в середину. Дети с воспитателем произносят стихи и выполняют движения под текст: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Зайка беленький сидит и ушами шевелит, - дети стоят в кругу,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Вот так, вот так он ушами шевелит! – шевелят кистями рук, подняв их к голове.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Зайке холодно сидеть, надо лапочки погреть,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Хлоп-хлоп, хлоп-хлоп, надо лапочки погреть – хлопают в ладоши.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Зайке холодно стоять, надо зайке поскакать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Скок-скок, скок-скок, надо зайке поскакать – прыгают на 2 ногах на месте.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Кто-то зайку испугал, зайка прыг и ускакал! – воспитатель хлопает в ладоши, дети разбегаются по своим домам.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Правила: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Дети убегают только после слов «И ускакал</w:t>
      </w:r>
      <w:proofErr w:type="gramStart"/>
      <w:r>
        <w:rPr>
          <w:color w:val="0F1419"/>
          <w:sz w:val="28"/>
          <w:szCs w:val="28"/>
        </w:rPr>
        <w:t>! »</w:t>
      </w:r>
      <w:proofErr w:type="gramEnd"/>
      <w:r>
        <w:rPr>
          <w:color w:val="0F1419"/>
          <w:sz w:val="28"/>
          <w:szCs w:val="28"/>
        </w:rPr>
        <w:t>, а собираются в круг после слов «Бегите в круг! »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0F1419"/>
          <w:sz w:val="28"/>
          <w:szCs w:val="28"/>
        </w:rPr>
      </w:pPr>
      <w:r>
        <w:rPr>
          <w:b/>
          <w:color w:val="0F1419"/>
          <w:sz w:val="28"/>
          <w:szCs w:val="28"/>
        </w:rPr>
        <w:t>Январь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1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Сюжетная форма «Весёлые снежинки».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 «Весёлые снежинки». И. п. - ст. руки в стороны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1-4- круговые движения кистями рук вперёд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5-8- круговые движения назад.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 «Метель». И. п. - о. с.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руки вверх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 и. п.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3-4- счёт 1-2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 «Хождение по сугробам». И. п. - ст. руки на пояс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1-8- ходьба с высоким подниманием бедра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4. «Лепим снежки». И. п. - ст. руки на пояс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наклон вниз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 и. п.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3-4- повторить счёт 1-2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6.«Погреемся». И. п. - ст. обхватив руками плечи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Прыжки на двух ногах на месте.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2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Традиционная форма с игрушками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1. И. п. - ст. руки с игрушкой внизу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руки вперёд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 руки вверх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 руки вперёд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4-руки вниз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 И. п. - ст. ноги врозь руки внизу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повернуться вправо, руки вперёд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 и. п.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 поворот влево, руки вперёд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4-и. п.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 И. п. - ст. ноги врозь, руки согнуты перед грудью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наклон вперёд, руки вытянуть вперёд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 и. п.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3- 4 -повторить счёт 1-2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4. И. п. - сед ноги врозь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 наклониться, игрушку поставить перед собой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2- и. п.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3-4- повторить счёт 1-2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5. И. п. - игрушка на полу, ст. руки на пояс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1-4- прыжки вокруг игрушки вправо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ind w:firstLine="426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5-8- прыжки влево.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0F1419"/>
          <w:sz w:val="28"/>
          <w:szCs w:val="28"/>
        </w:rPr>
      </w:pPr>
      <w:r>
        <w:rPr>
          <w:b/>
          <w:color w:val="0F1419"/>
          <w:sz w:val="28"/>
          <w:szCs w:val="28"/>
        </w:rPr>
        <w:t>Февраль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 1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Сюжетная форма «Прогулка в лес».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«Предлагаю отправиться в лес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(ходьба друг за другом)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Впереди узкая дорожка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(ходьба на носочках, руки в стороны)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Давайте послушаем пение птиц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(ходьба с остановками)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В лесу много высоких деревьев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(подняться на носки, руки вверх, опуститься)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Вот подул ветер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(покачаться вправо-влево с поднятыми вверх руками)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Мимо проскакал зайка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(прыжки на двух ногах на месте, руки согнуты перед собой)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Давайте поиграем в прятки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(приседаем, закрывая руками голову «прячемся», встаём)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Выглянуло солнышко, мы улыбнулись друг другу и пошли домой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(посмотрели друг на друга, улыбнулись)</w:t>
      </w: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</w:p>
    <w:p w:rsid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Комплекс №2</w:t>
      </w:r>
    </w:p>
    <w:p w:rsidR="001D255A" w:rsidRPr="0038799F" w:rsidRDefault="0038799F" w:rsidP="0038799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«Сказочная зарядка» Построение в колонну по одному. Слушай сказочный народ, собираемся на сход. Поскорее в строй вставайте, и зарядку начинайте. Потягивание. </w:t>
      </w:r>
      <w:proofErr w:type="spellStart"/>
      <w:r>
        <w:rPr>
          <w:color w:val="0F1419"/>
          <w:sz w:val="28"/>
          <w:szCs w:val="28"/>
        </w:rPr>
        <w:t>Потягушки</w:t>
      </w:r>
      <w:proofErr w:type="spellEnd"/>
      <w:r>
        <w:rPr>
          <w:color w:val="0F1419"/>
          <w:sz w:val="28"/>
          <w:szCs w:val="28"/>
        </w:rPr>
        <w:t xml:space="preserve">, потянись! Поскорей, скорей проснись. Дети повторяют движения в соответствии с текстом: Давным-давно жил царь горох. И делал он зарядку. Он головой крутил–вертел, и танцевал вприсядку. Вверх ладони! Хлоп! Хлоп! По коленкам шлеп. По плечам теперь похлопай, по бокам себя пошлепай. Можем хлопнуть за спиной! Хлопаем перед собой! Вправо можем, влево можем! И крест- накрест руки Сложим. Ходьба на месте, высоко поднимая колени. По тропинке леший шел, на поляне гриб нашел. Приседания. Раз грибок, два грибок, вот и полный кузовок. Леший охает - устал. Оттого что приседал. Потягивания, руки вверх. Наклон в стороны. Леший сладко потянулся, а потом назад прогнулся. А потом вперед нагнулся, и до пола дотянулся. И </w:t>
      </w:r>
      <w:proofErr w:type="gramStart"/>
      <w:r>
        <w:rPr>
          <w:color w:val="0F1419"/>
          <w:sz w:val="28"/>
          <w:szCs w:val="28"/>
        </w:rPr>
        <w:t>налево</w:t>
      </w:r>
      <w:proofErr w:type="gramEnd"/>
      <w:r>
        <w:rPr>
          <w:color w:val="0F1419"/>
          <w:sz w:val="28"/>
          <w:szCs w:val="28"/>
        </w:rPr>
        <w:t xml:space="preserve"> и направо, повернулся вот и славно. Леший выполнил разминку, и уселся на тропинку. </w:t>
      </w:r>
      <w:r>
        <w:rPr>
          <w:rFonts w:ascii="MS Mincho" w:eastAsia="MS Mincho" w:hAnsi="MS Mincho" w:cs="MS Mincho" w:hint="eastAsia"/>
          <w:color w:val="0F1419"/>
          <w:sz w:val="28"/>
          <w:szCs w:val="28"/>
        </w:rPr>
        <w:t xml:space="preserve">　　</w:t>
      </w:r>
      <w:r>
        <w:rPr>
          <w:color w:val="0F1419"/>
          <w:sz w:val="28"/>
          <w:szCs w:val="28"/>
        </w:rPr>
        <w:t xml:space="preserve"> </w:t>
      </w:r>
      <w:bookmarkStart w:id="0" w:name="_GoBack"/>
      <w:bookmarkEnd w:id="0"/>
    </w:p>
    <w:sectPr w:rsidR="001D255A" w:rsidRPr="0038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9F"/>
    <w:rsid w:val="001D255A"/>
    <w:rsid w:val="003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3002"/>
  <w15:chartTrackingRefBased/>
  <w15:docId w15:val="{258C07CD-0099-4BAD-81D3-26CCBF3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2015-10-31T15:21:00Z</dcterms:created>
  <dcterms:modified xsi:type="dcterms:W3CDTF">2015-10-31T15:22:00Z</dcterms:modified>
</cp:coreProperties>
</file>