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45" w:rsidRDefault="00045845" w:rsidP="00045845">
      <w:pPr>
        <w:jc w:val="both"/>
        <w:rPr>
          <w:b/>
          <w:sz w:val="28"/>
          <w:szCs w:val="28"/>
          <w:u w:val="single"/>
        </w:rPr>
      </w:pPr>
      <w:r>
        <w:rPr>
          <w:b/>
          <w:color w:val="000000"/>
          <w:spacing w:val="-5"/>
          <w:sz w:val="28"/>
          <w:szCs w:val="28"/>
          <w:u w:val="single"/>
        </w:rPr>
        <w:t xml:space="preserve">Подготовительная </w:t>
      </w:r>
      <w:r w:rsidRPr="001711BB">
        <w:rPr>
          <w:b/>
          <w:color w:val="000000"/>
          <w:spacing w:val="-5"/>
          <w:sz w:val="28"/>
          <w:szCs w:val="28"/>
          <w:u w:val="single"/>
        </w:rPr>
        <w:t xml:space="preserve"> группа</w:t>
      </w:r>
      <w:r w:rsidRPr="001711BB">
        <w:rPr>
          <w:b/>
          <w:sz w:val="28"/>
          <w:szCs w:val="28"/>
          <w:u w:val="single"/>
        </w:rPr>
        <w:t xml:space="preserve"> </w:t>
      </w:r>
    </w:p>
    <w:p w:rsidR="00045845" w:rsidRDefault="00045845" w:rsidP="00045845">
      <w:pPr>
        <w:jc w:val="both"/>
        <w:rPr>
          <w:b/>
          <w:sz w:val="28"/>
          <w:szCs w:val="28"/>
          <w:u w:val="single"/>
        </w:rPr>
      </w:pPr>
    </w:p>
    <w:p w:rsidR="00045845" w:rsidRPr="002A759B" w:rsidRDefault="00045845" w:rsidP="00045845">
      <w:pPr>
        <w:jc w:val="both"/>
        <w:rPr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Тема:  </w:t>
      </w:r>
      <w:r w:rsidRPr="00F70939">
        <w:rPr>
          <w:rFonts w:ascii="Comic Sans MS" w:hAnsi="Comic Sans MS"/>
          <w:b/>
          <w:sz w:val="28"/>
          <w:szCs w:val="28"/>
        </w:rPr>
        <w:t>«</w:t>
      </w:r>
      <w:r>
        <w:rPr>
          <w:rFonts w:ascii="Comic Sans MS" w:hAnsi="Comic Sans MS"/>
          <w:b/>
          <w:sz w:val="28"/>
          <w:szCs w:val="28"/>
        </w:rPr>
        <w:t>Грамотная речь – залог успешного обучения в школе</w:t>
      </w:r>
      <w:r w:rsidRPr="00F70939">
        <w:rPr>
          <w:rFonts w:ascii="Comic Sans MS" w:hAnsi="Comic Sans MS"/>
          <w:b/>
          <w:sz w:val="28"/>
          <w:szCs w:val="28"/>
        </w:rPr>
        <w:t>»</w:t>
      </w:r>
    </w:p>
    <w:p w:rsidR="00045845" w:rsidRPr="00F70939" w:rsidRDefault="00045845" w:rsidP="00045845">
      <w:pPr>
        <w:rPr>
          <w:b/>
          <w:sz w:val="28"/>
          <w:szCs w:val="28"/>
        </w:rPr>
      </w:pPr>
      <w:r w:rsidRPr="00F70939">
        <w:rPr>
          <w:b/>
          <w:sz w:val="28"/>
          <w:szCs w:val="28"/>
        </w:rPr>
        <w:t xml:space="preserve">Цель: </w:t>
      </w:r>
    </w:p>
    <w:p w:rsidR="00045845" w:rsidRDefault="00045845" w:rsidP="0004584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Вооружить родителей необходимыми  теоретическими знаниями об уровне  речевого развития, необходимого для успешного обучения в школе</w:t>
      </w:r>
    </w:p>
    <w:p w:rsidR="00045845" w:rsidRPr="00F70939" w:rsidRDefault="00045845" w:rsidP="00045845">
      <w:pPr>
        <w:ind w:left="1080"/>
        <w:rPr>
          <w:sz w:val="28"/>
          <w:szCs w:val="28"/>
        </w:rPr>
      </w:pPr>
    </w:p>
    <w:p w:rsidR="00045845" w:rsidRPr="00F70939" w:rsidRDefault="00045845" w:rsidP="00045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 проведению</w:t>
      </w:r>
      <w:r w:rsidRPr="00F70939">
        <w:rPr>
          <w:b/>
          <w:sz w:val="28"/>
          <w:szCs w:val="28"/>
        </w:rPr>
        <w:t xml:space="preserve"> собрания:</w:t>
      </w:r>
    </w:p>
    <w:p w:rsidR="00045845" w:rsidRDefault="00045845" w:rsidP="00045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Изготовить памятку для родителей  «Как подготовить руку дошкольника к письму»</w:t>
      </w:r>
    </w:p>
    <w:p w:rsidR="00045845" w:rsidRDefault="00045845" w:rsidP="000458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Подготовить анкету: «Что должен знать и уметь ребенок, поступающий в школу»</w:t>
      </w:r>
    </w:p>
    <w:p w:rsidR="00045845" w:rsidRPr="00F70939" w:rsidRDefault="00045845" w:rsidP="00045845">
      <w:pPr>
        <w:rPr>
          <w:sz w:val="28"/>
          <w:szCs w:val="28"/>
        </w:rPr>
      </w:pPr>
    </w:p>
    <w:p w:rsidR="00045845" w:rsidRPr="00F70939" w:rsidRDefault="00045845" w:rsidP="00045845">
      <w:pPr>
        <w:jc w:val="both"/>
        <w:rPr>
          <w:b/>
          <w:sz w:val="28"/>
          <w:szCs w:val="28"/>
        </w:rPr>
      </w:pPr>
      <w:r w:rsidRPr="00F70939">
        <w:rPr>
          <w:b/>
          <w:sz w:val="28"/>
          <w:szCs w:val="28"/>
        </w:rPr>
        <w:t>Примерный ход собрания:</w:t>
      </w:r>
    </w:p>
    <w:p w:rsidR="00045845" w:rsidRDefault="00045845" w:rsidP="00045845">
      <w:pPr>
        <w:shd w:val="clear" w:color="auto" w:fill="FFFFFF"/>
        <w:ind w:left="9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  <w:u w:val="single"/>
        </w:rPr>
        <w:t xml:space="preserve">Во вступительной части  </w:t>
      </w:r>
      <w:r w:rsidRPr="007D0599">
        <w:rPr>
          <w:color w:val="000000"/>
          <w:spacing w:val="-5"/>
          <w:sz w:val="28"/>
          <w:szCs w:val="28"/>
        </w:rPr>
        <w:t xml:space="preserve">сообщается тема </w:t>
      </w:r>
      <w:r>
        <w:rPr>
          <w:color w:val="000000"/>
          <w:spacing w:val="-5"/>
          <w:sz w:val="28"/>
          <w:szCs w:val="28"/>
        </w:rPr>
        <w:t xml:space="preserve"> выступления</w:t>
      </w:r>
    </w:p>
    <w:p w:rsidR="00045845" w:rsidRDefault="00045845" w:rsidP="00045845">
      <w:pPr>
        <w:shd w:val="clear" w:color="auto" w:fill="FFFFFF"/>
        <w:ind w:left="9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  <w:u w:val="single"/>
        </w:rPr>
        <w:t xml:space="preserve">В основной части  </w:t>
      </w:r>
      <w:r w:rsidRPr="007D0599">
        <w:rPr>
          <w:color w:val="000000"/>
          <w:spacing w:val="-5"/>
          <w:sz w:val="28"/>
          <w:szCs w:val="28"/>
        </w:rPr>
        <w:t>сообщается о том, какие предпосылки речевого развития должны быть сформированы в подготовительной к школе группе. И как может проявиться несформированность этих предпосылок в школе. К предпосылкам относятся:</w:t>
      </w:r>
    </w:p>
    <w:p w:rsidR="00045845" w:rsidRDefault="00045845" w:rsidP="00045845">
      <w:pPr>
        <w:numPr>
          <w:ilvl w:val="1"/>
          <w:numId w:val="1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 xml:space="preserve">Полноценность овладения речевыми звуками. </w:t>
      </w:r>
      <w:r>
        <w:rPr>
          <w:color w:val="000000"/>
          <w:spacing w:val="-5"/>
          <w:sz w:val="28"/>
          <w:szCs w:val="28"/>
        </w:rPr>
        <w:t>До начала обучения в школе ребенок должен овладеть правильным произношением всех  речевых  звуков. Особенно недопустимо  наличие в его  речи полных звуковых замен, поскольку такого рода дефекты в произношении звуков обычно отражаются на письме.</w:t>
      </w:r>
    </w:p>
    <w:p w:rsidR="00045845" w:rsidRDefault="00045845" w:rsidP="00045845">
      <w:pPr>
        <w:numPr>
          <w:ilvl w:val="1"/>
          <w:numId w:val="1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 xml:space="preserve">Сформированность фонематического слуха. </w:t>
      </w:r>
      <w:r>
        <w:rPr>
          <w:color w:val="000000"/>
          <w:spacing w:val="-5"/>
          <w:sz w:val="28"/>
          <w:szCs w:val="28"/>
        </w:rPr>
        <w:t>Фонематический слух – это способность различать на слух  звуки речи – фонемы. Если фонематический слух недостаточно развит, то такому ребенку трудно будет решить, какой буквой обозначается звук, смешиваемый с другим  звуком.</w:t>
      </w:r>
    </w:p>
    <w:p w:rsidR="00045845" w:rsidRDefault="00045845" w:rsidP="00045845">
      <w:pPr>
        <w:numPr>
          <w:ilvl w:val="1"/>
          <w:numId w:val="1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 xml:space="preserve">Сформированность умения правильно проводить звуковой анализ и синтез. </w:t>
      </w:r>
      <w:r>
        <w:rPr>
          <w:color w:val="000000"/>
          <w:spacing w:val="-5"/>
          <w:sz w:val="28"/>
          <w:szCs w:val="28"/>
        </w:rPr>
        <w:t xml:space="preserve"> Дети должны достаточно хорошо ориентироваться в звуковом составе слова. Определять первый и последний звук в слове, количество и последовательность звуков в слове. Чтобы правильно прочитать слово, ребенок должен слитно произнести все звуки слова, соединить их – произвести звуковой  синтез. Чтобы правильно написать слово, ребенок должен четко представить последовательность звуков в нем и обозначить эти звуки соответствующими буквами, т.е. произвести  звуковой анализ.</w:t>
      </w:r>
    </w:p>
    <w:p w:rsidR="00045845" w:rsidRDefault="00045845" w:rsidP="00045845">
      <w:pPr>
        <w:numPr>
          <w:ilvl w:val="1"/>
          <w:numId w:val="1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>Владение навыками словообразования и словоизменения.</w:t>
      </w:r>
      <w:r>
        <w:rPr>
          <w:color w:val="000000"/>
          <w:spacing w:val="-5"/>
          <w:sz w:val="28"/>
          <w:szCs w:val="28"/>
        </w:rPr>
        <w:t xml:space="preserve"> Словообразование – это образование от  имен существительных имена прилагательные, наречия.</w:t>
      </w:r>
    </w:p>
    <w:p w:rsidR="00045845" w:rsidRDefault="00045845" w:rsidP="00045845">
      <w:pPr>
        <w:shd w:val="clear" w:color="auto" w:fill="FFFFFF"/>
        <w:ind w:left="144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Словоизменения – это изменения существительных по родам, числам, падежам. Если ребенок владеет этими навыками, то речь его, как устная, так и письменная будет грамматически правильной</w:t>
      </w:r>
    </w:p>
    <w:p w:rsidR="00045845" w:rsidRDefault="00045845" w:rsidP="00045845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lastRenderedPageBreak/>
        <w:t xml:space="preserve">Достаточно развита мелкая моторика рук. </w:t>
      </w:r>
      <w:r>
        <w:rPr>
          <w:color w:val="000000"/>
          <w:spacing w:val="-5"/>
          <w:sz w:val="28"/>
          <w:szCs w:val="28"/>
        </w:rPr>
        <w:t>Мелкая моторика – это двигательная деятельность, которая обуславливается работой мелких мышц руки.  Очень часто у детей старшего возраста недостаточно развиты мышцы кисти руки, координация движения пальцев, а так как письмо – это сложный навык, включающий выполнение тонких координированных движений руки, то у этих детей при овладении навыками письма могут возникнуть определенные трудности. Все это может привести к негативному отношению к учебе. Поэтому готовить руку необходимо уже в старшем дошкольном возрасте.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F0320E">
        <w:rPr>
          <w:color w:val="000000"/>
          <w:spacing w:val="-5"/>
          <w:sz w:val="28"/>
          <w:szCs w:val="28"/>
          <w:u w:val="single"/>
        </w:rPr>
        <w:t>В заключительной части</w:t>
      </w:r>
      <w:r>
        <w:rPr>
          <w:color w:val="000000"/>
          <w:spacing w:val="-5"/>
          <w:sz w:val="28"/>
          <w:szCs w:val="28"/>
          <w:u w:val="single"/>
        </w:rPr>
        <w:t xml:space="preserve"> </w:t>
      </w:r>
      <w:r w:rsidRPr="0003104E">
        <w:rPr>
          <w:color w:val="000000"/>
          <w:spacing w:val="-5"/>
          <w:sz w:val="28"/>
          <w:szCs w:val="28"/>
        </w:rPr>
        <w:t>выступления даются рекомендации</w:t>
      </w:r>
      <w:r>
        <w:rPr>
          <w:color w:val="000000"/>
          <w:spacing w:val="-5"/>
          <w:sz w:val="28"/>
          <w:szCs w:val="28"/>
        </w:rPr>
        <w:t xml:space="preserve"> о развитии некоторых предпосылок речевого развития: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045845" w:rsidRPr="001711BB" w:rsidRDefault="00045845" w:rsidP="00045845">
      <w:pPr>
        <w:shd w:val="clear" w:color="auto" w:fill="FFFFFF"/>
        <w:jc w:val="both"/>
        <w:rPr>
          <w:i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03104E">
        <w:rPr>
          <w:b/>
          <w:color w:val="000000"/>
          <w:spacing w:val="-5"/>
          <w:sz w:val="28"/>
          <w:szCs w:val="28"/>
        </w:rPr>
        <w:t>Для разв</w:t>
      </w:r>
      <w:r>
        <w:rPr>
          <w:b/>
          <w:color w:val="000000"/>
          <w:spacing w:val="-5"/>
          <w:sz w:val="28"/>
          <w:szCs w:val="28"/>
        </w:rPr>
        <w:t xml:space="preserve">ития звукового анализа </w:t>
      </w:r>
      <w:r w:rsidRPr="0003104E">
        <w:rPr>
          <w:b/>
          <w:color w:val="000000"/>
          <w:spacing w:val="-5"/>
          <w:sz w:val="28"/>
          <w:szCs w:val="28"/>
        </w:rPr>
        <w:t xml:space="preserve"> можно предложить ребенку игру</w:t>
      </w:r>
      <w:r>
        <w:rPr>
          <w:b/>
          <w:color w:val="000000"/>
          <w:spacing w:val="-5"/>
          <w:sz w:val="28"/>
          <w:szCs w:val="28"/>
        </w:rPr>
        <w:t>:</w:t>
      </w:r>
      <w:r>
        <w:rPr>
          <w:color w:val="000000"/>
          <w:spacing w:val="-5"/>
          <w:sz w:val="28"/>
          <w:szCs w:val="28"/>
        </w:rPr>
        <w:t xml:space="preserve">    «Чей домик?»,  </w:t>
      </w:r>
      <w:r w:rsidRPr="001711BB">
        <w:rPr>
          <w:i/>
          <w:color w:val="000000"/>
          <w:spacing w:val="-5"/>
          <w:sz w:val="28"/>
          <w:szCs w:val="28"/>
        </w:rPr>
        <w:t>«Красный - белый»,  «Угадай слов</w:t>
      </w:r>
      <w:r>
        <w:rPr>
          <w:i/>
          <w:color w:val="000000"/>
          <w:spacing w:val="-5"/>
          <w:sz w:val="28"/>
          <w:szCs w:val="28"/>
        </w:rPr>
        <w:t>о</w:t>
      </w:r>
      <w:r w:rsidRPr="001711BB">
        <w:rPr>
          <w:i/>
          <w:color w:val="000000"/>
          <w:spacing w:val="-5"/>
          <w:sz w:val="28"/>
          <w:szCs w:val="28"/>
        </w:rPr>
        <w:t>»</w:t>
      </w:r>
      <w:r>
        <w:rPr>
          <w:i/>
          <w:color w:val="000000"/>
          <w:spacing w:val="-5"/>
          <w:sz w:val="28"/>
          <w:szCs w:val="28"/>
        </w:rPr>
        <w:t xml:space="preserve"> и т.п.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Цель: нахождение звука в слове, составление слов из заданных звуков 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03104E">
        <w:rPr>
          <w:b/>
          <w:color w:val="000000"/>
          <w:spacing w:val="-5"/>
          <w:sz w:val="28"/>
          <w:szCs w:val="28"/>
        </w:rPr>
        <w:t>Для развития словарного запаса можно использовать игру</w:t>
      </w:r>
      <w:r>
        <w:rPr>
          <w:color w:val="000000"/>
          <w:spacing w:val="-5"/>
          <w:sz w:val="28"/>
          <w:szCs w:val="28"/>
        </w:rPr>
        <w:t>:</w:t>
      </w:r>
    </w:p>
    <w:p w:rsidR="00045845" w:rsidRPr="001711BB" w:rsidRDefault="00045845" w:rsidP="00045845">
      <w:pPr>
        <w:shd w:val="clear" w:color="auto" w:fill="FFFFFF"/>
        <w:jc w:val="both"/>
        <w:rPr>
          <w:i/>
          <w:color w:val="000000"/>
          <w:spacing w:val="-5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>«Конструктор слов», «Словесный сад»,</w:t>
      </w:r>
      <w:r w:rsidRPr="001711BB">
        <w:rPr>
          <w:i/>
          <w:color w:val="000000"/>
          <w:spacing w:val="-5"/>
          <w:sz w:val="28"/>
          <w:szCs w:val="28"/>
        </w:rPr>
        <w:t>«Поймай рыбку</w:t>
      </w:r>
      <w:r>
        <w:rPr>
          <w:i/>
          <w:color w:val="000000"/>
          <w:spacing w:val="-5"/>
          <w:sz w:val="28"/>
          <w:szCs w:val="28"/>
        </w:rPr>
        <w:t>».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Цель: активизация словарного запаса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045845" w:rsidRPr="001711BB" w:rsidRDefault="00045845" w:rsidP="00045845">
      <w:pPr>
        <w:shd w:val="clear" w:color="auto" w:fill="FFFFFF"/>
        <w:jc w:val="both"/>
        <w:rPr>
          <w:i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03104E">
        <w:rPr>
          <w:b/>
          <w:color w:val="000000"/>
          <w:spacing w:val="-5"/>
          <w:sz w:val="28"/>
          <w:szCs w:val="28"/>
        </w:rPr>
        <w:t>Для развития грамматического строя речи можно предложить игру:</w:t>
      </w:r>
      <w:r>
        <w:rPr>
          <w:color w:val="000000"/>
          <w:spacing w:val="-5"/>
          <w:sz w:val="28"/>
          <w:szCs w:val="28"/>
        </w:rPr>
        <w:t xml:space="preserve"> </w:t>
      </w:r>
      <w:r w:rsidRPr="001711BB">
        <w:rPr>
          <w:i/>
          <w:color w:val="000000"/>
          <w:spacing w:val="-5"/>
          <w:sz w:val="28"/>
          <w:szCs w:val="28"/>
        </w:rPr>
        <w:t>«Какой</w:t>
      </w:r>
      <w:r>
        <w:rPr>
          <w:i/>
          <w:color w:val="000000"/>
          <w:spacing w:val="-5"/>
          <w:sz w:val="28"/>
          <w:szCs w:val="28"/>
        </w:rPr>
        <w:t xml:space="preserve"> лист, какая ветка</w:t>
      </w:r>
      <w:r w:rsidRPr="001711BB">
        <w:rPr>
          <w:i/>
          <w:color w:val="000000"/>
          <w:spacing w:val="-5"/>
          <w:sz w:val="28"/>
          <w:szCs w:val="28"/>
        </w:rPr>
        <w:t>?»</w:t>
      </w:r>
      <w:r>
        <w:rPr>
          <w:i/>
          <w:color w:val="000000"/>
          <w:spacing w:val="-5"/>
          <w:sz w:val="28"/>
          <w:szCs w:val="28"/>
        </w:rPr>
        <w:t>, «Чей хвост, чья лапка, чье ухо?».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Цель: учить образовывать относительные прилагательные от имен существительных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03104E">
        <w:rPr>
          <w:b/>
          <w:color w:val="000000"/>
          <w:spacing w:val="-5"/>
          <w:sz w:val="28"/>
          <w:szCs w:val="28"/>
        </w:rPr>
        <w:t>- Для развития зрительно-пространстве</w:t>
      </w:r>
      <w:r>
        <w:rPr>
          <w:b/>
          <w:color w:val="000000"/>
          <w:spacing w:val="-5"/>
          <w:sz w:val="28"/>
          <w:szCs w:val="28"/>
        </w:rPr>
        <w:t xml:space="preserve">нных представлений </w:t>
      </w:r>
      <w:r w:rsidRPr="0003104E">
        <w:rPr>
          <w:b/>
          <w:color w:val="000000"/>
          <w:spacing w:val="-5"/>
          <w:sz w:val="28"/>
          <w:szCs w:val="28"/>
        </w:rPr>
        <w:t>игра: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045845" w:rsidRPr="001711BB" w:rsidRDefault="00045845" w:rsidP="00045845">
      <w:pPr>
        <w:shd w:val="clear" w:color="auto" w:fill="FFFFFF"/>
        <w:jc w:val="both"/>
        <w:rPr>
          <w:i/>
          <w:color w:val="000000"/>
          <w:spacing w:val="-5"/>
          <w:sz w:val="28"/>
          <w:szCs w:val="28"/>
        </w:rPr>
      </w:pPr>
      <w:r w:rsidRPr="001711BB">
        <w:rPr>
          <w:i/>
          <w:color w:val="000000"/>
          <w:spacing w:val="-5"/>
          <w:sz w:val="28"/>
          <w:szCs w:val="28"/>
        </w:rPr>
        <w:t>«Где игрушка?»</w:t>
      </w:r>
      <w:r>
        <w:rPr>
          <w:i/>
          <w:color w:val="000000"/>
          <w:spacing w:val="-5"/>
          <w:sz w:val="28"/>
          <w:szCs w:val="28"/>
        </w:rPr>
        <w:t>, «Муха».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Цель: научить ребенка ориентироваться в пространстве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045845" w:rsidRDefault="00045845" w:rsidP="00045845">
      <w:pPr>
        <w:shd w:val="clear" w:color="auto" w:fill="FFFFFF"/>
        <w:jc w:val="both"/>
        <w:rPr>
          <w:i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03104E">
        <w:rPr>
          <w:b/>
          <w:color w:val="000000"/>
          <w:spacing w:val="-5"/>
          <w:sz w:val="28"/>
          <w:szCs w:val="28"/>
        </w:rPr>
        <w:t>Для развития связной речи игра: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1711BB">
        <w:rPr>
          <w:i/>
          <w:color w:val="000000"/>
          <w:spacing w:val="-5"/>
          <w:sz w:val="28"/>
          <w:szCs w:val="28"/>
        </w:rPr>
        <w:t>«Продолжи</w:t>
      </w:r>
      <w:r>
        <w:rPr>
          <w:i/>
          <w:color w:val="000000"/>
          <w:spacing w:val="-5"/>
          <w:sz w:val="28"/>
          <w:szCs w:val="28"/>
        </w:rPr>
        <w:t xml:space="preserve">  </w:t>
      </w:r>
      <w:r w:rsidRPr="001711BB">
        <w:rPr>
          <w:i/>
          <w:color w:val="000000"/>
          <w:spacing w:val="-5"/>
          <w:sz w:val="28"/>
          <w:szCs w:val="28"/>
        </w:rPr>
        <w:t xml:space="preserve"> рассказ»</w:t>
      </w:r>
      <w:r>
        <w:rPr>
          <w:i/>
          <w:color w:val="000000"/>
          <w:spacing w:val="-5"/>
          <w:sz w:val="28"/>
          <w:szCs w:val="28"/>
        </w:rPr>
        <w:t>, «Снимаем мультфильм».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Цель: развитие связной речи в самостоятельном высказывании ребенка</w:t>
      </w: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045845" w:rsidRDefault="00045845" w:rsidP="00045845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Литература</w:t>
      </w:r>
    </w:p>
    <w:p w:rsidR="00045845" w:rsidRDefault="00CC4CC2" w:rsidP="00CC4CC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Максаков А.И. Правильно ли говорит ваш ребенок. М.,1988г.</w:t>
      </w:r>
    </w:p>
    <w:p w:rsidR="00EA6C15" w:rsidRDefault="00CC4CC2" w:rsidP="00CC4CC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Парамонова Л.Г.Узнаю новые слова. М.,2000г.</w:t>
      </w:r>
    </w:p>
    <w:p w:rsidR="00CC4CC2" w:rsidRDefault="00CC4CC2" w:rsidP="00CC4CC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Селиверстов В.И.Речевые игры с детьми. М.,1994г.</w:t>
      </w:r>
    </w:p>
    <w:p w:rsidR="00CC4CC2" w:rsidRPr="00CC4CC2" w:rsidRDefault="00CC4CC2" w:rsidP="00CC4CC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Скворцова И.В. 100 логопедических игр. М.,2000г.</w:t>
      </w:r>
    </w:p>
    <w:sectPr w:rsidR="00CC4CC2" w:rsidRPr="00CC4CC2" w:rsidSect="00EA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BF5"/>
    <w:multiLevelType w:val="hybridMultilevel"/>
    <w:tmpl w:val="45CCF2E8"/>
    <w:lvl w:ilvl="0" w:tplc="04190005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">
    <w:nsid w:val="575E6720"/>
    <w:multiLevelType w:val="hybridMultilevel"/>
    <w:tmpl w:val="838E6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C352D"/>
    <w:multiLevelType w:val="hybridMultilevel"/>
    <w:tmpl w:val="C84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D3A90"/>
    <w:multiLevelType w:val="hybridMultilevel"/>
    <w:tmpl w:val="6A0A6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845"/>
    <w:rsid w:val="00045845"/>
    <w:rsid w:val="003433B0"/>
    <w:rsid w:val="00CC4CC2"/>
    <w:rsid w:val="00EA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2014-10-17T16:37:00Z</dcterms:created>
  <dcterms:modified xsi:type="dcterms:W3CDTF">2014-10-17T17:01:00Z</dcterms:modified>
</cp:coreProperties>
</file>