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36" w:rsidRPr="00514EE8" w:rsidRDefault="00D94F36" w:rsidP="00514E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E8">
        <w:rPr>
          <w:rFonts w:ascii="Times New Roman" w:hAnsi="Times New Roman" w:cs="Times New Roman"/>
          <w:b/>
          <w:sz w:val="28"/>
          <w:szCs w:val="28"/>
        </w:rPr>
        <w:t xml:space="preserve">Влияние   конструирование   на   развитие    </w:t>
      </w:r>
      <w:proofErr w:type="gramStart"/>
      <w:r w:rsidRPr="00514EE8">
        <w:rPr>
          <w:rFonts w:ascii="Times New Roman" w:hAnsi="Times New Roman" w:cs="Times New Roman"/>
          <w:b/>
          <w:sz w:val="28"/>
          <w:szCs w:val="28"/>
        </w:rPr>
        <w:t>логического</w:t>
      </w:r>
      <w:proofErr w:type="gramEnd"/>
    </w:p>
    <w:p w:rsidR="00D94F36" w:rsidRPr="00514EE8" w:rsidRDefault="00D94F36" w:rsidP="00514E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E8">
        <w:rPr>
          <w:rFonts w:ascii="Times New Roman" w:hAnsi="Times New Roman" w:cs="Times New Roman"/>
          <w:b/>
          <w:sz w:val="28"/>
          <w:szCs w:val="28"/>
        </w:rPr>
        <w:t>мышления.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E8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В процессе конструктивной деятельности у детей формируются умения целенаправленно рассматривать предметы, анализировать их  и на основе такого анализа сравнивать однородные предметы, отмечая в них общее и различное, делать обобщения. Решая конструктивные задачи, дети учатся анализировать их условия и находить самостоятельные решения, создавать замысел конструкций и в соответствии с ним планировать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 xml:space="preserve">В настоящее время выделяют три основных вида учебного конструирования, которые играют огромную роль в развитии мышления </w:t>
      </w:r>
      <w:r>
        <w:rPr>
          <w:rFonts w:ascii="Times New Roman" w:hAnsi="Times New Roman" w:cs="Times New Roman"/>
          <w:sz w:val="28"/>
          <w:szCs w:val="28"/>
        </w:rPr>
        <w:t>у детей с ОВЗ: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1. Конструирование по образцу (или по предмету);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2. Конструирование по модели;</w:t>
      </w:r>
    </w:p>
    <w:p w:rsid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3. Конструирование по заданным условиям; проектирование.</w:t>
      </w:r>
    </w:p>
    <w:p w:rsid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b/>
          <w:sz w:val="28"/>
          <w:szCs w:val="28"/>
        </w:rPr>
        <w:t>Конструирование по образцу</w:t>
      </w:r>
      <w:r>
        <w:rPr>
          <w:rFonts w:ascii="Times New Roman" w:hAnsi="Times New Roman" w:cs="Times New Roman"/>
          <w:sz w:val="28"/>
          <w:szCs w:val="28"/>
        </w:rPr>
        <w:t>. Дети вместе с педагогом</w:t>
      </w:r>
      <w:r w:rsidRPr="00D94F36">
        <w:rPr>
          <w:rFonts w:ascii="Times New Roman" w:hAnsi="Times New Roman" w:cs="Times New Roman"/>
          <w:sz w:val="28"/>
          <w:szCs w:val="28"/>
        </w:rPr>
        <w:t xml:space="preserve"> анализируют конструкцию образца, выясняют, из каких деталей он состоит, порядок и приёмы выполнения отдельных операций, сборки и отделки изделия. 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1) рассматривание объекта в целом, определение его назначения; общая характеристика («на что похож»);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2) выделение основных частей (их количество, названия, форма, материалы);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3) установление пространственного расположения частей;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4) выделение основных деталей в частях (количество, название, форма, материалы);</w:t>
      </w:r>
    </w:p>
    <w:p w:rsid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t>5) установление пространственного расположения деталей.</w:t>
      </w:r>
    </w:p>
    <w:p w:rsidR="00D94F36" w:rsidRP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98C">
        <w:rPr>
          <w:rFonts w:ascii="Times New Roman" w:hAnsi="Times New Roman" w:cs="Times New Roman"/>
          <w:b/>
          <w:sz w:val="28"/>
          <w:szCs w:val="28"/>
        </w:rPr>
        <w:t>Конструирование по модели</w:t>
      </w:r>
      <w:r w:rsidRPr="00D94F36">
        <w:rPr>
          <w:rFonts w:ascii="Times New Roman" w:hAnsi="Times New Roman" w:cs="Times New Roman"/>
          <w:sz w:val="28"/>
          <w:szCs w:val="28"/>
        </w:rPr>
        <w:t xml:space="preserve"> позволяет значительно активизировать мыслительную деятельность учащихся.</w:t>
      </w:r>
    </w:p>
    <w:p w:rsidR="00D94F36" w:rsidRDefault="00D94F36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F36">
        <w:rPr>
          <w:rFonts w:ascii="Times New Roman" w:hAnsi="Times New Roman" w:cs="Times New Roman"/>
          <w:sz w:val="28"/>
          <w:szCs w:val="28"/>
        </w:rPr>
        <w:lastRenderedPageBreak/>
        <w:t>Модель, как и образец, является для учеников ориентиром в работе. Однако в отличие от образца она не даёт такого наглядного и подробного представления об устройстве изделия, а предполагает, что ребёнок должен выявить его самостоятельно путём мысленного анализа.</w:t>
      </w:r>
    </w:p>
    <w:p w:rsidR="0051798C" w:rsidRDefault="0051798C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98C">
        <w:rPr>
          <w:rFonts w:ascii="Times New Roman" w:hAnsi="Times New Roman" w:cs="Times New Roman"/>
          <w:b/>
          <w:sz w:val="28"/>
          <w:szCs w:val="28"/>
        </w:rPr>
        <w:t>Конструирование по заданным условиям</w:t>
      </w:r>
      <w:r w:rsidRPr="0051798C">
        <w:rPr>
          <w:rFonts w:ascii="Times New Roman" w:hAnsi="Times New Roman" w:cs="Times New Roman"/>
          <w:sz w:val="28"/>
          <w:szCs w:val="28"/>
        </w:rPr>
        <w:t xml:space="preserve"> – это один из самых творческих видов конструктивной деятельности учащихся, приближающий их к условиям работы настоящего конструктора.</w:t>
      </w:r>
      <w:r>
        <w:rPr>
          <w:rFonts w:ascii="Times New Roman" w:hAnsi="Times New Roman" w:cs="Times New Roman"/>
          <w:sz w:val="28"/>
          <w:szCs w:val="28"/>
        </w:rPr>
        <w:t xml:space="preserve"> Этот вид конструирования является самым сложным</w:t>
      </w:r>
      <w:r w:rsidR="00514EE8">
        <w:rPr>
          <w:rFonts w:ascii="Times New Roman" w:hAnsi="Times New Roman" w:cs="Times New Roman"/>
          <w:sz w:val="28"/>
          <w:szCs w:val="28"/>
        </w:rPr>
        <w:t xml:space="preserve">, поэтому целесообразно заниматься им в более старшем </w:t>
      </w:r>
      <w:r w:rsidR="002C0120">
        <w:rPr>
          <w:rFonts w:ascii="Times New Roman" w:hAnsi="Times New Roman" w:cs="Times New Roman"/>
          <w:sz w:val="28"/>
          <w:szCs w:val="28"/>
        </w:rPr>
        <w:t xml:space="preserve">возрасте, вместе </w:t>
      </w:r>
      <w:proofErr w:type="gramStart"/>
      <w:r w:rsidR="002C01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0120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63905" w:rsidRDefault="00163905" w:rsidP="0051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может быть из разных материалов, в том числе и из природных: желуди, шишки, листья, цветы и т.д. 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>У каждого ребёнка есть способности и таланты. Дети от природы любознательны и полны желания учиться. Всё, что нужно для того, чтобы они могли проявить свои дарования, - это умное руководство и выбор такого вида деятельности, чтобы формировать умственную активность дошкольника. Это способность рассуждать, делать логические умозаключения и обосновывать свои решения. Конструирование – одно из средств решения этой задачи.</w:t>
      </w:r>
    </w:p>
    <w:p w:rsid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Благодаря конструированию у дошкольников формируется способность активно думать, осознанно ставить перед собой задачи и находить правильные решения на основе практических действий, развивая творческое воображение.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В развитии конструктивного творчества следует идти от простого к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 xml:space="preserve">. Сначала необходимо научить детей строить по образцу не сложные мосты, заборы, дома, </w:t>
      </w:r>
      <w:proofErr w:type="spellStart"/>
      <w:r w:rsidRPr="00163905">
        <w:rPr>
          <w:rFonts w:ascii="Times New Roman" w:hAnsi="Times New Roman" w:cs="Times New Roman"/>
          <w:sz w:val="28"/>
          <w:szCs w:val="28"/>
        </w:rPr>
        <w:t>горажи</w:t>
      </w:r>
      <w:proofErr w:type="spellEnd"/>
      <w:r w:rsidRPr="00163905">
        <w:rPr>
          <w:rFonts w:ascii="Times New Roman" w:hAnsi="Times New Roman" w:cs="Times New Roman"/>
          <w:sz w:val="28"/>
          <w:szCs w:val="28"/>
        </w:rPr>
        <w:t>, крепости. А в дальнейшем давать задания преобразовывать конструкцию в ширину, высоту, с увеличением этажей, перегородок, но соблюдая требования постройки и функциональное назначение. Такие задания развивают сообразительность.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С постепенным усложнением конструкций необходимо проводить и индивидуальную работу для закрепления умений конструировать. Так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 xml:space="preserve">в </w:t>
      </w:r>
      <w:r w:rsidRPr="00163905">
        <w:rPr>
          <w:rFonts w:ascii="Times New Roman" w:hAnsi="Times New Roman" w:cs="Times New Roman"/>
          <w:sz w:val="28"/>
          <w:szCs w:val="28"/>
        </w:rPr>
        <w:lastRenderedPageBreak/>
        <w:t>начале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 xml:space="preserve"> дети учатся строить машины с учётом назначения, а именно: для машин, везущих большой груз, - высокие борта, а для небольшого груза низкие борта.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Когда дети овладеют конструктивными навыками, необходимо более усложнять задачи. Для этого необходимо провести экскурсию по микрорайону, чтобы обратить внимание на жилые и общественные здания, на их различия в архитектуре, на форму, этажность, показать, что их красота определяется архитектурой сооружений и способом их расположения на улице, площади; проанализировать пространственное расположение зданий, и их архитектурные особенности.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Следует сфотографировать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>, а после ещё раз рассмотреть фотографии и проанализировать.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По структуре и по способам конструирования образцы новые, опираться на имеющийся опыт дети не могут. Такая деятельность по конструированию является сложной. Поэтому мышление и воображение во время игры имеют творческий характер.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Дошкольники должны сначала мысленно представить конструкцию и спланировать её, затем лишь приступить к её осуществлению. Например, предложить детям помечтать, представить, что он архитектор и дать задание построить микрорайон, в котором есть дома, супермаркет, поликлиника, игровая площадка. Необходимо сказать, что над проектом будут трудиться архитекторы со своими помощниками. Они должны договориться в каком месте и какие постройки будут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 xml:space="preserve"> и сделать рисунки будущих объектов. После составления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 xml:space="preserve">оказа схем и обсуждения предложенного строительного материала </w:t>
      </w:r>
      <w:proofErr w:type="spellStart"/>
      <w:r w:rsidRPr="00163905">
        <w:rPr>
          <w:rFonts w:ascii="Times New Roman" w:hAnsi="Times New Roman" w:cs="Times New Roman"/>
          <w:sz w:val="28"/>
          <w:szCs w:val="28"/>
        </w:rPr>
        <w:t>наяать</w:t>
      </w:r>
      <w:proofErr w:type="spellEnd"/>
      <w:r w:rsidRPr="00163905">
        <w:rPr>
          <w:rFonts w:ascii="Times New Roman" w:hAnsi="Times New Roman" w:cs="Times New Roman"/>
          <w:sz w:val="28"/>
          <w:szCs w:val="28"/>
        </w:rPr>
        <w:t xml:space="preserve"> сооружать постройки. Дети  решили построить жилые многоэтажные дома. Для основания будут использовать кубики и “кирпичи”, пластины разной длины, оставят просветы для окон, сделают перегородки на определённом расстоянии, образую квартиры, чтобы можно было поместить кукол и обыграть.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lastRenderedPageBreak/>
        <w:t xml:space="preserve">   Вторая группа обустраивает детскую площадку. Третья группа может строить супермаркет, поликлинику. После окончания дети могу объединять свои постройки в одну под названием “Город”, подобрав игрушки: кукол, машины, фигурки людей, деревья, знаки по правилам дорожного движения. Дети долго могут играть, развивая сюжет, обогащая его новыми замыслами.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Большое значение для детей имеет пример окружающих. Поэтому следует использовать элемент соревнования для возрастания активности, воли к победе.</w:t>
      </w:r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Так конструктивная деятельность способствует развитию сюжетных игр, а это побуждает детей строить новые сооружения, обогащать сюжет. Необходимо побуждать детей отражать в играх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163905">
        <w:rPr>
          <w:rFonts w:ascii="Times New Roman" w:hAnsi="Times New Roman" w:cs="Times New Roman"/>
          <w:sz w:val="28"/>
          <w:szCs w:val="28"/>
        </w:rPr>
        <w:t xml:space="preserve"> которыми живёт страна. </w:t>
      </w:r>
      <w:proofErr w:type="gramStart"/>
      <w:r w:rsidRPr="00163905">
        <w:rPr>
          <w:rFonts w:ascii="Times New Roman" w:hAnsi="Times New Roman" w:cs="Times New Roman"/>
          <w:sz w:val="28"/>
          <w:szCs w:val="28"/>
        </w:rPr>
        <w:t>Это строительно-конструктивные игры “Космодром”, “Аэропорт”, “Путепровод”, “Паркинг”, “Детский городок”, “Стадион” и другие.</w:t>
      </w:r>
      <w:proofErr w:type="gramEnd"/>
    </w:p>
    <w:p w:rsidR="00163905" w:rsidRPr="00163905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К концу года конструктивная деятельность станет любимым занятием детей. Они совместно будут обсуждать свои замыслы, уточнять, как строить, какой материал потребуется, то есть будут проявлять умение планировать ход действий.</w:t>
      </w:r>
    </w:p>
    <w:p w:rsidR="00163905" w:rsidRPr="00D94F36" w:rsidRDefault="00163905" w:rsidP="001639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905">
        <w:rPr>
          <w:rFonts w:ascii="Times New Roman" w:hAnsi="Times New Roman" w:cs="Times New Roman"/>
          <w:sz w:val="28"/>
          <w:szCs w:val="28"/>
        </w:rPr>
        <w:t xml:space="preserve">   Конструктивная деятельность повысит интерес к математике, рисованию, умение строить ответы по ознакомлению с окружающим; </w:t>
      </w:r>
      <w:bookmarkStart w:id="0" w:name="_GoBack"/>
      <w:bookmarkEnd w:id="0"/>
      <w:r w:rsidRPr="00163905">
        <w:rPr>
          <w:rFonts w:ascii="Times New Roman" w:hAnsi="Times New Roman" w:cs="Times New Roman"/>
          <w:sz w:val="28"/>
          <w:szCs w:val="28"/>
        </w:rPr>
        <w:t>сформирует познавательную и исследовательскую активность, стремление к умственной деятельности, приобщить детей к миру технического и художественного изобретательства, разовьёт конструкторские навыки и умения.</w:t>
      </w:r>
    </w:p>
    <w:sectPr w:rsidR="00163905" w:rsidRPr="00D9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6"/>
    <w:rsid w:val="00163905"/>
    <w:rsid w:val="002C0120"/>
    <w:rsid w:val="00514EE8"/>
    <w:rsid w:val="0051798C"/>
    <w:rsid w:val="00964A09"/>
    <w:rsid w:val="00D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2015-03-24T15:44:00Z</dcterms:created>
  <dcterms:modified xsi:type="dcterms:W3CDTF">2015-10-29T08:31:00Z</dcterms:modified>
</cp:coreProperties>
</file>