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F" w:rsidRDefault="00B72DEF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80D" w:rsidRDefault="0094380D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80D" w:rsidRDefault="0094380D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80D" w:rsidRDefault="0094380D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80D" w:rsidRDefault="0094380D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DEF" w:rsidRDefault="00B72DEF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A7" w:rsidRDefault="00B45AA7" w:rsidP="00B45AA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AA7">
        <w:rPr>
          <w:rFonts w:ascii="Times New Roman" w:hAnsi="Times New Roman" w:cs="Times New Roman"/>
          <w:sz w:val="28"/>
          <w:szCs w:val="28"/>
        </w:rPr>
        <w:t>ПРОЕКТНАЯ РАБОТА</w:t>
      </w:r>
    </w:p>
    <w:p w:rsidR="00BE51A9" w:rsidRDefault="00BE51A9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72">
        <w:rPr>
          <w:rFonts w:ascii="Times New Roman" w:hAnsi="Times New Roman" w:cs="Times New Roman"/>
          <w:b/>
          <w:bCs/>
          <w:sz w:val="28"/>
          <w:szCs w:val="28"/>
        </w:rPr>
        <w:t>«Развитие чувства ритма у детей дошкольного возраста посредством музыкально-ритмических движений»</w:t>
      </w:r>
    </w:p>
    <w:p w:rsidR="00BE51A9" w:rsidRDefault="00BE51A9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1A9" w:rsidRDefault="00BE51A9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1A9" w:rsidRDefault="00BE51A9" w:rsidP="0012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1A9" w:rsidRDefault="0094380D" w:rsidP="001251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B45AA7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B45AA7" w:rsidRPr="001251B3" w:rsidRDefault="00B45AA7" w:rsidP="001251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E51A9" w:rsidRPr="00B312BA" w:rsidRDefault="00BE51A9" w:rsidP="0094380D">
      <w:pPr>
        <w:spacing w:after="0" w:line="240" w:lineRule="auto"/>
        <w:ind w:firstLine="107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2BA">
        <w:rPr>
          <w:rFonts w:ascii="Times New Roman" w:hAnsi="Times New Roman" w:cs="Times New Roman"/>
          <w:b/>
          <w:sz w:val="28"/>
          <w:szCs w:val="28"/>
        </w:rPr>
        <w:t>Гафиятуллина</w:t>
      </w:r>
      <w:proofErr w:type="spellEnd"/>
      <w:r w:rsidRPr="00B31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2BA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Pr="00B31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2BA">
        <w:rPr>
          <w:rFonts w:ascii="Times New Roman" w:hAnsi="Times New Roman" w:cs="Times New Roman"/>
          <w:b/>
          <w:sz w:val="28"/>
          <w:szCs w:val="28"/>
        </w:rPr>
        <w:t>Вильевна</w:t>
      </w:r>
      <w:proofErr w:type="spellEnd"/>
    </w:p>
    <w:p w:rsidR="00BE51A9" w:rsidRDefault="00BE51A9" w:rsidP="0094380D">
      <w:pPr>
        <w:spacing w:after="0" w:line="240" w:lineRule="auto"/>
        <w:ind w:firstLine="10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высшей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E51A9" w:rsidRDefault="00BE51A9" w:rsidP="0094380D">
      <w:pPr>
        <w:spacing w:after="0" w:line="240" w:lineRule="auto"/>
        <w:ind w:firstLine="10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BE51A9" w:rsidRDefault="00BE51A9" w:rsidP="0094380D">
      <w:pPr>
        <w:spacing w:after="0" w:line="240" w:lineRule="auto"/>
        <w:ind w:firstLine="107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94380D" w:rsidRDefault="0094380D" w:rsidP="009438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9438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9438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9438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0D" w:rsidRDefault="0094380D" w:rsidP="0012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A9" w:rsidRDefault="00B72DEF" w:rsidP="0012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азань, </w:t>
      </w:r>
      <w:r w:rsidR="00BE51A9" w:rsidRPr="00B72DEF">
        <w:rPr>
          <w:rFonts w:ascii="Times New Roman" w:hAnsi="Times New Roman" w:cs="Times New Roman"/>
          <w:b/>
          <w:sz w:val="28"/>
          <w:szCs w:val="28"/>
        </w:rPr>
        <w:t xml:space="preserve"> 2015 г.</w:t>
      </w:r>
    </w:p>
    <w:p w:rsidR="00BE51A9" w:rsidRPr="00B55F4B" w:rsidRDefault="00BE51A9" w:rsidP="00B72DEF">
      <w:pPr>
        <w:pStyle w:val="6"/>
        <w:ind w:right="-1" w:firstLine="567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55F4B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>Введение</w:t>
      </w:r>
    </w:p>
    <w:p w:rsidR="00BE51A9" w:rsidRPr="0069142D" w:rsidRDefault="00BE51A9" w:rsidP="00047DD8">
      <w:pPr>
        <w:pStyle w:val="7"/>
        <w:spacing w:line="360" w:lineRule="auto"/>
        <w:ind w:right="-1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</w:t>
      </w:r>
      <w:r w:rsidRPr="0069142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Известно, что музыка родилась из двух источников - из слова и движения. Рождение музыки путем «отделения» интонации от слова – лишь один путь ее создания; другой – рождение музыки из движения (жеста, танца, пантомимы), которое, как и слово, является средством выражения человеком своих мыслей и переживаний. Эти два источника привели к образованию, с одной стороны, интонаций, передающих эмоциональное содержание речи, музыкально – речевых интонаций, с другой – пластических интонаций, передающих эмоциональное содержание движений (В.Г.Горшкова, А.И.Буренина, С.Руднева).</w:t>
      </w:r>
    </w:p>
    <w:p w:rsidR="00BE51A9" w:rsidRDefault="00BE51A9" w:rsidP="00047DD8">
      <w:pPr>
        <w:pStyle w:val="a3"/>
        <w:spacing w:line="360" w:lineRule="auto"/>
        <w:ind w:right="-1"/>
      </w:pPr>
      <w:r w:rsidRPr="00902B05">
        <w:t xml:space="preserve">Движения под музыку издавна применялись в воспитании детей (Древняя Индия, Китай, Греция). </w:t>
      </w:r>
      <w:proofErr w:type="spellStart"/>
      <w:r w:rsidRPr="00902B05">
        <w:t>Э.Жак-Далькроз</w:t>
      </w:r>
      <w:proofErr w:type="spellEnd"/>
      <w:r w:rsidRPr="00902B05">
        <w:t xml:space="preserve"> создал систему </w:t>
      </w:r>
      <w:proofErr w:type="gramStart"/>
      <w:r w:rsidRPr="00902B05">
        <w:t>ритмических упражнений</w:t>
      </w:r>
      <w:proofErr w:type="gramEnd"/>
      <w:r w:rsidRPr="00902B05">
        <w:t xml:space="preserve">, по которой обучал своих учеников на протяжении десятков лет; в ней музыкально-ритмические задания сочетались с ритмическими упражнениями (с мячом, лентой) и играми. Отечественные специалисты по ритмике Н.Г.Александрова, </w:t>
      </w:r>
      <w:proofErr w:type="spellStart"/>
      <w:r w:rsidRPr="00902B05">
        <w:t>В.А.Гринер</w:t>
      </w:r>
      <w:proofErr w:type="spellEnd"/>
      <w:r w:rsidRPr="00902B05">
        <w:t xml:space="preserve">, </w:t>
      </w:r>
      <w:proofErr w:type="spellStart"/>
      <w:r w:rsidRPr="00902B05">
        <w:t>М.А.Румер</w:t>
      </w:r>
      <w:proofErr w:type="spellEnd"/>
      <w:r w:rsidRPr="00902B05">
        <w:t xml:space="preserve">, </w:t>
      </w:r>
      <w:proofErr w:type="spellStart"/>
      <w:r w:rsidRPr="00902B05">
        <w:t>Е.В.Конорова</w:t>
      </w:r>
      <w:proofErr w:type="spellEnd"/>
      <w:r w:rsidRPr="00902B05">
        <w:t xml:space="preserve"> и др. особое внимание уделили подбору высокохудожественного репертуара для занятий по ритмике: наряду с классической музыкой они широко использовали народные песни и мелодии, произведения современных композиторов, яркие и динамичные по своим образам.</w:t>
      </w:r>
    </w:p>
    <w:p w:rsidR="00B312BA" w:rsidRPr="0069142D" w:rsidRDefault="00B312BA" w:rsidP="00B312BA">
      <w:pPr>
        <w:pStyle w:val="a3"/>
        <w:spacing w:line="360" w:lineRule="auto"/>
        <w:ind w:right="-1"/>
      </w:pPr>
      <w:r w:rsidRPr="0069142D">
        <w:t>Все эти движения передаются детьми по-разному и являются полезным материалом для развития воображения и творческой активности, - все  они направлены на развитие навыков выразительного движения.</w:t>
      </w:r>
    </w:p>
    <w:p w:rsidR="00B312BA" w:rsidRDefault="00B312BA" w:rsidP="00047DD8">
      <w:pPr>
        <w:pStyle w:val="a3"/>
        <w:spacing w:line="360" w:lineRule="auto"/>
        <w:ind w:right="-1"/>
      </w:pPr>
    </w:p>
    <w:p w:rsidR="00B72DEF" w:rsidRPr="00B72DEF" w:rsidRDefault="003724D2" w:rsidP="00047DD8">
      <w:pPr>
        <w:pStyle w:val="a3"/>
        <w:spacing w:line="360" w:lineRule="auto"/>
        <w:ind w:right="-1"/>
        <w:rPr>
          <w:b/>
        </w:rPr>
      </w:pPr>
      <w:r>
        <w:rPr>
          <w:b/>
        </w:rPr>
        <w:t>1.Актуальность проекта</w:t>
      </w:r>
    </w:p>
    <w:p w:rsidR="00BE51A9" w:rsidRPr="00902B05" w:rsidRDefault="00BE51A9" w:rsidP="00047DD8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широкие границы возрастной нормы развития детей. Музыкальный руководитель создаёт условия, которые способствуют музыкальному, эстетическому, творческому развитию детей.  </w:t>
      </w:r>
      <w:r w:rsidRPr="00902B05">
        <w:rPr>
          <w:rFonts w:ascii="Times New Roman" w:hAnsi="Times New Roman" w:cs="Times New Roman"/>
          <w:sz w:val="28"/>
          <w:szCs w:val="28"/>
        </w:rPr>
        <w:t xml:space="preserve">Успех влияния музыкально - </w:t>
      </w:r>
      <w:proofErr w:type="gramStart"/>
      <w:r w:rsidRPr="00902B05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02B05">
        <w:rPr>
          <w:rFonts w:ascii="Times New Roman" w:hAnsi="Times New Roman" w:cs="Times New Roman"/>
          <w:sz w:val="28"/>
          <w:szCs w:val="28"/>
        </w:rPr>
        <w:t xml:space="preserve"> на развитие чувства ритма у детей зависит от того, насколько сам педагог увлечен движением под </w:t>
      </w:r>
      <w:r w:rsidRPr="00902B05">
        <w:rPr>
          <w:rFonts w:ascii="Times New Roman" w:hAnsi="Times New Roman" w:cs="Times New Roman"/>
          <w:sz w:val="28"/>
          <w:szCs w:val="28"/>
        </w:rPr>
        <w:lastRenderedPageBreak/>
        <w:t>музыку и владеет выразительными движениями и чувством ритма. Следует проводить специальную деяте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02B05">
        <w:rPr>
          <w:rFonts w:ascii="Times New Roman" w:hAnsi="Times New Roman" w:cs="Times New Roman"/>
          <w:sz w:val="28"/>
          <w:szCs w:val="28"/>
        </w:rPr>
        <w:t xml:space="preserve">ьность для взрослых и детей, </w:t>
      </w:r>
      <w:proofErr w:type="gramStart"/>
      <w:r w:rsidRPr="00902B05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902B05">
        <w:rPr>
          <w:rFonts w:ascii="Times New Roman" w:hAnsi="Times New Roman" w:cs="Times New Roman"/>
          <w:sz w:val="28"/>
          <w:szCs w:val="28"/>
        </w:rPr>
        <w:t xml:space="preserve"> как детей, так и педагогов.</w:t>
      </w:r>
    </w:p>
    <w:p w:rsidR="00BE51A9" w:rsidRPr="00B72DEF" w:rsidRDefault="00BE51A9" w:rsidP="00047DD8">
      <w:pPr>
        <w:pStyle w:val="a3"/>
        <w:spacing w:line="360" w:lineRule="auto"/>
        <w:ind w:right="-1"/>
        <w:rPr>
          <w:b/>
        </w:rPr>
      </w:pPr>
      <w:r w:rsidRPr="00902B05">
        <w:t xml:space="preserve">Вышесказанные утверждения обосновывают </w:t>
      </w:r>
      <w:r w:rsidRPr="00B72DEF">
        <w:rPr>
          <w:b/>
        </w:rPr>
        <w:t>актуальность проблемы.</w:t>
      </w:r>
    </w:p>
    <w:p w:rsidR="00BE51A9" w:rsidRDefault="003724D2" w:rsidP="00047DD8">
      <w:pPr>
        <w:pStyle w:val="a3"/>
        <w:spacing w:line="360" w:lineRule="auto"/>
        <w:ind w:right="-1"/>
      </w:pPr>
      <w:r>
        <w:rPr>
          <w:b/>
          <w:bCs/>
        </w:rPr>
        <w:t>2.1.</w:t>
      </w:r>
      <w:r w:rsidR="00BE51A9" w:rsidRPr="00B72DEF">
        <w:rPr>
          <w:b/>
        </w:rPr>
        <w:t>Цель</w:t>
      </w:r>
      <w:r>
        <w:rPr>
          <w:b/>
        </w:rPr>
        <w:t xml:space="preserve"> проекта</w:t>
      </w:r>
      <w:r>
        <w:t>:</w:t>
      </w:r>
      <w:r w:rsidR="00BE51A9" w:rsidRPr="00902B05">
        <w:t xml:space="preserve"> изучение развития чувства ритма у детей дошкольного возраста посредством музыкально-ритмических дви</w:t>
      </w:r>
      <w:r>
        <w:t>жений.</w:t>
      </w:r>
    </w:p>
    <w:p w:rsidR="00B72DEF" w:rsidRPr="00B72DEF" w:rsidRDefault="003724D2" w:rsidP="00B72DEF">
      <w:pPr>
        <w:pStyle w:val="a3"/>
        <w:spacing w:line="360" w:lineRule="auto"/>
        <w:ind w:right="-1"/>
        <w:rPr>
          <w:b/>
        </w:rPr>
      </w:pPr>
      <w:r>
        <w:rPr>
          <w:b/>
        </w:rPr>
        <w:t>2.2.</w:t>
      </w:r>
      <w:r w:rsidR="00B72DEF">
        <w:rPr>
          <w:b/>
        </w:rPr>
        <w:t xml:space="preserve">Задачи </w:t>
      </w:r>
      <w:r>
        <w:rPr>
          <w:b/>
        </w:rPr>
        <w:t>прое</w:t>
      </w:r>
      <w:r w:rsidR="00B72DEF">
        <w:rPr>
          <w:b/>
        </w:rPr>
        <w:t>кта</w:t>
      </w:r>
      <w:r w:rsidR="00B72DEF" w:rsidRPr="00B72DEF">
        <w:rPr>
          <w:b/>
        </w:rPr>
        <w:t>:</w:t>
      </w:r>
    </w:p>
    <w:p w:rsidR="00B72DEF" w:rsidRPr="00902B05" w:rsidRDefault="00B72DEF" w:rsidP="00B72DEF">
      <w:pPr>
        <w:pStyle w:val="a3"/>
        <w:spacing w:line="360" w:lineRule="auto"/>
        <w:ind w:right="-1"/>
      </w:pPr>
      <w:r w:rsidRPr="003724D2">
        <w:rPr>
          <w:b/>
        </w:rPr>
        <w:t>1</w:t>
      </w:r>
      <w:r>
        <w:t>.Изучить требования ФГОС ДО  организации и содержания музыкальной деятельности с дошкольниками.</w:t>
      </w:r>
    </w:p>
    <w:p w:rsidR="00B72DEF" w:rsidRPr="00902B05" w:rsidRDefault="00B72DEF" w:rsidP="00B72DEF">
      <w:pPr>
        <w:pStyle w:val="a3"/>
        <w:spacing w:line="360" w:lineRule="auto"/>
        <w:ind w:right="-1"/>
      </w:pPr>
      <w:r w:rsidRPr="003724D2">
        <w:rPr>
          <w:b/>
        </w:rPr>
        <w:t>2</w:t>
      </w:r>
      <w:r w:rsidRPr="00902B05">
        <w:t>.Изучить, проанализировать и систематизировать литературу по данной теме.</w:t>
      </w:r>
    </w:p>
    <w:p w:rsidR="00B72DEF" w:rsidRPr="00902B05" w:rsidRDefault="00B72DEF" w:rsidP="00B72DEF">
      <w:pPr>
        <w:pStyle w:val="a3"/>
        <w:spacing w:line="360" w:lineRule="auto"/>
        <w:ind w:right="-1"/>
      </w:pPr>
      <w:r w:rsidRPr="003724D2">
        <w:rPr>
          <w:b/>
        </w:rPr>
        <w:t>3</w:t>
      </w:r>
      <w:r w:rsidRPr="00902B05">
        <w:t>.Познакомиться с современными образовательными программами по музыкально – ритмическому воспитанию.</w:t>
      </w:r>
    </w:p>
    <w:p w:rsidR="00B72DEF" w:rsidRPr="00902B05" w:rsidRDefault="00B72DEF" w:rsidP="00B72DEF">
      <w:pPr>
        <w:pStyle w:val="a3"/>
        <w:spacing w:line="360" w:lineRule="auto"/>
        <w:ind w:right="-1"/>
      </w:pPr>
      <w:r w:rsidRPr="003724D2">
        <w:rPr>
          <w:b/>
        </w:rPr>
        <w:t>4</w:t>
      </w:r>
      <w:r w:rsidRPr="00902B05">
        <w:t xml:space="preserve">.Исследовать уровень </w:t>
      </w:r>
      <w:proofErr w:type="gramStart"/>
      <w:r w:rsidRPr="00902B05">
        <w:t>развития чувства ритма каждого ребенка средней группы</w:t>
      </w:r>
      <w:proofErr w:type="gramEnd"/>
      <w:r w:rsidRPr="00902B05">
        <w:t>.</w:t>
      </w:r>
    </w:p>
    <w:p w:rsidR="00B72DEF" w:rsidRDefault="00B72DEF" w:rsidP="00B72DEF">
      <w:pPr>
        <w:pStyle w:val="a3"/>
        <w:spacing w:line="360" w:lineRule="auto"/>
        <w:ind w:right="-1"/>
      </w:pPr>
      <w:r w:rsidRPr="003724D2">
        <w:rPr>
          <w:b/>
        </w:rPr>
        <w:t>5</w:t>
      </w:r>
      <w:r w:rsidRPr="00902B05">
        <w:t>.Разработать систему упражнений по формированию чувства ритма у детей средней группы.</w:t>
      </w:r>
    </w:p>
    <w:p w:rsidR="003724D2" w:rsidRDefault="003724D2" w:rsidP="00B72DEF">
      <w:pPr>
        <w:pStyle w:val="a3"/>
        <w:spacing w:line="360" w:lineRule="auto"/>
        <w:ind w:right="-1"/>
      </w:pPr>
      <w:r w:rsidRPr="003724D2">
        <w:rPr>
          <w:b/>
        </w:rPr>
        <w:t>2.3.Целевая группа проекта:</w:t>
      </w:r>
      <w:r>
        <w:rPr>
          <w:b/>
        </w:rPr>
        <w:t xml:space="preserve"> </w:t>
      </w:r>
      <w:r w:rsidRPr="003724D2">
        <w:t>дети средней группы детского сада</w:t>
      </w:r>
      <w:r>
        <w:t>.</w:t>
      </w:r>
    </w:p>
    <w:p w:rsidR="003724D2" w:rsidRPr="003724D2" w:rsidRDefault="003724D2" w:rsidP="00B72DEF">
      <w:pPr>
        <w:pStyle w:val="a3"/>
        <w:spacing w:line="360" w:lineRule="auto"/>
        <w:ind w:right="-1"/>
      </w:pPr>
      <w:r w:rsidRPr="003724D2">
        <w:rPr>
          <w:b/>
        </w:rPr>
        <w:t>2.4.Объект исследования:</w:t>
      </w:r>
      <w:r>
        <w:t xml:space="preserve">  чувство ритма у детей средней группы на музыкальных занятиях</w:t>
      </w:r>
    </w:p>
    <w:p w:rsidR="00B72DEF" w:rsidRDefault="003724D2" w:rsidP="00047DD8">
      <w:pPr>
        <w:pStyle w:val="a3"/>
        <w:spacing w:line="360" w:lineRule="auto"/>
        <w:ind w:right="-1"/>
      </w:pPr>
      <w:r w:rsidRPr="003724D2">
        <w:rPr>
          <w:b/>
        </w:rPr>
        <w:t>2.5.Предмет исследования</w:t>
      </w:r>
      <w:r w:rsidRPr="003724D2">
        <w:t xml:space="preserve"> </w:t>
      </w:r>
      <w:r w:rsidRPr="00902B05">
        <w:t>развитие чувства ритма у детей дошкольного возраста посредством занятия музыкально – ритмическими движениями.</w:t>
      </w:r>
    </w:p>
    <w:p w:rsidR="003724D2" w:rsidRPr="003724D2" w:rsidRDefault="003724D2" w:rsidP="002D0B4C">
      <w:pPr>
        <w:pStyle w:val="1"/>
        <w:tabs>
          <w:tab w:val="num" w:pos="0"/>
        </w:tabs>
        <w:spacing w:before="240" w:after="60" w:line="240" w:lineRule="auto"/>
        <w:ind w:left="0" w:right="0"/>
        <w:rPr>
          <w:b w:val="0"/>
        </w:rPr>
      </w:pPr>
      <w:r>
        <w:t xml:space="preserve">        3.Проектное решение (</w:t>
      </w:r>
      <w:r w:rsidRPr="00533198">
        <w:t>основные идеи проекта, отражающие его новизну)</w:t>
      </w:r>
    </w:p>
    <w:p w:rsidR="00BE51A9" w:rsidRPr="00902B05" w:rsidRDefault="00BE51A9" w:rsidP="00047DD8">
      <w:pPr>
        <w:pStyle w:val="a3"/>
        <w:spacing w:line="360" w:lineRule="auto"/>
        <w:ind w:right="-1"/>
      </w:pPr>
      <w:r w:rsidRPr="002D0B4C">
        <w:t xml:space="preserve"> Проблема</w:t>
      </w:r>
      <w:r w:rsidRPr="00902B05">
        <w:t xml:space="preserve"> развития чувства ритма у детей дошкольного в</w:t>
      </w:r>
      <w:r>
        <w:t>о</w:t>
      </w:r>
      <w:r w:rsidRPr="00902B05">
        <w:t>зраста посредством музыкально-</w:t>
      </w:r>
      <w:proofErr w:type="gramStart"/>
      <w:r w:rsidRPr="00902B05">
        <w:t>ритмических движений</w:t>
      </w:r>
      <w:proofErr w:type="gramEnd"/>
      <w:r w:rsidRPr="00902B05">
        <w:t xml:space="preserve"> всегда была в центре внимания педагогов и в настоящее время изучена хорошо. Однако появляются современные педагогические системы, программы по ритмике для дошкольных учреждений с использованием нетрадиционных, эффективных разнообразных форм, технологий музыкального воспитания и </w:t>
      </w:r>
      <w:r w:rsidRPr="00902B05">
        <w:lastRenderedPageBreak/>
        <w:t xml:space="preserve">развития, средств и методов музыкального, физического и эстетического воспитания, которые учитывают современное требование времени и сегодняшняя жизнь </w:t>
      </w:r>
      <w:r w:rsidRPr="00902B05">
        <w:rPr>
          <w:lang w:val="en-US"/>
        </w:rPr>
        <w:t>XXI</w:t>
      </w:r>
      <w:r w:rsidRPr="00902B05">
        <w:t xml:space="preserve"> века.</w:t>
      </w:r>
    </w:p>
    <w:p w:rsidR="00BE51A9" w:rsidRPr="00230C45" w:rsidRDefault="002D0B4C" w:rsidP="00230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B4C">
        <w:rPr>
          <w:rFonts w:ascii="Times New Roman" w:hAnsi="Times New Roman" w:cs="Times New Roman"/>
          <w:sz w:val="28"/>
          <w:szCs w:val="28"/>
        </w:rPr>
        <w:t xml:space="preserve">Нами подготовлен  материал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4C">
        <w:rPr>
          <w:rFonts w:ascii="Times New Roman" w:hAnsi="Times New Roman" w:cs="Times New Roman"/>
          <w:sz w:val="28"/>
          <w:szCs w:val="28"/>
        </w:rPr>
        <w:t xml:space="preserve"> для составления программы  по </w:t>
      </w:r>
      <w:r>
        <w:rPr>
          <w:rFonts w:ascii="Times New Roman" w:hAnsi="Times New Roman" w:cs="Times New Roman"/>
          <w:sz w:val="28"/>
          <w:szCs w:val="28"/>
        </w:rPr>
        <w:t>развитию чувства ритма у детей дошкольного возраста посредством музыкально-ритмических движений</w:t>
      </w:r>
      <w:r w:rsidR="00C540AF">
        <w:rPr>
          <w:rFonts w:ascii="Times New Roman" w:hAnsi="Times New Roman" w:cs="Times New Roman"/>
          <w:sz w:val="28"/>
          <w:szCs w:val="28"/>
        </w:rPr>
        <w:t xml:space="preserve">. </w:t>
      </w:r>
      <w:r w:rsidR="00BE51A9" w:rsidRPr="00230C45">
        <w:rPr>
          <w:rFonts w:ascii="Times New Roman" w:hAnsi="Times New Roman" w:cs="Times New Roman"/>
          <w:sz w:val="28"/>
          <w:szCs w:val="28"/>
        </w:rPr>
        <w:t>Практической значимостью является то, что данная работа будет представлять интерес для музыкальных руководителей, воспитателей и родителей, заинтересованных в развитии чувства ритма у детей дошкольного возраста посредством музыкально-ритмических движений. Материал исследования можно использовать при подготовке к педсоветам, семинарам и КМО музыкальных руководителей; является практическим материалом для повышения квалификации молодых специалистов.</w:t>
      </w:r>
    </w:p>
    <w:p w:rsidR="002D0B4C" w:rsidRPr="002D0B4C" w:rsidRDefault="002D0B4C" w:rsidP="002D0B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>4</w:t>
      </w:r>
      <w:r w:rsidRPr="002D0B4C">
        <w:rPr>
          <w:rFonts w:ascii="Times New Roman" w:hAnsi="Times New Roman" w:cs="Times New Roman"/>
          <w:b/>
          <w:sz w:val="32"/>
          <w:szCs w:val="32"/>
        </w:rPr>
        <w:t>.</w:t>
      </w:r>
      <w:r w:rsidRPr="002D0B4C">
        <w:rPr>
          <w:rFonts w:ascii="Times New Roman" w:hAnsi="Times New Roman" w:cs="Times New Roman"/>
          <w:b/>
          <w:sz w:val="28"/>
          <w:szCs w:val="28"/>
        </w:rPr>
        <w:t>Жизненный цикл  и этапы реализации проекта</w:t>
      </w:r>
    </w:p>
    <w:p w:rsidR="002D0B4C" w:rsidRPr="002D0B4C" w:rsidRDefault="002D0B4C" w:rsidP="002D0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 xml:space="preserve">4.1 Сроки реализации проекта </w:t>
      </w:r>
      <w:r w:rsidRPr="002D0B4C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2D0B4C" w:rsidRPr="002D0B4C" w:rsidRDefault="002D0B4C" w:rsidP="002D0B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>4.2 Этапы реализации проекта</w:t>
      </w:r>
    </w:p>
    <w:p w:rsidR="002D0B4C" w:rsidRPr="002D0B4C" w:rsidRDefault="002D0B4C" w:rsidP="002D0B4C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2D0B4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 w:rsidRPr="002D0B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(с 1сентября по 30 сентября</w:t>
      </w:r>
      <w:r w:rsidRPr="002D0B4C">
        <w:rPr>
          <w:rFonts w:ascii="Times New Roman" w:hAnsi="Times New Roman" w:cs="Times New Roman"/>
          <w:bCs/>
          <w:sz w:val="28"/>
          <w:szCs w:val="28"/>
        </w:rPr>
        <w:t xml:space="preserve"> 2014 года)</w:t>
      </w:r>
    </w:p>
    <w:p w:rsidR="002D0B4C" w:rsidRPr="002D0B4C" w:rsidRDefault="002D0B4C" w:rsidP="002D0B4C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2D0B4C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2D0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 1 октября по 31 декабря 2014</w:t>
      </w:r>
      <w:r w:rsidRPr="002D0B4C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2D0B4C" w:rsidRPr="002D0B4C" w:rsidRDefault="002D0B4C" w:rsidP="002D0B4C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4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D0B4C">
        <w:rPr>
          <w:rFonts w:ascii="Times New Roman" w:hAnsi="Times New Roman" w:cs="Times New Roman"/>
          <w:b/>
          <w:sz w:val="28"/>
          <w:szCs w:val="28"/>
        </w:rPr>
        <w:t>аключительный</w:t>
      </w:r>
      <w:proofErr w:type="gramEnd"/>
      <w:r w:rsidRPr="002D0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 1 января по 28 февраля</w:t>
      </w:r>
      <w:r w:rsidRPr="002D0B4C">
        <w:rPr>
          <w:rFonts w:ascii="Times New Roman" w:hAnsi="Times New Roman" w:cs="Times New Roman"/>
          <w:bCs/>
          <w:sz w:val="28"/>
          <w:szCs w:val="28"/>
        </w:rPr>
        <w:t xml:space="preserve"> 2015 года)</w:t>
      </w:r>
    </w:p>
    <w:p w:rsidR="002D0B4C" w:rsidRDefault="002D0B4C" w:rsidP="002D0B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 Программа проектных мероприятий</w:t>
      </w:r>
    </w:p>
    <w:p w:rsidR="002D0B4C" w:rsidRPr="00C83039" w:rsidRDefault="002D0B4C" w:rsidP="002D0B4C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634"/>
        <w:gridCol w:w="2193"/>
        <w:gridCol w:w="2059"/>
        <w:gridCol w:w="2377"/>
      </w:tblGrid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5A25FF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2D0B4C" w:rsidP="00A641A2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2D0B4C" w:rsidP="00A641A2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2D0B4C" w:rsidP="00A641A2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3" w:type="dxa"/>
            <w:gridSpan w:val="4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Этап 1</w:t>
            </w: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A641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</w:t>
            </w:r>
            <w:r w:rsidR="00A641A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6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чувства ритма у детей дошкольного возраста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</w:t>
            </w:r>
          </w:p>
        </w:tc>
      </w:tr>
      <w:tr w:rsidR="002D0B4C" w:rsidRPr="00A641A2" w:rsidTr="00C540AF">
        <w:trPr>
          <w:trHeight w:val="2400"/>
        </w:trPr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A641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A641A2">
              <w:rPr>
                <w:rFonts w:ascii="Times New Roman" w:hAnsi="Times New Roman" w:cs="Times New Roman"/>
                <w:sz w:val="28"/>
                <w:szCs w:val="28"/>
              </w:rPr>
              <w:t xml:space="preserve">и изготовление </w:t>
            </w: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атрибутов для </w:t>
            </w:r>
            <w:r w:rsidR="00A641A2">
              <w:rPr>
                <w:rFonts w:ascii="Times New Roman" w:hAnsi="Times New Roman" w:cs="Times New Roman"/>
                <w:sz w:val="28"/>
                <w:szCs w:val="28"/>
              </w:rPr>
              <w:t>упражнений на развитие чувства ритма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3" w:type="dxa"/>
            <w:gridSpan w:val="4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Этап 2</w:t>
            </w:r>
          </w:p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чувства ритма у детей дошкольного возраста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  <w:r w:rsidR="00652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октября по 10 октября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A641A2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и воспитатели средней группы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EB4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EB47FF">
              <w:rPr>
                <w:rFonts w:ascii="Times New Roman" w:hAnsi="Times New Roman" w:cs="Times New Roman"/>
                <w:sz w:val="28"/>
                <w:szCs w:val="28"/>
              </w:rPr>
              <w:t>игровыми упражнениями «Игры с картинками», «Игры с игрушками», «Игры с именами»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октября по 11 ноября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и воспитатели средней группы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EB47F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</w:t>
            </w:r>
            <w:proofErr w:type="gramStart"/>
            <w:r w:rsidR="00EB47FF"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 w:rsidR="00EB47FF"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развития чувства ритма</w:t>
            </w: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и воспитатели средней группы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 МБДОУ </w:t>
            </w:r>
          </w:p>
        </w:tc>
      </w:tr>
      <w:tr w:rsidR="002D0B4C" w:rsidRPr="00A641A2" w:rsidTr="00A641A2">
        <w:trPr>
          <w:trHeight w:val="1950"/>
        </w:trPr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EB47FF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длительностями и ритмическими карточками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FE02DE" w:rsidP="00EB47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МБДОУ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FE02DE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ноября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11 декабря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2D0B4C" w:rsidRPr="00A641A2" w:rsidRDefault="00FE02DE" w:rsidP="005A25F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</w:tr>
      <w:tr w:rsidR="002D0B4C" w:rsidRPr="00A641A2" w:rsidTr="00A641A2">
        <w:trPr>
          <w:trHeight w:val="2310"/>
        </w:trPr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Игры с </w:t>
            </w:r>
            <w:r w:rsidR="00FE02DE">
              <w:rPr>
                <w:rFonts w:ascii="Times New Roman" w:hAnsi="Times New Roman" w:cs="Times New Roman"/>
                <w:sz w:val="28"/>
                <w:szCs w:val="28"/>
              </w:rPr>
              <w:t>музыкальными инструментами, с палочками, с ладошками</w:t>
            </w:r>
          </w:p>
        </w:tc>
        <w:tc>
          <w:tcPr>
            <w:tcW w:w="2193" w:type="dxa"/>
            <w:shd w:val="clear" w:color="auto" w:fill="auto"/>
          </w:tcPr>
          <w:p w:rsidR="002D0B4C" w:rsidRPr="00A641A2" w:rsidRDefault="00FE02DE" w:rsidP="00FE02DE">
            <w:pPr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МБДОУ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FE02DE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декабря по 31 декабря 2014 года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2D0B4C" w:rsidRPr="00A641A2" w:rsidRDefault="00FE02DE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и воспитатели средней группы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</w:tc>
      </w:tr>
      <w:tr w:rsidR="002D0B4C" w:rsidRPr="00A641A2" w:rsidTr="00A641A2">
        <w:trPr>
          <w:trHeight w:val="915"/>
        </w:trPr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FE02DE" w:rsidP="00FE02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ритмического рисунка в музыкальных произведениях</w:t>
            </w: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2D0B4C" w:rsidRPr="00A641A2" w:rsidRDefault="00FE02DE" w:rsidP="00FE02DE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МБДОУ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2D0B4C" w:rsidRPr="00A641A2" w:rsidRDefault="00FE02DE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и воспитатели средней группы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2D0B4C" w:rsidRPr="00A641A2" w:rsidRDefault="002D0B4C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3" w:type="dxa"/>
            <w:gridSpan w:val="4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1A2">
              <w:rPr>
                <w:rFonts w:ascii="Times New Roman" w:hAnsi="Times New Roman" w:cs="Times New Roman"/>
                <w:b/>
                <w:sz w:val="28"/>
                <w:szCs w:val="28"/>
              </w:rPr>
              <w:t>Этап 3</w:t>
            </w:r>
          </w:p>
        </w:tc>
      </w:tr>
      <w:tr w:rsidR="002D0B4C" w:rsidRPr="00A641A2" w:rsidTr="00A641A2">
        <w:tc>
          <w:tcPr>
            <w:tcW w:w="593" w:type="dxa"/>
            <w:shd w:val="clear" w:color="auto" w:fill="auto"/>
          </w:tcPr>
          <w:p w:rsidR="002D0B4C" w:rsidRPr="00A641A2" w:rsidRDefault="002D0B4C" w:rsidP="005A25FF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2D0B4C" w:rsidRPr="00A641A2" w:rsidRDefault="00FE02DE" w:rsidP="00C63FF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Повторное исследование</w:t>
            </w:r>
            <w:r w:rsidR="00C63FF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тех же методик и </w:t>
            </w:r>
            <w:r w:rsidR="00C63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2D0B4C" w:rsidRPr="00C63FF7" w:rsidRDefault="00C63FF7" w:rsidP="00C63FF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 МБДОУ</w:t>
            </w:r>
          </w:p>
        </w:tc>
        <w:tc>
          <w:tcPr>
            <w:tcW w:w="2059" w:type="dxa"/>
            <w:shd w:val="clear" w:color="auto" w:fill="auto"/>
          </w:tcPr>
          <w:p w:rsidR="002D0B4C" w:rsidRPr="00A641A2" w:rsidRDefault="00C63FF7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 2015 года</w:t>
            </w:r>
          </w:p>
        </w:tc>
        <w:tc>
          <w:tcPr>
            <w:tcW w:w="2377" w:type="dxa"/>
            <w:shd w:val="clear" w:color="auto" w:fill="auto"/>
          </w:tcPr>
          <w:p w:rsidR="002D0B4C" w:rsidRPr="00A641A2" w:rsidRDefault="00C63FF7" w:rsidP="005A25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и воспитатели средней группы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B4C" w:rsidRPr="00A64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 </w:t>
            </w:r>
          </w:p>
          <w:p w:rsidR="002D0B4C" w:rsidRPr="00A641A2" w:rsidRDefault="002D0B4C" w:rsidP="005A25FF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0C45" w:rsidRDefault="00230C45" w:rsidP="00C63F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F7" w:rsidRPr="00C63FF7" w:rsidRDefault="00C63FF7" w:rsidP="00C63F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F7">
        <w:rPr>
          <w:rFonts w:ascii="Times New Roman" w:hAnsi="Times New Roman" w:cs="Times New Roman"/>
          <w:b/>
          <w:sz w:val="28"/>
          <w:szCs w:val="28"/>
        </w:rPr>
        <w:t>5. Ожидаемые результаты реализации проекта</w:t>
      </w:r>
    </w:p>
    <w:p w:rsidR="00C63FF7" w:rsidRPr="0069142D" w:rsidRDefault="00C63FF7" w:rsidP="00C63FF7">
      <w:pPr>
        <w:numPr>
          <w:ilvl w:val="0"/>
          <w:numId w:val="2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142D">
        <w:rPr>
          <w:rFonts w:ascii="Times New Roman" w:hAnsi="Times New Roman" w:cs="Times New Roman"/>
          <w:sz w:val="28"/>
          <w:szCs w:val="28"/>
        </w:rPr>
        <w:t>Видя красоту движения в играх, плясках, хороводах, стремясь выполнить движение как можно красивее, изящнее, согласовывать его с музыкой, ребенок развивается эстетически, приучается видеть и создавать прекрасное.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способствует сохранению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что соответствует общим положениям ФГОС.</w:t>
      </w:r>
    </w:p>
    <w:p w:rsidR="0098214B" w:rsidRPr="003D0441" w:rsidRDefault="0098214B" w:rsidP="0098214B">
      <w:pPr>
        <w:numPr>
          <w:ilvl w:val="0"/>
          <w:numId w:val="28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98214B">
        <w:rPr>
          <w:rFonts w:ascii="Times New Roman" w:hAnsi="Times New Roman" w:cs="Times New Roman"/>
          <w:sz w:val="28"/>
          <w:szCs w:val="28"/>
        </w:rPr>
        <w:t xml:space="preserve"> В процессе занятий музыкально-</w:t>
      </w:r>
      <w:proofErr w:type="gramStart"/>
      <w:r w:rsidRPr="0098214B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98214B">
        <w:rPr>
          <w:rFonts w:ascii="Times New Roman" w:hAnsi="Times New Roman" w:cs="Times New Roman"/>
          <w:sz w:val="28"/>
          <w:szCs w:val="28"/>
        </w:rPr>
        <w:t xml:space="preserve"> укрепляется организм ребенка, координация движений; развиваются музыкальный слух, память, внимание. Воспитываются морально-волевые качества – ловкость, точность, быстрота, целеустремленность. Вырабатываются такие свойства движения, как мягкость, пружинистость, энергичность, пластичность; улучша</w:t>
      </w:r>
      <w:r w:rsidR="00AB6951">
        <w:rPr>
          <w:rFonts w:ascii="Times New Roman" w:hAnsi="Times New Roman" w:cs="Times New Roman"/>
          <w:sz w:val="28"/>
          <w:szCs w:val="28"/>
        </w:rPr>
        <w:t>ется осанка детей.</w:t>
      </w:r>
      <w:r w:rsidRPr="0098214B">
        <w:rPr>
          <w:rFonts w:ascii="Times New Roman" w:hAnsi="Times New Roman" w:cs="Times New Roman"/>
          <w:sz w:val="28"/>
          <w:szCs w:val="28"/>
        </w:rPr>
        <w:t xml:space="preserve"> При правильном отборе музыкально-</w:t>
      </w:r>
      <w:proofErr w:type="gramStart"/>
      <w:r w:rsidRPr="0098214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8214B">
        <w:rPr>
          <w:rFonts w:ascii="Times New Roman" w:hAnsi="Times New Roman" w:cs="Times New Roman"/>
          <w:sz w:val="28"/>
          <w:szCs w:val="28"/>
        </w:rPr>
        <w:t xml:space="preserve"> укрепляют сердечные мышцы, улучшают кровообращение, дыхательные процессы, развивают мускулатуру.</w:t>
      </w:r>
    </w:p>
    <w:p w:rsidR="0098214B" w:rsidRDefault="0098214B" w:rsidP="0098214B">
      <w:pPr>
        <w:numPr>
          <w:ilvl w:val="0"/>
          <w:numId w:val="28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142D">
        <w:rPr>
          <w:rFonts w:ascii="Times New Roman" w:hAnsi="Times New Roman" w:cs="Times New Roman"/>
          <w:sz w:val="28"/>
          <w:szCs w:val="28"/>
        </w:rPr>
        <w:t xml:space="preserve">музыкально - </w:t>
      </w:r>
      <w:proofErr w:type="gramStart"/>
      <w:r w:rsidRPr="0069142D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69142D">
        <w:rPr>
          <w:rFonts w:ascii="Times New Roman" w:hAnsi="Times New Roman" w:cs="Times New Roman"/>
          <w:sz w:val="28"/>
          <w:szCs w:val="28"/>
        </w:rPr>
        <w:t xml:space="preserve"> является средством развития эмоциональной отзывчивости на музы</w:t>
      </w:r>
      <w:r>
        <w:rPr>
          <w:rFonts w:ascii="Times New Roman" w:hAnsi="Times New Roman" w:cs="Times New Roman"/>
          <w:sz w:val="28"/>
          <w:szCs w:val="28"/>
        </w:rPr>
        <w:t>ку и чувства музыкального ритма, что соответствует Требованиям к условиям реализации основной образовательной программы дошкольного образования.</w:t>
      </w:r>
    </w:p>
    <w:p w:rsidR="0098214B" w:rsidRPr="0069142D" w:rsidRDefault="0098214B" w:rsidP="0098214B">
      <w:pPr>
        <w:spacing w:after="0" w:line="36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214B" w:rsidRPr="0098214B" w:rsidRDefault="0098214B" w:rsidP="009821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4B">
        <w:rPr>
          <w:rFonts w:ascii="Times New Roman" w:hAnsi="Times New Roman" w:cs="Times New Roman"/>
          <w:b/>
          <w:sz w:val="28"/>
          <w:szCs w:val="28"/>
        </w:rPr>
        <w:t>6. Основные критерии и показатели эффективности реализации проекта</w:t>
      </w:r>
    </w:p>
    <w:p w:rsidR="0098214B" w:rsidRPr="0098214B" w:rsidRDefault="0098214B" w:rsidP="0098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14B">
        <w:rPr>
          <w:rFonts w:ascii="Times New Roman" w:hAnsi="Times New Roman" w:cs="Times New Roman"/>
          <w:sz w:val="28"/>
          <w:szCs w:val="28"/>
        </w:rPr>
        <w:t>Нами проведе</w:t>
      </w:r>
      <w:r>
        <w:rPr>
          <w:rFonts w:ascii="Times New Roman" w:hAnsi="Times New Roman" w:cs="Times New Roman"/>
          <w:sz w:val="28"/>
          <w:szCs w:val="28"/>
        </w:rPr>
        <w:t>но обследование чувства ритма у детей дошкольного возраста</w:t>
      </w:r>
      <w:r w:rsidRPr="0098214B">
        <w:rPr>
          <w:rFonts w:ascii="Times New Roman" w:hAnsi="Times New Roman" w:cs="Times New Roman"/>
          <w:sz w:val="28"/>
          <w:szCs w:val="28"/>
        </w:rPr>
        <w:t>, результаты кото</w:t>
      </w:r>
      <w:r w:rsidR="001F7DED">
        <w:rPr>
          <w:rFonts w:ascii="Times New Roman" w:hAnsi="Times New Roman" w:cs="Times New Roman"/>
          <w:sz w:val="28"/>
          <w:szCs w:val="28"/>
        </w:rPr>
        <w:t>рого представлены в диаграмме.</w:t>
      </w:r>
    </w:p>
    <w:p w:rsidR="0098214B" w:rsidRPr="0061576E" w:rsidRDefault="0098214B" w:rsidP="0098214B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Диаграмма уровня развития чувства ритма у детей при контрольном эксперименте</w:t>
      </w:r>
    </w:p>
    <w:p w:rsidR="0098214B" w:rsidRDefault="00230C45" w:rsidP="0098214B">
      <w:pPr>
        <w:spacing w:after="0" w:line="360" w:lineRule="auto"/>
        <w:ind w:right="-1" w:firstLine="567"/>
        <w:jc w:val="both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52215" cy="2153285"/>
            <wp:effectExtent l="0" t="0" r="0" b="0"/>
            <wp:docPr id="2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214B" w:rsidRPr="0061576E" w:rsidRDefault="0098214B" w:rsidP="0098214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14B" w:rsidRPr="0061576E" w:rsidRDefault="0098214B" w:rsidP="0098214B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76E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98214B" w:rsidRDefault="0098214B" w:rsidP="0098214B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6E">
        <w:rPr>
          <w:rFonts w:ascii="Times New Roman" w:hAnsi="Times New Roman" w:cs="Times New Roman"/>
          <w:sz w:val="28"/>
          <w:szCs w:val="28"/>
        </w:rPr>
        <w:t>Контрольный эксперимент показал, что систематическая работа с детьми средней группы МБДОУ «</w:t>
      </w:r>
      <w:proofErr w:type="spellStart"/>
      <w:r w:rsidRPr="0061576E"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 w:rsidRPr="0061576E">
        <w:rPr>
          <w:rFonts w:ascii="Times New Roman" w:hAnsi="Times New Roman" w:cs="Times New Roman"/>
          <w:sz w:val="28"/>
          <w:szCs w:val="28"/>
        </w:rPr>
        <w:t xml:space="preserve"> детского сада «Солнышко» </w:t>
      </w:r>
      <w:proofErr w:type="spellStart"/>
      <w:r w:rsidRPr="0061576E"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 w:rsidRPr="0061576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течение с 22.11.2014 по 20.02</w:t>
      </w:r>
      <w:r w:rsidRPr="0061576E">
        <w:rPr>
          <w:rFonts w:ascii="Times New Roman" w:hAnsi="Times New Roman" w:cs="Times New Roman"/>
          <w:sz w:val="28"/>
          <w:szCs w:val="28"/>
        </w:rPr>
        <w:t>.2015 повлияла на улучшение уровня развития чувства ритма у детей, что наглядно показано на диаграмме № 3.</w:t>
      </w:r>
    </w:p>
    <w:p w:rsidR="0098214B" w:rsidRDefault="0098214B" w:rsidP="0098214B">
      <w:pPr>
        <w:tabs>
          <w:tab w:val="num" w:pos="-2410"/>
        </w:tabs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д</w:t>
      </w:r>
      <w:r w:rsidRPr="0061576E">
        <w:rPr>
          <w:rFonts w:ascii="Times New Roman" w:hAnsi="Times New Roman" w:cs="Times New Roman"/>
          <w:b/>
          <w:bCs/>
          <w:sz w:val="28"/>
          <w:szCs w:val="28"/>
        </w:rPr>
        <w:t>иаграмма</w:t>
      </w:r>
    </w:p>
    <w:p w:rsidR="0098214B" w:rsidRDefault="0098214B" w:rsidP="0098214B">
      <w:pPr>
        <w:tabs>
          <w:tab w:val="num" w:pos="-2410"/>
        </w:tabs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6E">
        <w:rPr>
          <w:rFonts w:ascii="Times New Roman" w:hAnsi="Times New Roman" w:cs="Times New Roman"/>
          <w:b/>
          <w:bCs/>
          <w:sz w:val="28"/>
          <w:szCs w:val="28"/>
        </w:rPr>
        <w:t xml:space="preserve"> уровня развития чувства ритма у детей средней группы</w:t>
      </w:r>
    </w:p>
    <w:p w:rsidR="0098214B" w:rsidRPr="0061576E" w:rsidRDefault="00BF7697" w:rsidP="0098214B">
      <w:pPr>
        <w:tabs>
          <w:tab w:val="num" w:pos="-2410"/>
        </w:tabs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354" editas="canvas" style="width:446.05pt;height:304.3pt;mso-position-horizontal-relative:char;mso-position-vertical-relative:line" coordorigin="92" coordsize="8921,60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5" type="#_x0000_t75" style="position:absolute;left:92;width:8921;height:6086" o:preferrelative="f">
              <v:fill o:detectmouseclick="t"/>
              <v:path o:extrusionok="t" o:connecttype="none"/>
              <o:lock v:ext="edit" text="t"/>
            </v:shape>
            <v:rect id="_x0000_s1356" style="position:absolute;left:92;top:75;width:8811;height:5880" strokeweight=".9pt"/>
            <v:shape id="_x0000_s1357" style="position:absolute;left:1175;top:4455;width:7306;height:255" coordsize="7306,255" path="m,255l422,,7306,,6883,255,,255xe" fillcolor="gray" stroked="f">
              <v:path arrowok="t"/>
            </v:shape>
            <v:shape id="_x0000_s1358" style="position:absolute;left:1175;top:240;width:422;height:4470" coordsize="422,4470" path="m,4470l,255,422,r,4215l,4470xe" fillcolor="#ff9" stroked="f">
              <v:path arrowok="t"/>
            </v:shape>
            <v:rect id="_x0000_s1359" style="position:absolute;left:1597;top:240;width:6884;height:4215" fillcolor="#ff9" stroked="f"/>
            <v:shape id="_x0000_s1360" style="position:absolute;left:1175;top:4455;width:7306;height:255" coordsize="398,17" path="m,17l23,,398,e" filled="f" strokeweight="0">
              <v:path arrowok="t"/>
            </v:shape>
            <v:shape id="_x0000_s1361" style="position:absolute;left:1175;top:4035;width:7306;height:255" coordsize="398,17" path="m,17l23,,398,e" filled="f" strokeweight="0">
              <v:path arrowok="t"/>
            </v:shape>
            <v:shape id="_x0000_s1362" style="position:absolute;left:1175;top:3615;width:7306;height:255" coordsize="398,17" path="m,17l23,,398,e" filled="f" strokeweight="0">
              <v:path arrowok="t"/>
            </v:shape>
            <v:shape id="_x0000_s1363" style="position:absolute;left:1175;top:3180;width:7306;height:270" coordsize="398,18" path="m,18l23,,398,e" filled="f" strokeweight="0">
              <v:path arrowok="t"/>
            </v:shape>
            <v:shape id="_x0000_s1364" style="position:absolute;left:1175;top:2760;width:7306;height:270" coordsize="398,18" path="m,18l23,,398,e" filled="f" strokeweight="0">
              <v:path arrowok="t"/>
            </v:shape>
            <v:shape id="_x0000_s1365" style="position:absolute;left:1175;top:2340;width:7306;height:270" coordsize="398,18" path="m,18l23,,398,e" filled="f" strokeweight="0">
              <v:path arrowok="t"/>
            </v:shape>
            <v:shape id="_x0000_s1366" style="position:absolute;left:1175;top:1920;width:7306;height:270" coordsize="398,18" path="m,18l23,,398,e" filled="f" strokeweight="0">
              <v:path arrowok="t"/>
            </v:shape>
            <v:shape id="_x0000_s1367" style="position:absolute;left:1175;top:1500;width:7306;height:270" coordsize="398,18" path="m,18l23,,398,e" filled="f" strokeweight="0">
              <v:path arrowok="t"/>
            </v:shape>
            <v:shape id="_x0000_s1368" style="position:absolute;left:1175;top:1080;width:7306;height:255" coordsize="398,17" path="m,17l23,,398,e" filled="f" strokeweight="0">
              <v:path arrowok="t"/>
            </v:shape>
            <v:shape id="_x0000_s1369" style="position:absolute;left:1175;top:660;width:7306;height:255" coordsize="398,17" path="m,17l23,,398,e" filled="f" strokeweight="0">
              <v:path arrowok="t"/>
            </v:shape>
            <v:shape id="_x0000_s1370" style="position:absolute;left:1175;top:240;width:7306;height:255" coordsize="398,17" path="m,17l23,,398,e" filled="f" strokeweight="0">
              <v:path arrowok="t"/>
            </v:shape>
            <v:shape id="_x0000_s1371" style="position:absolute;left:1175;top:4455;width:7306;height:255" coordsize="7306,255" path="m7306,l6883,255,,255,422,,7306,xe" filled="f" strokeweight="0">
              <v:path arrowok="t"/>
            </v:shape>
            <v:shape id="_x0000_s1372" style="position:absolute;left:1175;top:240;width:422;height:4470" coordsize="422,4470" path="m,4470l,255,422,r,4215l,4470xe" filled="f" strokecolor="gray" strokeweight=".9pt">
              <v:path arrowok="t"/>
            </v:shape>
            <v:rect id="_x0000_s1373" style="position:absolute;left:1597;top:240;width:6884;height:4215" filled="f" strokecolor="gray" strokeweight=".9pt"/>
            <v:shape id="_x0000_s1374" style="position:absolute;left:2166;top:3690;width:165;height:945" coordsize="165,945" path="m,945l,105,165,r,840l,945xe" fillcolor="#400000" strokeweight=".9pt">
              <v:path arrowok="t"/>
            </v:shape>
            <v:rect id="_x0000_s1375" style="position:absolute;left:1670;top:3795;width:496;height:840" fillcolor="maroon" strokeweight=".9pt"/>
            <v:shape id="_x0000_s1376" style="position:absolute;left:1670;top:3690;width:661;height:105" coordsize="661,105" path="m496,105l661,,166,,,105r496,xe" fillcolor="#600000" strokeweight=".9pt">
              <v:path arrowok="t"/>
            </v:shape>
            <v:shape id="_x0000_s1377" style="position:absolute;left:2662;top:1575;width:165;height:3060" coordsize="165,3060" path="m,3060l,105,165,r,2955l,3060xe" fillcolor="#004000" strokeweight=".9pt">
              <v:path arrowok="t"/>
            </v:shape>
            <v:rect id="_x0000_s1378" style="position:absolute;left:2166;top:1680;width:496;height:2955" fillcolor="green" strokeweight=".9pt"/>
            <v:shape id="_x0000_s1379" style="position:absolute;left:2166;top:1575;width:661;height:105" coordsize="661,105" path="m496,105l661,,165,,,105r496,xe" fillcolor="#006000" strokeweight=".9pt">
              <v:path arrowok="t"/>
            </v:shape>
            <v:rect id="_x0000_s1380" style="position:absolute;left:1634;top:337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80000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381" style="position:absolute;left:2239;top:123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3300"/>
                        <w:lang w:val="en-US"/>
                      </w:rPr>
                      <w:t>35%</w:t>
                    </w:r>
                  </w:p>
                </w:txbxContent>
              </v:textbox>
            </v:rect>
            <v:shape id="_x0000_s1382" style="position:absolute;left:3891;top:1155;width:166;height:3480" coordsize="166,3480" path="m,3480l,105,166,r,3375l,3480xe" fillcolor="#400000" strokeweight=".9pt">
              <v:path arrowok="t"/>
            </v:shape>
            <v:rect id="_x0000_s1383" style="position:absolute;left:3396;top:1260;width:495;height:3375" fillcolor="maroon" strokeweight=".9pt"/>
            <v:shape id="_x0000_s1384" style="position:absolute;left:3396;top:1155;width:661;height:105" coordsize="661,105" path="m495,105l661,,165,,,105r495,xe" fillcolor="#600000" strokeweight=".9pt">
              <v:path arrowok="t"/>
            </v:shape>
            <v:shape id="_x0000_s1385" style="position:absolute;left:4369;top:315;width:183;height:4320" coordsize="183,4320" path="m,4320l,105,183,r,4215l,4320xe" fillcolor="#004000" strokeweight=".9pt">
              <v:path arrowok="t"/>
            </v:shape>
            <v:rect id="_x0000_s1386" style="position:absolute;left:3891;top:420;width:478;height:4215" fillcolor="green" strokeweight=".9pt"/>
            <v:shape id="_x0000_s1387" style="position:absolute;left:3891;top:315;width:661;height:105" coordsize="661,105" path="m478,105l661,,166,,,105r478,xe" fillcolor="#006000" strokeweight=".9pt">
              <v:path arrowok="t"/>
            </v:shape>
            <v:rect id="_x0000_s1388" style="position:absolute;left:3267;top:85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800000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389" style="position:absolute;left:4038;top:12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3300"/>
                        <w:lang w:val="en-US"/>
                      </w:rPr>
                      <w:t>50%</w:t>
                    </w:r>
                  </w:p>
                </w:txbxContent>
              </v:textbox>
            </v:rect>
            <v:shape id="_x0000_s1390" style="position:absolute;left:5599;top:735;width:165;height:3900" coordsize="165,3900" path="m,3900l,105,165,r,3795l,3900xe" fillcolor="#400000" strokeweight=".9pt">
              <v:path arrowok="t"/>
            </v:shape>
            <v:rect id="_x0000_s1391" style="position:absolute;left:5103;top:840;width:496;height:3795" fillcolor="maroon" strokeweight=".9pt"/>
            <v:shape id="_x0000_s1392" style="position:absolute;left:5103;top:735;width:661;height:105" coordsize="661,105" path="m496,105l661,,184,,,105r496,xe" fillcolor="#600000" strokeweight=".9pt">
              <v:path arrowok="t"/>
            </v:shape>
            <v:shape id="_x0000_s1393" style="position:absolute;left:6094;top:3270;width:165;height:1365" coordsize="165,1365" path="m,1365l,105,165,r,1260l,1365xe" fillcolor="#004000" strokeweight=".9pt">
              <v:path arrowok="t"/>
            </v:shape>
            <v:rect id="_x0000_s1394" style="position:absolute;left:5599;top:3375;width:495;height:1260" fillcolor="green" strokeweight=".9pt"/>
            <v:shape id="_x0000_s1395" style="position:absolute;left:5599;top:3270;width:660;height:105" coordsize="660,105" path="m495,105l660,,165,,,105r495,xe" fillcolor="#006000" strokeweight=".9pt">
              <v:path arrowok="t"/>
            </v:shape>
            <v:rect id="_x0000_s1396" style="position:absolute;left:5195;top:46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800000"/>
                        <w:lang w:val="en-US"/>
                      </w:rPr>
                      <w:t>45%</w:t>
                    </w:r>
                  </w:p>
                </w:txbxContent>
              </v:textbox>
            </v:rect>
            <v:rect id="_x0000_s1397" style="position:absolute;left:5911;top:292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3300"/>
                        <w:lang w:val="en-US"/>
                      </w:rPr>
                      <w:t>15%</w:t>
                    </w:r>
                  </w:p>
                </w:txbxContent>
              </v:textbox>
            </v:rect>
            <v:shape id="_x0000_s1398" style="position:absolute;left:7324;top:4110;width:165;height:525" coordsize="165,525" path="m,525l,105,165,r,420l,525xe" fillcolor="#400000" strokeweight=".9pt">
              <v:path arrowok="t"/>
            </v:shape>
            <v:rect id="_x0000_s1399" style="position:absolute;left:6828;top:4215;width:496;height:420" fillcolor="maroon" strokeweight=".9pt"/>
            <v:shape id="_x0000_s1400" style="position:absolute;left:6828;top:4110;width:661;height:105" coordsize="661,105" path="m496,105l661,,166,,,105r496,xe" fillcolor="#600000" strokeweight=".9pt">
              <v:path arrowok="t"/>
            </v:shape>
            <v:shape id="_x0000_s1401" style="position:absolute;left:7324;top:4530;width:661;height:105" coordsize="661,105" path="m496,105l661,,165,,,105r496,xe" fillcolor="#006000" strokeweight=".9pt">
              <v:path arrowok="t"/>
            </v:shape>
            <v:rect id="_x0000_s1402" style="position:absolute;left:6957;top:3765;width:318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800000"/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403" style="position:absolute;left:7655;top:4170;width:318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3300"/>
                        <w:lang w:val="en-US"/>
                      </w:rPr>
                      <w:t>0%</w:t>
                    </w:r>
                  </w:p>
                </w:txbxContent>
              </v:textbox>
            </v:rect>
            <v:line id="_x0000_s1404" style="position:absolute;flip:y" from="1175,495" to="1176,4710" strokeweight="0"/>
            <v:line id="_x0000_s1405" style="position:absolute;flip:x" from="1101,4710" to="1175,4711" strokeweight="0"/>
            <v:line id="_x0000_s1406" style="position:absolute;flip:x" from="1101,4290" to="1175,4291" strokeweight="0"/>
            <v:line id="_x0000_s1407" style="position:absolute;flip:x" from="1101,3870" to="1175,3871" strokeweight="0"/>
            <v:line id="_x0000_s1408" style="position:absolute;flip:x" from="1101,3450" to="1175,3451" strokeweight="0"/>
            <v:line id="_x0000_s1409" style="position:absolute;flip:x" from="1101,3030" to="1175,3031" strokeweight="0"/>
            <v:line id="_x0000_s1410" style="position:absolute;flip:x" from="1101,2610" to="1175,2611" strokeweight="0"/>
            <v:line id="_x0000_s1411" style="position:absolute;flip:x" from="1101,2190" to="1175,2191" strokeweight="0"/>
            <v:line id="_x0000_s1412" style="position:absolute;flip:x" from="1101,1770" to="1175,1771" strokeweight="0"/>
            <v:line id="_x0000_s1413" style="position:absolute;flip:x" from="1101,1335" to="1175,1336" strokeweight="0"/>
            <v:line id="_x0000_s1414" style="position:absolute;flip:x" from="1101,915" to="1175,916" strokeweight="0"/>
            <v:line id="_x0000_s1415" style="position:absolute;flip:x" from="1101,495" to="1175,496" strokeweight="0"/>
            <v:rect id="_x0000_s1416" style="position:absolute;left:716;top:4590;width:318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417" style="position:absolute;left:716;top:4170;width:318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5%</w:t>
                    </w:r>
                  </w:p>
                </w:txbxContent>
              </v:textbox>
            </v:rect>
            <v:rect id="_x0000_s1418" style="position:absolute;left:587;top:375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419" style="position:absolute;left:587;top:333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15%</w:t>
                    </w:r>
                  </w:p>
                </w:txbxContent>
              </v:textbox>
            </v:rect>
            <v:rect id="_x0000_s1420" style="position:absolute;left:587;top:291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421" style="position:absolute;left:587;top:249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25%</w:t>
                    </w:r>
                  </w:p>
                </w:txbxContent>
              </v:textbox>
            </v:rect>
            <v:rect id="_x0000_s1422" style="position:absolute;left:587;top:207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423" style="position:absolute;left:587;top:1650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35%</w:t>
                    </w:r>
                  </w:p>
                </w:txbxContent>
              </v:textbox>
            </v:rect>
            <v:rect id="_x0000_s1424" style="position:absolute;left:587;top:121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425" style="position:absolute;left:587;top:79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45%</w:t>
                    </w:r>
                  </w:p>
                </w:txbxContent>
              </v:textbox>
            </v:rect>
            <v:rect id="_x0000_s1426" style="position:absolute;left:587;top:375;width:441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50%</w:t>
                    </w:r>
                  </w:p>
                </w:txbxContent>
              </v:textbox>
            </v:rect>
            <v:line id="_x0000_s1427" style="position:absolute" from="1175,4710" to="8058,4711" strokeweight="0"/>
            <v:line id="_x0000_s1428" style="position:absolute" from="1175,4710" to="1176,4770" strokeweight="0"/>
            <v:line id="_x0000_s1429" style="position:absolute" from="2900,4710" to="2901,4770" strokeweight="0"/>
            <v:line id="_x0000_s1430" style="position:absolute" from="4626,4710" to="4627,4770" strokeweight="0"/>
            <v:line id="_x0000_s1431" style="position:absolute" from="6333,4710" to="6334,4770" strokeweight="0"/>
            <v:line id="_x0000_s1432" style="position:absolute" from="8058,4710" to="8059,4770" strokeweight="0"/>
            <v:rect id="_x0000_s1433" style="position:absolute;left:1560;top:4815;width:880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Высокий</w:t>
                    </w:r>
                    <w:proofErr w:type="spellEnd"/>
                  </w:p>
                </w:txbxContent>
              </v:textbox>
            </v:rect>
            <v:rect id="_x0000_s1434" style="position:absolute;left:3451;top:4815;width:604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Выше</w:t>
                    </w:r>
                    <w:proofErr w:type="spellEnd"/>
                  </w:p>
                </w:txbxContent>
              </v:textbox>
            </v:rect>
            <v:rect id="_x0000_s1435" style="position:absolute;left:3267;top:5070;width:930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среднего</w:t>
                    </w:r>
                    <w:proofErr w:type="spellEnd"/>
                    <w:proofErr w:type="gramEnd"/>
                  </w:p>
                </w:txbxContent>
              </v:textbox>
            </v:rect>
            <v:rect id="_x0000_s1436" style="position:absolute;left:4993;top:4815;width:900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Средний</w:t>
                    </w:r>
                    <w:proofErr w:type="spellEnd"/>
                  </w:p>
                </w:txbxContent>
              </v:textbox>
            </v:rect>
            <v:rect id="_x0000_s1437" style="position:absolute;left:6370;top:4815;width:1542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Ниже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среднего</w:t>
                    </w:r>
                    <w:proofErr w:type="spellEnd"/>
                  </w:p>
                </w:txbxContent>
              </v:textbox>
            </v:rect>
            <v:rect id="_x0000_s1438" style="position:absolute;left:2520;top:5580;width:3432;height:345" strokeweight="0"/>
            <v:rect id="_x0000_s1439" style="position:absolute;left:2520;top:5671;width:128;height:105" fillcolor="maroon" strokeweight=".9pt"/>
            <v:rect id="_x0000_s1440" style="position:absolute;left:2700;top:5580;width:1753;height:491;mso-wrap-style:none" filled="f" stroked="f">
              <v:textbox style="mso-fit-shape-to-text:t" inset="0,0,0,0">
                <w:txbxContent>
                  <w:p w:rsidR="0098214B" w:rsidRDefault="0098214B" w:rsidP="0098214B">
                    <w:r>
                      <w:rPr>
                        <w:rFonts w:ascii="Arial" w:hAnsi="Arial" w:cs="Arial"/>
                        <w:color w:val="000000"/>
                      </w:rPr>
                      <w:t>Констатирующий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1" style="position:absolute;left:4479;top:5670;width:128;height:105" fillcolor="green" strokeweight=".9pt"/>
            <v:rect id="_x0000_s1442" style="position:absolute;left:4681;top:5595;width:1363;height:491;mso-wrap-style:none" filled="f" stroked="f">
              <v:textbox style="mso-fit-shape-to-text:t" inset="0,0,0,0">
                <w:txbxContent>
                  <w:p w:rsidR="0098214B" w:rsidRDefault="0098214B" w:rsidP="0098214B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Контрольный</w:t>
                    </w:r>
                    <w:proofErr w:type="spellEnd"/>
                  </w:p>
                </w:txbxContent>
              </v:textbox>
            </v:rect>
            <v:rect id="_x0000_s1443" style="position:absolute;left:92;top:75;width:8811;height:5880" filled="f" strokeweight=".9pt"/>
            <w10:wrap type="none"/>
            <w10:anchorlock/>
          </v:group>
        </w:pict>
      </w:r>
    </w:p>
    <w:p w:rsidR="0098214B" w:rsidRDefault="0098214B" w:rsidP="0098214B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FBD" w:rsidRPr="000D5FBD" w:rsidRDefault="000D5FBD" w:rsidP="000D5F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данных обследований</w:t>
      </w:r>
      <w:r w:rsidRPr="000D5FBD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 выявить пр</w:t>
      </w:r>
      <w:r>
        <w:rPr>
          <w:rFonts w:ascii="Times New Roman" w:hAnsi="Times New Roman" w:cs="Times New Roman"/>
          <w:color w:val="000000"/>
          <w:sz w:val="28"/>
          <w:szCs w:val="28"/>
        </w:rPr>
        <w:t>иоритетные задачи развития чувства ритма у детей дошкольного возраста</w:t>
      </w:r>
      <w:r w:rsidRPr="000D5FBD">
        <w:rPr>
          <w:rFonts w:ascii="Times New Roman" w:hAnsi="Times New Roman" w:cs="Times New Roman"/>
          <w:color w:val="000000"/>
          <w:sz w:val="28"/>
          <w:szCs w:val="28"/>
        </w:rPr>
        <w:t>. Исходя, из полученных экспериментальных данных мы определили одним из необходимых   направлений работы -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азвитие чувства ритма посредством музыкально-ритмических движений.</w:t>
      </w:r>
      <w:r w:rsidRPr="000D5F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D5FBD" w:rsidRDefault="000D5FBD" w:rsidP="000D5FBD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FBD" w:rsidRPr="0061576E" w:rsidRDefault="000D5FBD" w:rsidP="000D5FBD">
      <w:pPr>
        <w:pStyle w:val="8"/>
        <w:ind w:right="-1"/>
      </w:pPr>
      <w:r w:rsidRPr="0061576E">
        <w:t>Заключение</w:t>
      </w:r>
    </w:p>
    <w:p w:rsidR="000D5FBD" w:rsidRDefault="000D5FBD" w:rsidP="000D5FBD">
      <w:pPr>
        <w:pStyle w:val="a3"/>
        <w:tabs>
          <w:tab w:val="num" w:pos="-2410"/>
        </w:tabs>
        <w:spacing w:line="360" w:lineRule="auto"/>
        <w:ind w:right="-1"/>
      </w:pPr>
      <w:r>
        <w:t xml:space="preserve"> Как известно, чем раньше мы дадим детям гамму разнообразных впечатлений, тем более гармоничным, естественным и успешным, в таком виде деятельности, как движение под музыку и его влияние на развитие чувства ритма, будет дальнейшее развитие ребенка, становление его личности. И, возможно, меньше будет проблем у наших детей с развитием речи, внимания, памяти, мышления, формированием красивой осанки.</w:t>
      </w:r>
    </w:p>
    <w:p w:rsidR="000D5FBD" w:rsidRPr="00261294" w:rsidRDefault="000D5FBD" w:rsidP="000D5FBD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294">
        <w:rPr>
          <w:rFonts w:ascii="Times New Roman" w:hAnsi="Times New Roman" w:cs="Times New Roman"/>
          <w:sz w:val="28"/>
          <w:szCs w:val="28"/>
        </w:rPr>
        <w:t>Именно поэтому важно развивать чувство ритма, начиная с младшего дошкольного возраста, именно поэтому  обратились к данной теме.</w:t>
      </w:r>
    </w:p>
    <w:p w:rsidR="000D5FBD" w:rsidRPr="00261294" w:rsidRDefault="000D5FBD" w:rsidP="000D5FBD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294">
        <w:rPr>
          <w:rFonts w:ascii="Times New Roman" w:hAnsi="Times New Roman" w:cs="Times New Roman"/>
          <w:sz w:val="28"/>
          <w:szCs w:val="28"/>
        </w:rPr>
        <w:t xml:space="preserve"> Изучив и проанализировав методическую литературу по данной теме, пришли к выводу</w:t>
      </w:r>
      <w:r w:rsidRPr="002612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540AF">
        <w:rPr>
          <w:rFonts w:ascii="Times New Roman" w:hAnsi="Times New Roman" w:cs="Times New Roman"/>
          <w:sz w:val="28"/>
          <w:szCs w:val="28"/>
        </w:rPr>
        <w:t>о</w:t>
      </w:r>
      <w:r w:rsidRPr="00261294">
        <w:rPr>
          <w:rFonts w:ascii="Times New Roman" w:hAnsi="Times New Roman" w:cs="Times New Roman"/>
          <w:sz w:val="28"/>
          <w:szCs w:val="28"/>
        </w:rPr>
        <w:t xml:space="preserve">бобщили свой педагогический опыт работы и изменили свое отношение в работе: более тщательно стали подбирать репертуар, творчески подходить к работе. Попытались соединить теорию с практикой, - проводили эксперименты, используя упражнения на развитие чувства ритма по программе «Ладушки», работая с детьми в ДОУ, с целью выявления возможностей детей и повышению качества, выразительности движений и развитию чувства ритма. С помощью исследования, выявили уровень </w:t>
      </w:r>
      <w:proofErr w:type="gramStart"/>
      <w:r w:rsidRPr="00261294">
        <w:rPr>
          <w:rFonts w:ascii="Times New Roman" w:hAnsi="Times New Roman" w:cs="Times New Roman"/>
          <w:sz w:val="28"/>
          <w:szCs w:val="28"/>
        </w:rPr>
        <w:t>развития чувства ритма каждого ребенка средней группы</w:t>
      </w:r>
      <w:proofErr w:type="gramEnd"/>
      <w:r w:rsidRPr="00261294">
        <w:rPr>
          <w:rFonts w:ascii="Times New Roman" w:hAnsi="Times New Roman" w:cs="Times New Roman"/>
          <w:sz w:val="28"/>
          <w:szCs w:val="28"/>
        </w:rPr>
        <w:t xml:space="preserve"> в  МБДОУ «</w:t>
      </w:r>
      <w:proofErr w:type="spellStart"/>
      <w:r w:rsidRPr="00261294"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 w:rsidRPr="00261294">
        <w:rPr>
          <w:rFonts w:ascii="Times New Roman" w:hAnsi="Times New Roman" w:cs="Times New Roman"/>
          <w:sz w:val="28"/>
          <w:szCs w:val="28"/>
        </w:rPr>
        <w:t xml:space="preserve"> детского сада «Солнышко» </w:t>
      </w:r>
      <w:proofErr w:type="spellStart"/>
      <w:r w:rsidRPr="00261294">
        <w:rPr>
          <w:rFonts w:ascii="Times New Roman" w:hAnsi="Times New Roman" w:cs="Times New Roman"/>
          <w:sz w:val="28"/>
          <w:szCs w:val="28"/>
        </w:rPr>
        <w:t>Высокогорского</w:t>
      </w:r>
      <w:proofErr w:type="spellEnd"/>
      <w:r w:rsidRPr="00261294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который показал, что только систематическое использование музыкально – ритмических движений влияет на развитие чувства ритма детей дошкольного возраста.</w:t>
      </w:r>
    </w:p>
    <w:p w:rsidR="000D5FBD" w:rsidRDefault="000D5FBD" w:rsidP="000D5FBD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294">
        <w:rPr>
          <w:rFonts w:ascii="Times New Roman" w:hAnsi="Times New Roman" w:cs="Times New Roman"/>
          <w:sz w:val="28"/>
          <w:szCs w:val="28"/>
        </w:rPr>
        <w:lastRenderedPageBreak/>
        <w:t xml:space="preserve">Закончить работу хотелось бы  высказыванием </w:t>
      </w:r>
      <w:proofErr w:type="spellStart"/>
      <w:r w:rsidRPr="00261294">
        <w:rPr>
          <w:rFonts w:ascii="Times New Roman" w:hAnsi="Times New Roman" w:cs="Times New Roman"/>
          <w:sz w:val="28"/>
          <w:szCs w:val="28"/>
        </w:rPr>
        <w:t>Э.Жак-Далькроза</w:t>
      </w:r>
      <w:proofErr w:type="spellEnd"/>
      <w:r w:rsidRPr="00261294">
        <w:rPr>
          <w:rFonts w:ascii="Times New Roman" w:hAnsi="Times New Roman" w:cs="Times New Roman"/>
          <w:sz w:val="28"/>
          <w:szCs w:val="28"/>
        </w:rPr>
        <w:t>: «Нельзя петь ритмично, если не умеешь ритмично дышать и говорить».</w:t>
      </w:r>
    </w:p>
    <w:p w:rsidR="000D5FBD" w:rsidRPr="00261294" w:rsidRDefault="000D5FBD" w:rsidP="000D5FBD">
      <w:pPr>
        <w:tabs>
          <w:tab w:val="num" w:pos="-241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FBD" w:rsidRPr="00AB6951" w:rsidRDefault="000D5FBD" w:rsidP="00AB6951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BD">
        <w:rPr>
          <w:rFonts w:ascii="Times New Roman" w:hAnsi="Times New Roman" w:cs="Times New Roman"/>
          <w:b/>
          <w:sz w:val="28"/>
          <w:szCs w:val="28"/>
        </w:rPr>
        <w:t>Список использованных документов и источников информации</w:t>
      </w:r>
    </w:p>
    <w:p w:rsidR="000D5FBD" w:rsidRPr="00261294" w:rsidRDefault="00AB6951" w:rsidP="00AB6951">
      <w:pPr>
        <w:pStyle w:val="a3"/>
        <w:spacing w:line="360" w:lineRule="auto"/>
        <w:ind w:right="-1"/>
      </w:pPr>
      <w:r>
        <w:t>1</w:t>
      </w:r>
      <w:r w:rsidR="000D5FBD" w:rsidRPr="00261294">
        <w:t xml:space="preserve">.Буренина А.И. Ритмическая мозаика. – </w:t>
      </w:r>
      <w:proofErr w:type="spellStart"/>
      <w:r w:rsidR="000D5FBD" w:rsidRPr="00261294">
        <w:t>СПб.</w:t>
      </w:r>
      <w:proofErr w:type="gramStart"/>
      <w:r w:rsidR="000D5FBD" w:rsidRPr="00261294">
        <w:t>:Р</w:t>
      </w:r>
      <w:proofErr w:type="gramEnd"/>
      <w:r w:rsidR="000D5FBD" w:rsidRPr="00261294">
        <w:t>Ж</w:t>
      </w:r>
      <w:proofErr w:type="spellEnd"/>
      <w:r w:rsidR="000D5FBD" w:rsidRPr="00261294">
        <w:t xml:space="preserve"> «Муз</w:t>
      </w:r>
      <w:r>
        <w:t>ыкальная палитра», 2012.-192 с.</w:t>
      </w:r>
    </w:p>
    <w:p w:rsidR="000D5FBD" w:rsidRPr="00261294" w:rsidRDefault="00AB6951" w:rsidP="00AB6951">
      <w:pPr>
        <w:pStyle w:val="a3"/>
        <w:spacing w:line="360" w:lineRule="auto"/>
        <w:ind w:right="-1"/>
      </w:pPr>
      <w:r>
        <w:t>2</w:t>
      </w:r>
      <w:r w:rsidR="000D5FBD" w:rsidRPr="00261294">
        <w:t>.Примерная общеобразовательная программа дошкольного образования</w:t>
      </w:r>
      <w:proofErr w:type="gramStart"/>
      <w:r w:rsidR="000D5FBD" w:rsidRPr="00261294">
        <w:t xml:space="preserve"> / П</w:t>
      </w:r>
      <w:proofErr w:type="gramEnd"/>
      <w:r w:rsidR="000D5FBD" w:rsidRPr="00261294">
        <w:t xml:space="preserve">од ред. </w:t>
      </w:r>
      <w:proofErr w:type="spellStart"/>
      <w:r w:rsidR="000D5FBD" w:rsidRPr="00261294">
        <w:t>Н.Е.Вераксы.-М.:Мозаика-синтез</w:t>
      </w:r>
      <w:proofErr w:type="spellEnd"/>
      <w:r w:rsidR="000D5FBD" w:rsidRPr="00261294">
        <w:t>, 2012.- 328 с.</w:t>
      </w:r>
    </w:p>
    <w:p w:rsidR="000D5FBD" w:rsidRPr="00261294" w:rsidRDefault="00AB6951" w:rsidP="000D5FBD">
      <w:pPr>
        <w:pStyle w:val="a3"/>
        <w:spacing w:line="360" w:lineRule="auto"/>
        <w:ind w:right="-1"/>
      </w:pPr>
      <w:r>
        <w:t>3</w:t>
      </w:r>
      <w:r w:rsidR="000D5FBD" w:rsidRPr="00261294">
        <w:t xml:space="preserve">.Каплунова И.М., </w:t>
      </w:r>
      <w:proofErr w:type="spellStart"/>
      <w:r w:rsidR="000D5FBD" w:rsidRPr="00261294">
        <w:t>Новоскольцева</w:t>
      </w:r>
      <w:proofErr w:type="spellEnd"/>
      <w:r w:rsidR="000D5FBD" w:rsidRPr="00261294">
        <w:t xml:space="preserve"> И.А. Программа музыкального воспитания детей дошкольного возраста.– СПб.: Издательство «Невская нота», 2010.- 64 </w:t>
      </w:r>
      <w:proofErr w:type="gramStart"/>
      <w:r w:rsidR="000D5FBD" w:rsidRPr="00261294">
        <w:t>с</w:t>
      </w:r>
      <w:proofErr w:type="gramEnd"/>
      <w:r w:rsidR="000D5FBD" w:rsidRPr="00261294">
        <w:t>.</w:t>
      </w:r>
    </w:p>
    <w:p w:rsidR="000D5FBD" w:rsidRPr="00261294" w:rsidRDefault="00AB6951" w:rsidP="000D5FBD">
      <w:pPr>
        <w:pStyle w:val="a3"/>
        <w:spacing w:line="360" w:lineRule="auto"/>
        <w:ind w:right="-1"/>
      </w:pPr>
      <w:r>
        <w:t>4</w:t>
      </w:r>
      <w:r w:rsidR="000D5FBD" w:rsidRPr="00261294">
        <w:t xml:space="preserve">.Каплунова И.М., </w:t>
      </w:r>
      <w:proofErr w:type="spellStart"/>
      <w:r w:rsidR="000D5FBD" w:rsidRPr="00261294">
        <w:t>Новоскольцева</w:t>
      </w:r>
      <w:proofErr w:type="spellEnd"/>
      <w:r w:rsidR="000D5FBD" w:rsidRPr="00261294">
        <w:t xml:space="preserve"> И.А. Этот удивительный ритм. – СПб.:</w:t>
      </w:r>
      <w:r w:rsidR="000D5FBD">
        <w:t xml:space="preserve"> Издательство «Композитор», 2007</w:t>
      </w:r>
      <w:r w:rsidR="000D5FBD" w:rsidRPr="00261294">
        <w:t xml:space="preserve">.- 76 </w:t>
      </w:r>
      <w:proofErr w:type="gramStart"/>
      <w:r w:rsidR="000D5FBD" w:rsidRPr="00261294">
        <w:t>с</w:t>
      </w:r>
      <w:proofErr w:type="gramEnd"/>
      <w:r w:rsidR="000D5FBD" w:rsidRPr="00261294">
        <w:t>.</w:t>
      </w:r>
    </w:p>
    <w:p w:rsidR="000D5FBD" w:rsidRPr="00261294" w:rsidRDefault="00AB6951" w:rsidP="000D5FBD">
      <w:pPr>
        <w:pStyle w:val="a3"/>
        <w:spacing w:line="360" w:lineRule="auto"/>
        <w:ind w:right="-1"/>
      </w:pPr>
      <w:r>
        <w:t>5</w:t>
      </w:r>
      <w:r w:rsidR="000D5FBD" w:rsidRPr="00261294">
        <w:t xml:space="preserve">.Каплунова И.М., </w:t>
      </w:r>
      <w:proofErr w:type="spellStart"/>
      <w:r w:rsidR="000D5FBD" w:rsidRPr="00261294">
        <w:t>Новоскольцева</w:t>
      </w:r>
      <w:proofErr w:type="spellEnd"/>
      <w:r w:rsidR="000D5FBD" w:rsidRPr="00261294">
        <w:t xml:space="preserve"> И.А. Мы играем, рисуем, поем. – СПб.:</w:t>
      </w:r>
      <w:r w:rsidR="000D5FBD">
        <w:t xml:space="preserve"> Издательство «Композитор», 2007</w:t>
      </w:r>
      <w:r w:rsidR="000D5FBD" w:rsidRPr="00261294">
        <w:t xml:space="preserve">.- 88 </w:t>
      </w:r>
      <w:proofErr w:type="gramStart"/>
      <w:r w:rsidR="000D5FBD" w:rsidRPr="00261294">
        <w:t>с</w:t>
      </w:r>
      <w:proofErr w:type="gramEnd"/>
      <w:r w:rsidR="000D5FBD" w:rsidRPr="00261294">
        <w:t>.</w:t>
      </w:r>
    </w:p>
    <w:p w:rsidR="000D5FBD" w:rsidRPr="00261294" w:rsidRDefault="00AB6951" w:rsidP="00AB6951">
      <w:pPr>
        <w:pStyle w:val="a3"/>
        <w:spacing w:line="360" w:lineRule="auto"/>
        <w:ind w:right="-1"/>
      </w:pPr>
      <w:r>
        <w:t>6</w:t>
      </w:r>
      <w:r w:rsidR="000D5FBD" w:rsidRPr="00261294">
        <w:t xml:space="preserve">.Каплунова И.М., </w:t>
      </w:r>
      <w:proofErr w:type="spellStart"/>
      <w:r w:rsidR="000D5FBD" w:rsidRPr="00261294">
        <w:t>Новоскольцева</w:t>
      </w:r>
      <w:proofErr w:type="spellEnd"/>
      <w:r w:rsidR="000D5FBD" w:rsidRPr="00261294">
        <w:t xml:space="preserve"> И.А. Музыка и чудеса. – СПб.:</w:t>
      </w:r>
      <w:r w:rsidR="000D5FBD">
        <w:t xml:space="preserve"> Издательство «Композитор», 2008</w:t>
      </w:r>
      <w:r w:rsidR="000D5FBD" w:rsidRPr="00261294">
        <w:t xml:space="preserve">.- 88 </w:t>
      </w:r>
      <w:proofErr w:type="gramStart"/>
      <w:r w:rsidR="000D5FBD" w:rsidRPr="00261294">
        <w:t>с</w:t>
      </w:r>
      <w:proofErr w:type="gramEnd"/>
      <w:r w:rsidR="000D5FBD" w:rsidRPr="00261294">
        <w:t>.</w:t>
      </w:r>
    </w:p>
    <w:p w:rsidR="000D5FBD" w:rsidRDefault="00AB6951" w:rsidP="000D5FBD">
      <w:pPr>
        <w:pStyle w:val="a3"/>
        <w:spacing w:line="360" w:lineRule="auto"/>
        <w:ind w:right="-1"/>
      </w:pPr>
      <w:r>
        <w:t>7</w:t>
      </w:r>
      <w:r w:rsidR="000D5FBD">
        <w:t xml:space="preserve">.Федеральный Закон от 29.12.2012 г. №273 – ФЗ «Об </w:t>
      </w:r>
      <w:proofErr w:type="spellStart"/>
      <w:r w:rsidR="000D5FBD">
        <w:t>бразовании</w:t>
      </w:r>
      <w:proofErr w:type="spellEnd"/>
      <w:r w:rsidR="000D5FBD">
        <w:t xml:space="preserve"> в РФ».</w:t>
      </w:r>
    </w:p>
    <w:p w:rsidR="000D5FBD" w:rsidRPr="00B94C2E" w:rsidRDefault="00AB6951" w:rsidP="000D5FBD">
      <w:pPr>
        <w:pStyle w:val="a3"/>
        <w:spacing w:line="360" w:lineRule="auto"/>
        <w:ind w:right="-1"/>
      </w:pPr>
      <w:r>
        <w:t>8</w:t>
      </w:r>
      <w:r w:rsidR="000D5FBD">
        <w:t>.Интернет -  ресурсы //</w:t>
      </w:r>
      <w:proofErr w:type="spellStart"/>
      <w:r w:rsidR="000D5FBD">
        <w:rPr>
          <w:lang w:val="en-US"/>
        </w:rPr>
        <w:t>nsportal</w:t>
      </w:r>
      <w:proofErr w:type="spellEnd"/>
      <w:r w:rsidR="000D5FBD">
        <w:t xml:space="preserve"> – социальная сеть работников образования, педагогический клуб «Наука и творчество»//</w:t>
      </w:r>
    </w:p>
    <w:p w:rsidR="000D5FBD" w:rsidRPr="00601D76" w:rsidRDefault="000D5FBD" w:rsidP="00601D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5FBD" w:rsidRPr="00601D76" w:rsidSect="004E6FB4">
      <w:footerReference w:type="default" r:id="rId8"/>
      <w:pgSz w:w="11906" w:h="16838"/>
      <w:pgMar w:top="993" w:right="850" w:bottom="851" w:left="1701" w:header="708" w:footer="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82" w:rsidRDefault="001B7082" w:rsidP="008622D7">
      <w:pPr>
        <w:spacing w:after="0" w:line="240" w:lineRule="auto"/>
      </w:pPr>
      <w:r>
        <w:separator/>
      </w:r>
    </w:p>
  </w:endnote>
  <w:endnote w:type="continuationSeparator" w:id="0">
    <w:p w:rsidR="001B7082" w:rsidRDefault="001B7082" w:rsidP="0086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A7" w:rsidRDefault="00BF7697" w:rsidP="00D41A75">
    <w:pPr>
      <w:pStyle w:val="ac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5A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6951">
      <w:rPr>
        <w:rStyle w:val="a9"/>
        <w:noProof/>
      </w:rPr>
      <w:t>10</w:t>
    </w:r>
    <w:r>
      <w:rPr>
        <w:rStyle w:val="a9"/>
      </w:rPr>
      <w:fldChar w:fldCharType="end"/>
    </w:r>
  </w:p>
  <w:p w:rsidR="00B45AA7" w:rsidRDefault="00B45AA7" w:rsidP="004E6FB4">
    <w:pPr>
      <w:pStyle w:val="ac"/>
      <w:ind w:right="360"/>
      <w:jc w:val="right"/>
    </w:pPr>
  </w:p>
  <w:p w:rsidR="00B45AA7" w:rsidRDefault="00B45A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82" w:rsidRDefault="001B7082" w:rsidP="008622D7">
      <w:pPr>
        <w:spacing w:after="0" w:line="240" w:lineRule="auto"/>
      </w:pPr>
      <w:r>
        <w:separator/>
      </w:r>
    </w:p>
  </w:footnote>
  <w:footnote w:type="continuationSeparator" w:id="0">
    <w:p w:rsidR="001B7082" w:rsidRDefault="001B7082" w:rsidP="0086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0BD"/>
    <w:multiLevelType w:val="hybridMultilevel"/>
    <w:tmpl w:val="B52AAAE2"/>
    <w:lvl w:ilvl="0" w:tplc="18028AB2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D7D1875"/>
    <w:multiLevelType w:val="hybridMultilevel"/>
    <w:tmpl w:val="DEB8F1AC"/>
    <w:lvl w:ilvl="0" w:tplc="32F4202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E9756D3"/>
    <w:multiLevelType w:val="multilevel"/>
    <w:tmpl w:val="9CFE303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021E39"/>
    <w:multiLevelType w:val="hybridMultilevel"/>
    <w:tmpl w:val="645CB702"/>
    <w:lvl w:ilvl="0" w:tplc="84A071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CE4245"/>
    <w:multiLevelType w:val="singleLevel"/>
    <w:tmpl w:val="08F281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5201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2F2B6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AFB33EF"/>
    <w:multiLevelType w:val="singleLevel"/>
    <w:tmpl w:val="408471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0E34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6B49A5"/>
    <w:multiLevelType w:val="singleLevel"/>
    <w:tmpl w:val="0C0C90F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90C6FE5"/>
    <w:multiLevelType w:val="multilevel"/>
    <w:tmpl w:val="43AC8F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CCD6D28"/>
    <w:multiLevelType w:val="hybridMultilevel"/>
    <w:tmpl w:val="3C14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91A25"/>
    <w:multiLevelType w:val="multilevel"/>
    <w:tmpl w:val="6882D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  <w:bCs/>
      </w:rPr>
    </w:lvl>
  </w:abstractNum>
  <w:abstractNum w:abstractNumId="13">
    <w:nsid w:val="3A982568"/>
    <w:multiLevelType w:val="hybridMultilevel"/>
    <w:tmpl w:val="C8B2D94E"/>
    <w:lvl w:ilvl="0" w:tplc="346C658C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  <w:bCs/>
      </w:rPr>
    </w:lvl>
    <w:lvl w:ilvl="1" w:tplc="4028BB9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B227E4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B0A984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87AAC4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7080B2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F58B7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2FA2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5848F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D745EF5"/>
    <w:multiLevelType w:val="singleLevel"/>
    <w:tmpl w:val="6978A1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F625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8F70AB"/>
    <w:multiLevelType w:val="singleLevel"/>
    <w:tmpl w:val="3A96DECE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7">
    <w:nsid w:val="52DF7240"/>
    <w:multiLevelType w:val="singleLevel"/>
    <w:tmpl w:val="A3240F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3D71910"/>
    <w:multiLevelType w:val="hybridMultilevel"/>
    <w:tmpl w:val="FD265430"/>
    <w:lvl w:ilvl="0" w:tplc="8D00DC4C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1" w:tplc="E0940D4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55224D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344DC7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FC415A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81C340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A9CD43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C74D2F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6D8F84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3E53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7C5FD7"/>
    <w:multiLevelType w:val="multilevel"/>
    <w:tmpl w:val="0FE2B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48548B7"/>
    <w:multiLevelType w:val="singleLevel"/>
    <w:tmpl w:val="8D78ACF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  <w:b w:val="0"/>
        <w:bCs w:val="0"/>
      </w:rPr>
    </w:lvl>
  </w:abstractNum>
  <w:abstractNum w:abstractNumId="22">
    <w:nsid w:val="562C1C82"/>
    <w:multiLevelType w:val="multilevel"/>
    <w:tmpl w:val="898AE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D246905"/>
    <w:multiLevelType w:val="singleLevel"/>
    <w:tmpl w:val="5C3247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DEA3746"/>
    <w:multiLevelType w:val="singleLevel"/>
    <w:tmpl w:val="0594432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>
    <w:nsid w:val="6392327F"/>
    <w:multiLevelType w:val="multilevel"/>
    <w:tmpl w:val="1944AE3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/>
        <w:bCs/>
      </w:rPr>
    </w:lvl>
  </w:abstractNum>
  <w:abstractNum w:abstractNumId="26">
    <w:nsid w:val="64B94FD5"/>
    <w:multiLevelType w:val="multilevel"/>
    <w:tmpl w:val="DBDE8B8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A745CF"/>
    <w:multiLevelType w:val="singleLevel"/>
    <w:tmpl w:val="D7E2AF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99E2404"/>
    <w:multiLevelType w:val="multilevel"/>
    <w:tmpl w:val="B8F6315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9"/>
  </w:num>
  <w:num w:numId="5">
    <w:abstractNumId w:val="25"/>
  </w:num>
  <w:num w:numId="6">
    <w:abstractNumId w:val="17"/>
  </w:num>
  <w:num w:numId="7">
    <w:abstractNumId w:val="7"/>
  </w:num>
  <w:num w:numId="8">
    <w:abstractNumId w:val="15"/>
  </w:num>
  <w:num w:numId="9">
    <w:abstractNumId w:val="8"/>
  </w:num>
  <w:num w:numId="10">
    <w:abstractNumId w:val="19"/>
  </w:num>
  <w:num w:numId="11">
    <w:abstractNumId w:val="5"/>
  </w:num>
  <w:num w:numId="12">
    <w:abstractNumId w:val="14"/>
  </w:num>
  <w:num w:numId="13">
    <w:abstractNumId w:val="20"/>
  </w:num>
  <w:num w:numId="14">
    <w:abstractNumId w:val="2"/>
  </w:num>
  <w:num w:numId="15">
    <w:abstractNumId w:val="6"/>
  </w:num>
  <w:num w:numId="16">
    <w:abstractNumId w:val="16"/>
  </w:num>
  <w:num w:numId="17">
    <w:abstractNumId w:val="24"/>
  </w:num>
  <w:num w:numId="18">
    <w:abstractNumId w:val="23"/>
  </w:num>
  <w:num w:numId="19">
    <w:abstractNumId w:val="21"/>
  </w:num>
  <w:num w:numId="20">
    <w:abstractNumId w:val="4"/>
  </w:num>
  <w:num w:numId="21">
    <w:abstractNumId w:val="12"/>
  </w:num>
  <w:num w:numId="22">
    <w:abstractNumId w:val="26"/>
  </w:num>
  <w:num w:numId="23">
    <w:abstractNumId w:val="10"/>
  </w:num>
  <w:num w:numId="24">
    <w:abstractNumId w:val="1"/>
  </w:num>
  <w:num w:numId="25">
    <w:abstractNumId w:val="18"/>
  </w:num>
  <w:num w:numId="26">
    <w:abstractNumId w:val="13"/>
  </w:num>
  <w:num w:numId="27">
    <w:abstractNumId w:val="3"/>
  </w:num>
  <w:num w:numId="28">
    <w:abstractNumId w:val="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3DE0"/>
    <w:rsid w:val="00047DD8"/>
    <w:rsid w:val="0006052F"/>
    <w:rsid w:val="00086E71"/>
    <w:rsid w:val="000879BC"/>
    <w:rsid w:val="00091468"/>
    <w:rsid w:val="000D5FBD"/>
    <w:rsid w:val="00101702"/>
    <w:rsid w:val="001251B3"/>
    <w:rsid w:val="001A6484"/>
    <w:rsid w:val="001B7082"/>
    <w:rsid w:val="001C7D8C"/>
    <w:rsid w:val="001F7DED"/>
    <w:rsid w:val="002072C6"/>
    <w:rsid w:val="00230C45"/>
    <w:rsid w:val="00232D98"/>
    <w:rsid w:val="00252605"/>
    <w:rsid w:val="00261294"/>
    <w:rsid w:val="002A6672"/>
    <w:rsid w:val="002C1406"/>
    <w:rsid w:val="002D0B4C"/>
    <w:rsid w:val="003724D2"/>
    <w:rsid w:val="003D0441"/>
    <w:rsid w:val="00430049"/>
    <w:rsid w:val="00430921"/>
    <w:rsid w:val="00497FB6"/>
    <w:rsid w:val="004E6FB4"/>
    <w:rsid w:val="005329CE"/>
    <w:rsid w:val="005350FF"/>
    <w:rsid w:val="00584862"/>
    <w:rsid w:val="00601D76"/>
    <w:rsid w:val="0061576E"/>
    <w:rsid w:val="00652840"/>
    <w:rsid w:val="00656E7A"/>
    <w:rsid w:val="0069142D"/>
    <w:rsid w:val="00693C9A"/>
    <w:rsid w:val="00713770"/>
    <w:rsid w:val="007226CC"/>
    <w:rsid w:val="0073082E"/>
    <w:rsid w:val="00736AFF"/>
    <w:rsid w:val="007A2312"/>
    <w:rsid w:val="0083156A"/>
    <w:rsid w:val="00861FF3"/>
    <w:rsid w:val="008622D7"/>
    <w:rsid w:val="00877572"/>
    <w:rsid w:val="008E0422"/>
    <w:rsid w:val="00902B05"/>
    <w:rsid w:val="0094380D"/>
    <w:rsid w:val="0094530F"/>
    <w:rsid w:val="00963DE0"/>
    <w:rsid w:val="0098214B"/>
    <w:rsid w:val="0099117A"/>
    <w:rsid w:val="009F7EC9"/>
    <w:rsid w:val="00A067A6"/>
    <w:rsid w:val="00A3351A"/>
    <w:rsid w:val="00A641A2"/>
    <w:rsid w:val="00A8016E"/>
    <w:rsid w:val="00AB6951"/>
    <w:rsid w:val="00B312BA"/>
    <w:rsid w:val="00B44080"/>
    <w:rsid w:val="00B45AA7"/>
    <w:rsid w:val="00B55F4B"/>
    <w:rsid w:val="00B65145"/>
    <w:rsid w:val="00B72DEF"/>
    <w:rsid w:val="00B94C2E"/>
    <w:rsid w:val="00BE51A9"/>
    <w:rsid w:val="00BF7697"/>
    <w:rsid w:val="00C15FF9"/>
    <w:rsid w:val="00C5349D"/>
    <w:rsid w:val="00C540AF"/>
    <w:rsid w:val="00C63FF7"/>
    <w:rsid w:val="00CA51FF"/>
    <w:rsid w:val="00CB45DB"/>
    <w:rsid w:val="00CE0318"/>
    <w:rsid w:val="00D41A75"/>
    <w:rsid w:val="00D57588"/>
    <w:rsid w:val="00DA1E87"/>
    <w:rsid w:val="00DB0E02"/>
    <w:rsid w:val="00DE1479"/>
    <w:rsid w:val="00E1338A"/>
    <w:rsid w:val="00E74F4A"/>
    <w:rsid w:val="00E86729"/>
    <w:rsid w:val="00EB47FF"/>
    <w:rsid w:val="00ED044C"/>
    <w:rsid w:val="00EE1EE6"/>
    <w:rsid w:val="00EE36D4"/>
    <w:rsid w:val="00F35C07"/>
    <w:rsid w:val="00FE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60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047DD8"/>
    <w:pPr>
      <w:keepNext/>
      <w:spacing w:after="0" w:line="360" w:lineRule="auto"/>
      <w:ind w:left="1701" w:right="56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047DD8"/>
    <w:pPr>
      <w:keepNext/>
      <w:spacing w:after="0" w:line="360" w:lineRule="auto"/>
      <w:ind w:left="1134" w:right="5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7DD8"/>
    <w:pPr>
      <w:keepNext/>
      <w:spacing w:after="0" w:line="360" w:lineRule="auto"/>
      <w:ind w:left="1134" w:right="567"/>
      <w:jc w:val="both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047DD8"/>
    <w:pPr>
      <w:keepNext/>
      <w:spacing w:after="0" w:line="360" w:lineRule="auto"/>
      <w:ind w:right="-567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61FF3"/>
    <w:pPr>
      <w:keepNext/>
      <w:spacing w:after="0" w:line="360" w:lineRule="auto"/>
      <w:ind w:right="-567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47DD8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47DD8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47DD8"/>
    <w:pPr>
      <w:keepNext/>
      <w:tabs>
        <w:tab w:val="num" w:pos="-2410"/>
      </w:tabs>
      <w:spacing w:after="0" w:line="360" w:lineRule="auto"/>
      <w:ind w:right="-1134" w:firstLine="56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47DD8"/>
    <w:pPr>
      <w:keepNext/>
      <w:spacing w:after="0" w:line="360" w:lineRule="auto"/>
      <w:ind w:right="56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61F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7DD8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7DD8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47DD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47DD8"/>
    <w:pPr>
      <w:spacing w:after="0" w:line="240" w:lineRule="auto"/>
      <w:ind w:right="-1134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7DD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47DD8"/>
    <w:pPr>
      <w:spacing w:after="0" w:line="360" w:lineRule="auto"/>
      <w:ind w:right="-113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47DD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47DD8"/>
    <w:pPr>
      <w:spacing w:after="0" w:line="360" w:lineRule="auto"/>
      <w:ind w:right="-1134"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47D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47DD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47DD8"/>
  </w:style>
  <w:style w:type="paragraph" w:styleId="31">
    <w:name w:val="Body Text Indent 3"/>
    <w:basedOn w:val="a"/>
    <w:link w:val="32"/>
    <w:uiPriority w:val="99"/>
    <w:rsid w:val="00047DD8"/>
    <w:pPr>
      <w:spacing w:after="0" w:line="360" w:lineRule="auto"/>
      <w:ind w:right="-1"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47D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047D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047DD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047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47DD8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047D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04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47DD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3D044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530612244898183E-2"/>
          <c:y val="7.4074074074074084E-2"/>
          <c:w val="0.89795918367347194"/>
          <c:h val="0.75925925925925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уровни</c:v>
                </c:pt>
              </c:strCache>
            </c:strRef>
          </c:tx>
          <c:spPr>
            <a:solidFill>
              <a:srgbClr val="9999FF"/>
            </a:solidFill>
            <a:ln w="124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50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4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44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ср.</c:v>
                </c:pt>
                <c:pt idx="2">
                  <c:v>средний</c:v>
                </c:pt>
                <c:pt idx="3">
                  <c:v>ниже ср.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1534848"/>
        <c:axId val="51536640"/>
        <c:axId val="0"/>
      </c:bar3DChart>
      <c:catAx>
        <c:axId val="51534848"/>
        <c:scaling>
          <c:orientation val="minMax"/>
        </c:scaling>
        <c:axPos val="b"/>
        <c:numFmt formatCode="General" sourceLinked="1"/>
        <c:tickLblPos val="low"/>
        <c:spPr>
          <a:ln w="31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536640"/>
        <c:crosses val="autoZero"/>
        <c:auto val="1"/>
        <c:lblAlgn val="ctr"/>
        <c:lblOffset val="100"/>
        <c:tickLblSkip val="1"/>
        <c:tickMarkSkip val="1"/>
      </c:catAx>
      <c:valAx>
        <c:axId val="51536640"/>
        <c:scaling>
          <c:orientation val="minMax"/>
        </c:scaling>
        <c:axPos val="l"/>
        <c:majorGridlines>
          <c:spPr>
            <a:ln w="311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534848"/>
        <c:crosses val="autoZero"/>
        <c:crossBetween val="between"/>
      </c:valAx>
      <c:spPr>
        <a:noFill/>
        <a:ln w="248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ФГАОУ ВПО «Казанский (Приволжский) федеральный университет»</vt:lpstr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ФГАОУ ВПО «Казанский (Приволжский) федеральный университет»</dc:title>
  <dc:creator>User</dc:creator>
  <cp:lastModifiedBy>User</cp:lastModifiedBy>
  <cp:revision>16</cp:revision>
  <dcterms:created xsi:type="dcterms:W3CDTF">2015-05-10T18:17:00Z</dcterms:created>
  <dcterms:modified xsi:type="dcterms:W3CDTF">2015-10-19T11:11:00Z</dcterms:modified>
</cp:coreProperties>
</file>