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CA3" w:rsidRDefault="00BC4CA3" w:rsidP="00261D03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Е.В. Доброгорская, старший воспитатель,</w:t>
      </w:r>
    </w:p>
    <w:p w:rsidR="00BC4CA3" w:rsidRDefault="00BC4CA3" w:rsidP="00261D03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Е.Я. Ефимова, воспитатель,</w:t>
      </w:r>
    </w:p>
    <w:p w:rsidR="00BC4CA3" w:rsidRDefault="00BC4CA3" w:rsidP="00261D03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С.С. Ганихина, воспитатель,</w:t>
      </w:r>
    </w:p>
    <w:p w:rsidR="00BC4CA3" w:rsidRDefault="00BC4CA3" w:rsidP="00261D03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МБДОУ «Детский сад общеразвивающего вида № 45», г.Нижнекамск</w:t>
      </w:r>
    </w:p>
    <w:p w:rsidR="00BC4CA3" w:rsidRPr="00261D03" w:rsidRDefault="00BC4CA3" w:rsidP="00261D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61D03">
        <w:rPr>
          <w:rFonts w:ascii="Times New Roman" w:hAnsi="Times New Roman"/>
          <w:b/>
          <w:sz w:val="28"/>
          <w:szCs w:val="28"/>
          <w:lang w:eastAsia="ru-RU"/>
        </w:rPr>
        <w:t xml:space="preserve">ОРГАНИЗАЦИЯ ДЕТСКОГО ЭКСПЕРИМЕНТИРОВАНИЯ </w:t>
      </w:r>
    </w:p>
    <w:p w:rsidR="00BC4CA3" w:rsidRPr="00261D03" w:rsidRDefault="00BC4CA3" w:rsidP="00261D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61D03">
        <w:rPr>
          <w:rFonts w:ascii="Times New Roman" w:hAnsi="Times New Roman"/>
          <w:b/>
          <w:sz w:val="28"/>
          <w:szCs w:val="28"/>
          <w:lang w:eastAsia="ru-RU"/>
        </w:rPr>
        <w:t>В ДОМАШНИХ УСЛОВИЯХ</w:t>
      </w:r>
    </w:p>
    <w:p w:rsidR="00BC4CA3" w:rsidRDefault="00BC4CA3" w:rsidP="00261D0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4D59">
        <w:rPr>
          <w:rFonts w:ascii="Times New Roman" w:hAnsi="Times New Roman"/>
          <w:sz w:val="28"/>
          <w:szCs w:val="28"/>
          <w:lang w:eastAsia="ru-RU"/>
        </w:rPr>
        <w:t xml:space="preserve">Детское экспериментирование – это один из ведущих видов деятельности дошкольника. Очевидно, что нет более пытливого исследователя, чем ребёнок. Маленький человек охвачен жаждой познания и освоения огромного нового мира. Но среди родителей часто распространена ошибка – ограничения на пути детского познания. Вы отвечаете на все вопросы юного </w:t>
      </w:r>
      <w:r>
        <w:rPr>
          <w:rFonts w:ascii="Times New Roman" w:hAnsi="Times New Roman"/>
          <w:sz w:val="28"/>
          <w:szCs w:val="28"/>
          <w:lang w:eastAsia="ru-RU"/>
        </w:rPr>
        <w:t>«</w:t>
      </w:r>
      <w:r w:rsidRPr="004B4D59">
        <w:rPr>
          <w:rFonts w:ascii="Times New Roman" w:hAnsi="Times New Roman"/>
          <w:sz w:val="28"/>
          <w:szCs w:val="28"/>
          <w:lang w:eastAsia="ru-RU"/>
        </w:rPr>
        <w:t>почемучки</w:t>
      </w:r>
      <w:r>
        <w:rPr>
          <w:rFonts w:ascii="Times New Roman" w:hAnsi="Times New Roman"/>
          <w:sz w:val="28"/>
          <w:szCs w:val="28"/>
          <w:lang w:eastAsia="ru-RU"/>
        </w:rPr>
        <w:t>»</w:t>
      </w:r>
      <w:r w:rsidRPr="004B4D59">
        <w:rPr>
          <w:rFonts w:ascii="Times New Roman" w:hAnsi="Times New Roman"/>
          <w:sz w:val="28"/>
          <w:szCs w:val="28"/>
          <w:lang w:eastAsia="ru-RU"/>
        </w:rPr>
        <w:t xml:space="preserve">? С готовностью показываете предметы, притягивающие любопытный взор и рассказываете о них? Регулярно бываете с ребёнком в кукольном театре, музее, цирке? Это не праздные вопросы, от которых легко отшутиться: «много будет знать, скоро состариться». К сожалению, «мамины промахи» дадут о себе знать очень скоро – в первых же классах школы, когда ваш ребёнок окажется пассивным существом, равнодушно относящимся к любым нововведениям. </w:t>
      </w:r>
    </w:p>
    <w:p w:rsidR="00BC4CA3" w:rsidRDefault="00BC4CA3" w:rsidP="00261D0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4D59">
        <w:rPr>
          <w:rFonts w:ascii="Times New Roman" w:hAnsi="Times New Roman"/>
          <w:sz w:val="28"/>
          <w:szCs w:val="28"/>
          <w:lang w:eastAsia="ru-RU"/>
        </w:rPr>
        <w:t xml:space="preserve">Исследовательская деятельность детей может стать одними из условий развития детской любознательности, а в конечном итоге познавательных интересов ребёнка. В детском саду уделяется много внимания детскому экспериментированию. Организуется исследовательская деятельность детей, создаются специальные проблемные ситуации, проводятся занятия. В группах созданы условия для развития детской познавательной деятельности, во всех центрах активности и уголках имеются материалы для экспериментирования: бумага разных видов, ткань, специальные приборы (весы, часы и др.), </w:t>
      </w:r>
      <w:r>
        <w:rPr>
          <w:rFonts w:ascii="Times New Roman" w:hAnsi="Times New Roman"/>
          <w:sz w:val="28"/>
          <w:szCs w:val="28"/>
          <w:lang w:eastAsia="ru-RU"/>
        </w:rPr>
        <w:t>неструктурированные материалы (</w:t>
      </w:r>
      <w:r w:rsidRPr="004B4D59">
        <w:rPr>
          <w:rFonts w:ascii="Times New Roman" w:hAnsi="Times New Roman"/>
          <w:sz w:val="28"/>
          <w:szCs w:val="28"/>
          <w:lang w:eastAsia="ru-RU"/>
        </w:rPr>
        <w:t>п</w:t>
      </w:r>
      <w:r>
        <w:rPr>
          <w:rFonts w:ascii="Times New Roman" w:hAnsi="Times New Roman"/>
          <w:sz w:val="28"/>
          <w:szCs w:val="28"/>
          <w:lang w:eastAsia="ru-RU"/>
        </w:rPr>
        <w:t>есок, вода), карты, схемы и т.п.</w:t>
      </w:r>
    </w:p>
    <w:p w:rsidR="00BC4CA3" w:rsidRDefault="00BC4CA3" w:rsidP="00261D0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4D59">
        <w:rPr>
          <w:rFonts w:ascii="Times New Roman" w:hAnsi="Times New Roman"/>
          <w:sz w:val="28"/>
          <w:szCs w:val="28"/>
          <w:lang w:eastAsia="ru-RU"/>
        </w:rPr>
        <w:t xml:space="preserve"> Несложные опыты и эксперименты можно организовать и дома. Для этого не требуется больших усилий, только желание, немного фантазии и конечно, не</w:t>
      </w:r>
      <w:r>
        <w:rPr>
          <w:rFonts w:ascii="Times New Roman" w:hAnsi="Times New Roman"/>
          <w:sz w:val="28"/>
          <w:szCs w:val="28"/>
          <w:lang w:eastAsia="ru-RU"/>
        </w:rPr>
        <w:t>которые научные знания. Н</w:t>
      </w:r>
      <w:r w:rsidRPr="004B4D59">
        <w:rPr>
          <w:rFonts w:ascii="Times New Roman" w:hAnsi="Times New Roman"/>
          <w:sz w:val="28"/>
          <w:szCs w:val="28"/>
          <w:lang w:eastAsia="ru-RU"/>
        </w:rPr>
        <w:t>еобходимо соблюдать некоторые правила:</w:t>
      </w:r>
    </w:p>
    <w:p w:rsidR="00BC4CA3" w:rsidRDefault="00BC4CA3" w:rsidP="00261D0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4D59">
        <w:rPr>
          <w:rFonts w:ascii="Times New Roman" w:hAnsi="Times New Roman"/>
          <w:sz w:val="28"/>
          <w:szCs w:val="28"/>
          <w:lang w:eastAsia="ru-RU"/>
        </w:rPr>
        <w:t>1.</w:t>
      </w:r>
      <w:r>
        <w:rPr>
          <w:rFonts w:ascii="Times New Roman" w:hAnsi="Times New Roman"/>
          <w:sz w:val="28"/>
          <w:szCs w:val="28"/>
          <w:lang w:eastAsia="ru-RU"/>
        </w:rPr>
        <w:t xml:space="preserve"> установите цель эксперимента (</w:t>
      </w:r>
      <w:r w:rsidRPr="004B4D59">
        <w:rPr>
          <w:rFonts w:ascii="Times New Roman" w:hAnsi="Times New Roman"/>
          <w:sz w:val="28"/>
          <w:szCs w:val="28"/>
          <w:lang w:eastAsia="ru-RU"/>
        </w:rPr>
        <w:t>для чего мы проводим опыт)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BC4CA3" w:rsidRDefault="00BC4CA3" w:rsidP="00261D0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2. подберите материалы </w:t>
      </w:r>
      <w:r w:rsidRPr="004B4D59">
        <w:rPr>
          <w:rFonts w:ascii="Times New Roman" w:hAnsi="Times New Roman"/>
          <w:sz w:val="28"/>
          <w:szCs w:val="28"/>
          <w:lang w:eastAsia="ru-RU"/>
        </w:rPr>
        <w:t>(список всего необходимого для проведения опыта)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BC4CA3" w:rsidRDefault="00BC4CA3" w:rsidP="00261D0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 о</w:t>
      </w:r>
      <w:r w:rsidRPr="004B4D59">
        <w:rPr>
          <w:rFonts w:ascii="Times New Roman" w:hAnsi="Times New Roman"/>
          <w:sz w:val="28"/>
          <w:szCs w:val="28"/>
          <w:lang w:eastAsia="ru-RU"/>
        </w:rPr>
        <w:t>бсудите процесс (поэтапные инструкции по проведению эксперимента)</w:t>
      </w:r>
      <w:r>
        <w:rPr>
          <w:rFonts w:ascii="Times New Roman" w:hAnsi="Times New Roman"/>
          <w:sz w:val="28"/>
          <w:szCs w:val="28"/>
          <w:lang w:eastAsia="ru-RU"/>
        </w:rPr>
        <w:t xml:space="preserve">; </w:t>
      </w:r>
    </w:p>
    <w:p w:rsidR="00BC4CA3" w:rsidRDefault="00BC4CA3" w:rsidP="00261D0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 п</w:t>
      </w:r>
      <w:r w:rsidRPr="004B4D59">
        <w:rPr>
          <w:rFonts w:ascii="Times New Roman" w:hAnsi="Times New Roman"/>
          <w:sz w:val="28"/>
          <w:szCs w:val="28"/>
          <w:lang w:eastAsia="ru-RU"/>
        </w:rPr>
        <w:t>одведите итоги (точное описание ожидаемого результата)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BC4CA3" w:rsidRPr="004B4D59" w:rsidRDefault="00BC4CA3" w:rsidP="00261D0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5. о</w:t>
      </w:r>
      <w:r w:rsidRPr="004B4D59">
        <w:rPr>
          <w:rFonts w:ascii="Times New Roman" w:hAnsi="Times New Roman"/>
          <w:sz w:val="28"/>
          <w:szCs w:val="28"/>
          <w:lang w:eastAsia="ru-RU"/>
        </w:rPr>
        <w:t>бъясните почему? Доступными для ребёнка словами.</w:t>
      </w:r>
    </w:p>
    <w:p w:rsidR="00BC4CA3" w:rsidRPr="004B4D59" w:rsidRDefault="00BC4CA3" w:rsidP="00261D03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lang w:eastAsia="ru-RU"/>
        </w:rPr>
      </w:pPr>
      <w:r w:rsidRPr="004B4D59">
        <w:rPr>
          <w:rFonts w:ascii="Times New Roman" w:hAnsi="Times New Roman"/>
          <w:b/>
          <w:sz w:val="28"/>
          <w:szCs w:val="28"/>
          <w:lang w:eastAsia="ru-RU"/>
        </w:rPr>
        <w:t>Помните!</w:t>
      </w:r>
    </w:p>
    <w:p w:rsidR="00BC4CA3" w:rsidRDefault="00BC4CA3" w:rsidP="00261D0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4D59">
        <w:rPr>
          <w:rFonts w:ascii="Times New Roman" w:hAnsi="Times New Roman"/>
          <w:sz w:val="28"/>
          <w:szCs w:val="28"/>
          <w:lang w:eastAsia="ru-RU"/>
        </w:rPr>
        <w:t>При проведении эксперимента главное – безопасность вас и вашего ребёнка.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B4D59">
        <w:rPr>
          <w:rFonts w:ascii="Times New Roman" w:hAnsi="Times New Roman"/>
          <w:sz w:val="28"/>
          <w:szCs w:val="28"/>
          <w:lang w:eastAsia="ru-RU"/>
        </w:rPr>
        <w:t xml:space="preserve">Любое место в квартире может стать местом для эксперимента. </w:t>
      </w:r>
    </w:p>
    <w:p w:rsidR="00BC4CA3" w:rsidRPr="00261D03" w:rsidRDefault="00BC4CA3" w:rsidP="00261D0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В</w:t>
      </w:r>
      <w:r w:rsidRPr="00B37DBE">
        <w:rPr>
          <w:rFonts w:ascii="Times New Roman" w:hAnsi="Times New Roman"/>
          <w:b/>
          <w:sz w:val="28"/>
          <w:szCs w:val="28"/>
          <w:lang w:eastAsia="ru-RU"/>
        </w:rPr>
        <w:t>анная комната.</w:t>
      </w:r>
      <w:r w:rsidRPr="004B4D59">
        <w:rPr>
          <w:rFonts w:ascii="Times New Roman" w:hAnsi="Times New Roman"/>
          <w:sz w:val="28"/>
          <w:szCs w:val="28"/>
          <w:lang w:eastAsia="ru-RU"/>
        </w:rPr>
        <w:t xml:space="preserve"> Во время мытья ребёнок может узнать много интересного о свойствах воды, мыла, о растворимости веществ.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B4D59">
        <w:rPr>
          <w:rFonts w:ascii="Times New Roman" w:hAnsi="Times New Roman"/>
          <w:sz w:val="28"/>
          <w:szCs w:val="28"/>
          <w:lang w:eastAsia="ru-RU"/>
        </w:rPr>
        <w:t>Например:</w:t>
      </w:r>
      <w:r>
        <w:rPr>
          <w:rFonts w:ascii="Times New Roman" w:hAnsi="Times New Roman"/>
          <w:sz w:val="28"/>
          <w:szCs w:val="28"/>
          <w:lang w:eastAsia="ru-RU"/>
        </w:rPr>
        <w:t xml:space="preserve"> «</w:t>
      </w:r>
      <w:r w:rsidRPr="00261D03">
        <w:rPr>
          <w:rFonts w:ascii="Times New Roman" w:hAnsi="Times New Roman"/>
          <w:sz w:val="28"/>
          <w:szCs w:val="28"/>
          <w:lang w:eastAsia="ru-RU"/>
        </w:rPr>
        <w:t>Что быстрее растворится</w:t>
      </w:r>
      <w:r>
        <w:rPr>
          <w:rFonts w:ascii="Times New Roman" w:hAnsi="Times New Roman"/>
          <w:sz w:val="28"/>
          <w:szCs w:val="28"/>
          <w:lang w:eastAsia="ru-RU"/>
        </w:rPr>
        <w:t>?»</w:t>
      </w:r>
      <w:r w:rsidRPr="00261D03">
        <w:rPr>
          <w:rFonts w:ascii="Times New Roman" w:hAnsi="Times New Roman"/>
          <w:sz w:val="28"/>
          <w:szCs w:val="28"/>
          <w:lang w:eastAsia="ru-RU"/>
        </w:rPr>
        <w:t>:</w:t>
      </w:r>
    </w:p>
    <w:p w:rsidR="00BC4CA3" w:rsidRPr="004B4D59" w:rsidRDefault="00BC4CA3" w:rsidP="00261D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4D59">
        <w:rPr>
          <w:rFonts w:ascii="Times New Roman" w:hAnsi="Times New Roman"/>
          <w:sz w:val="28"/>
          <w:szCs w:val="28"/>
          <w:lang w:eastAsia="ru-RU"/>
        </w:rPr>
        <w:t>- морская соль</w:t>
      </w:r>
      <w:r>
        <w:rPr>
          <w:rFonts w:ascii="Times New Roman" w:hAnsi="Times New Roman"/>
          <w:sz w:val="28"/>
          <w:szCs w:val="28"/>
          <w:lang w:eastAsia="ru-RU"/>
        </w:rPr>
        <w:t xml:space="preserve">;   - </w:t>
      </w:r>
      <w:r w:rsidRPr="004B4D59">
        <w:rPr>
          <w:rFonts w:ascii="Times New Roman" w:hAnsi="Times New Roman"/>
          <w:sz w:val="28"/>
          <w:szCs w:val="28"/>
          <w:lang w:eastAsia="ru-RU"/>
        </w:rPr>
        <w:t>пена для ванны</w:t>
      </w:r>
      <w:r>
        <w:rPr>
          <w:rFonts w:ascii="Times New Roman" w:hAnsi="Times New Roman"/>
          <w:sz w:val="28"/>
          <w:szCs w:val="28"/>
          <w:lang w:eastAsia="ru-RU"/>
        </w:rPr>
        <w:t xml:space="preserve">;  - </w:t>
      </w:r>
      <w:r w:rsidRPr="004B4D59">
        <w:rPr>
          <w:rFonts w:ascii="Times New Roman" w:hAnsi="Times New Roman"/>
          <w:sz w:val="28"/>
          <w:szCs w:val="28"/>
          <w:lang w:eastAsia="ru-RU"/>
        </w:rPr>
        <w:t>хвойный экстракт</w:t>
      </w:r>
      <w:r>
        <w:rPr>
          <w:rFonts w:ascii="Times New Roman" w:hAnsi="Times New Roman"/>
          <w:sz w:val="28"/>
          <w:szCs w:val="28"/>
          <w:lang w:eastAsia="ru-RU"/>
        </w:rPr>
        <w:t xml:space="preserve">; - </w:t>
      </w:r>
      <w:r w:rsidRPr="004B4D59">
        <w:rPr>
          <w:rFonts w:ascii="Times New Roman" w:hAnsi="Times New Roman"/>
          <w:sz w:val="28"/>
          <w:szCs w:val="28"/>
          <w:lang w:eastAsia="ru-RU"/>
        </w:rPr>
        <w:t>кусочки мыла и т.п.</w:t>
      </w:r>
    </w:p>
    <w:p w:rsidR="00BC4CA3" w:rsidRDefault="00BC4CA3" w:rsidP="00980EBB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61D03">
        <w:rPr>
          <w:rFonts w:ascii="Times New Roman" w:hAnsi="Times New Roman"/>
          <w:b/>
          <w:sz w:val="28"/>
          <w:szCs w:val="28"/>
          <w:lang w:eastAsia="ru-RU"/>
        </w:rPr>
        <w:t>Опыты с водой.</w:t>
      </w:r>
    </w:p>
    <w:p w:rsidR="00BC4CA3" w:rsidRDefault="00BC4CA3" w:rsidP="00980EBB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B4D59">
        <w:rPr>
          <w:rFonts w:ascii="Times New Roman" w:hAnsi="Times New Roman"/>
          <w:sz w:val="28"/>
          <w:szCs w:val="28"/>
        </w:rPr>
        <w:t>Материалы и оборудование:</w:t>
      </w:r>
      <w:r>
        <w:rPr>
          <w:rFonts w:ascii="Times New Roman" w:hAnsi="Times New Roman"/>
          <w:sz w:val="28"/>
          <w:szCs w:val="28"/>
        </w:rPr>
        <w:t xml:space="preserve"> с</w:t>
      </w:r>
      <w:r w:rsidRPr="004B4D59">
        <w:rPr>
          <w:rFonts w:ascii="Times New Roman" w:hAnsi="Times New Roman"/>
          <w:sz w:val="28"/>
          <w:szCs w:val="28"/>
        </w:rPr>
        <w:t>таканчики с водой, стаканчик с молоком, палочки или чайные ложки, соломинки для коктейля, песок, сахарный песок, кусочки льда, комочки снега, термос с горячей водой, стекло или зеркальце, акварельные краски.</w:t>
      </w:r>
    </w:p>
    <w:p w:rsidR="00BC4CA3" w:rsidRDefault="00BC4CA3" w:rsidP="00980EBB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 1. </w:t>
      </w:r>
      <w:r w:rsidRPr="004B4D59">
        <w:rPr>
          <w:rFonts w:ascii="Times New Roman" w:hAnsi="Times New Roman"/>
          <w:b/>
          <w:sz w:val="28"/>
          <w:szCs w:val="28"/>
        </w:rPr>
        <w:t>Вода прозрачная</w:t>
      </w:r>
      <w:r w:rsidRPr="004B4D5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4D59">
        <w:rPr>
          <w:rFonts w:ascii="Times New Roman" w:hAnsi="Times New Roman"/>
          <w:sz w:val="28"/>
          <w:szCs w:val="28"/>
        </w:rPr>
        <w:t xml:space="preserve">Перед </w:t>
      </w:r>
      <w:r>
        <w:rPr>
          <w:rFonts w:ascii="Times New Roman" w:hAnsi="Times New Roman"/>
          <w:sz w:val="28"/>
          <w:szCs w:val="28"/>
        </w:rPr>
        <w:t xml:space="preserve">ребенком </w:t>
      </w:r>
      <w:r w:rsidRPr="004B4D59">
        <w:rPr>
          <w:rFonts w:ascii="Times New Roman" w:hAnsi="Times New Roman"/>
          <w:sz w:val="28"/>
          <w:szCs w:val="28"/>
        </w:rPr>
        <w:t xml:space="preserve">стоят два стаканчика: один с водой, другой с молоком. В оба стаканчика положить палочки или ложечки. В каком из стаканчиков они видны, а в каком нет? Почему? (Перед нами молоко и вода, в стаканчике с водой мы видим палочку, а в стаканчике с молоком – нет). Вывод: вода прозрачная, а молоко нет. Предложить </w:t>
      </w:r>
      <w:r>
        <w:rPr>
          <w:rFonts w:ascii="Times New Roman" w:hAnsi="Times New Roman"/>
          <w:sz w:val="28"/>
          <w:szCs w:val="28"/>
        </w:rPr>
        <w:t>ребенку</w:t>
      </w:r>
      <w:r w:rsidRPr="004B4D59">
        <w:rPr>
          <w:rFonts w:ascii="Times New Roman" w:hAnsi="Times New Roman"/>
          <w:sz w:val="28"/>
          <w:szCs w:val="28"/>
        </w:rPr>
        <w:t xml:space="preserve"> подумать, что было бы, если бы речная вода была непрозрачной? Например, в сказках говорится о молочных реках с кисельными берегами. Могли бы рыбы, и другие животные жить в таких молочных реках?</w:t>
      </w:r>
    </w:p>
    <w:p w:rsidR="00BC4CA3" w:rsidRPr="00980EBB" w:rsidRDefault="00BC4CA3" w:rsidP="00980EBB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Pr="004B4D59">
        <w:rPr>
          <w:rFonts w:ascii="Times New Roman" w:hAnsi="Times New Roman"/>
          <w:b/>
          <w:sz w:val="28"/>
          <w:szCs w:val="28"/>
        </w:rPr>
        <w:t>У воды нет вкуса.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4B4D59">
        <w:rPr>
          <w:rFonts w:ascii="Times New Roman" w:hAnsi="Times New Roman"/>
          <w:sz w:val="28"/>
          <w:szCs w:val="28"/>
        </w:rPr>
        <w:t xml:space="preserve">Предложить </w:t>
      </w:r>
      <w:r>
        <w:rPr>
          <w:rFonts w:ascii="Times New Roman" w:hAnsi="Times New Roman"/>
          <w:sz w:val="28"/>
          <w:szCs w:val="28"/>
        </w:rPr>
        <w:t>ребенку</w:t>
      </w:r>
      <w:r w:rsidRPr="004B4D59">
        <w:rPr>
          <w:rFonts w:ascii="Times New Roman" w:hAnsi="Times New Roman"/>
          <w:sz w:val="28"/>
          <w:szCs w:val="28"/>
        </w:rPr>
        <w:t xml:space="preserve"> попробовать через соломинку воду. Есть ли у неё вкус? Дать </w:t>
      </w:r>
      <w:r>
        <w:rPr>
          <w:rFonts w:ascii="Times New Roman" w:hAnsi="Times New Roman"/>
          <w:sz w:val="28"/>
          <w:szCs w:val="28"/>
        </w:rPr>
        <w:t>ему</w:t>
      </w:r>
      <w:r w:rsidRPr="004B4D59">
        <w:rPr>
          <w:rFonts w:ascii="Times New Roman" w:hAnsi="Times New Roman"/>
          <w:sz w:val="28"/>
          <w:szCs w:val="28"/>
        </w:rPr>
        <w:t xml:space="preserve"> для сравнения попробовать молоко или сок. Если он</w:t>
      </w:r>
      <w:r>
        <w:rPr>
          <w:rFonts w:ascii="Times New Roman" w:hAnsi="Times New Roman"/>
          <w:sz w:val="28"/>
          <w:szCs w:val="28"/>
        </w:rPr>
        <w:t xml:space="preserve"> не убедился</w:t>
      </w:r>
      <w:r w:rsidRPr="004B4D59">
        <w:rPr>
          <w:rFonts w:ascii="Times New Roman" w:hAnsi="Times New Roman"/>
          <w:sz w:val="28"/>
          <w:szCs w:val="28"/>
        </w:rPr>
        <w:t>, пусть ещё раз попробу</w:t>
      </w:r>
      <w:r>
        <w:rPr>
          <w:rFonts w:ascii="Times New Roman" w:hAnsi="Times New Roman"/>
          <w:sz w:val="28"/>
          <w:szCs w:val="28"/>
        </w:rPr>
        <w:t>е</w:t>
      </w:r>
      <w:r w:rsidRPr="004B4D59">
        <w:rPr>
          <w:rFonts w:ascii="Times New Roman" w:hAnsi="Times New Roman"/>
          <w:sz w:val="28"/>
          <w:szCs w:val="28"/>
        </w:rPr>
        <w:t>т воду. (Дети часто слышат от взрослых, что вода очень вкусная. У них формируется неверное представление. Объяснить, что когда человек очень хочет пить, то с удовольствием пьёт воду, и, чтобы выразить своё удовольствие, говорит: «Какая вкусная вода», хотя на самом деле её вкуса не чувствует.)</w:t>
      </w:r>
    </w:p>
    <w:p w:rsidR="00BC4CA3" w:rsidRPr="00980EBB" w:rsidRDefault="00BC4CA3" w:rsidP="00980EBB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У </w:t>
      </w:r>
      <w:r w:rsidRPr="004B4D59">
        <w:rPr>
          <w:rFonts w:ascii="Times New Roman" w:hAnsi="Times New Roman"/>
          <w:b/>
          <w:sz w:val="28"/>
          <w:szCs w:val="28"/>
        </w:rPr>
        <w:t xml:space="preserve">воды нет запаха. </w:t>
      </w:r>
      <w:r w:rsidRPr="004B4D59">
        <w:rPr>
          <w:rFonts w:ascii="Times New Roman" w:hAnsi="Times New Roman"/>
          <w:sz w:val="28"/>
          <w:szCs w:val="28"/>
        </w:rPr>
        <w:t xml:space="preserve">Предложить </w:t>
      </w:r>
      <w:r>
        <w:rPr>
          <w:rFonts w:ascii="Times New Roman" w:hAnsi="Times New Roman"/>
          <w:sz w:val="28"/>
          <w:szCs w:val="28"/>
        </w:rPr>
        <w:t>ребенку</w:t>
      </w:r>
      <w:r w:rsidRPr="004B4D59">
        <w:rPr>
          <w:rFonts w:ascii="Times New Roman" w:hAnsi="Times New Roman"/>
          <w:sz w:val="28"/>
          <w:szCs w:val="28"/>
        </w:rPr>
        <w:t xml:space="preserve"> понюхать воду и сказать, чем она пахнет или совсем не пахнет. Пусть нюха</w:t>
      </w:r>
      <w:r>
        <w:rPr>
          <w:rFonts w:ascii="Times New Roman" w:hAnsi="Times New Roman"/>
          <w:sz w:val="28"/>
          <w:szCs w:val="28"/>
        </w:rPr>
        <w:t>е</w:t>
      </w:r>
      <w:r w:rsidRPr="004B4D59">
        <w:rPr>
          <w:rFonts w:ascii="Times New Roman" w:hAnsi="Times New Roman"/>
          <w:sz w:val="28"/>
          <w:szCs w:val="28"/>
        </w:rPr>
        <w:t>т ещё и ещё, пока не убед</w:t>
      </w:r>
      <w:r>
        <w:rPr>
          <w:rFonts w:ascii="Times New Roman" w:hAnsi="Times New Roman"/>
          <w:sz w:val="28"/>
          <w:szCs w:val="28"/>
        </w:rPr>
        <w:t>и</w:t>
      </w:r>
      <w:r w:rsidRPr="004B4D59">
        <w:rPr>
          <w:rFonts w:ascii="Times New Roman" w:hAnsi="Times New Roman"/>
          <w:sz w:val="28"/>
          <w:szCs w:val="28"/>
        </w:rPr>
        <w:t>тся, что запаха нет. Можно для сравнения предложить понюхать воду в которую доба</w:t>
      </w:r>
      <w:r>
        <w:rPr>
          <w:rFonts w:ascii="Times New Roman" w:hAnsi="Times New Roman"/>
          <w:sz w:val="28"/>
          <w:szCs w:val="28"/>
        </w:rPr>
        <w:t xml:space="preserve">вили ароматические вещества </w:t>
      </w:r>
      <w:r w:rsidRPr="004B4D59">
        <w:rPr>
          <w:rFonts w:ascii="Times New Roman" w:hAnsi="Times New Roman"/>
          <w:sz w:val="28"/>
          <w:szCs w:val="28"/>
        </w:rPr>
        <w:t>(духи,</w:t>
      </w:r>
      <w:r>
        <w:rPr>
          <w:rFonts w:ascii="Times New Roman" w:hAnsi="Times New Roman"/>
          <w:sz w:val="28"/>
          <w:szCs w:val="28"/>
        </w:rPr>
        <w:t xml:space="preserve"> соль для </w:t>
      </w:r>
      <w:r w:rsidRPr="004B4D59">
        <w:rPr>
          <w:rFonts w:ascii="Times New Roman" w:hAnsi="Times New Roman"/>
          <w:sz w:val="28"/>
          <w:szCs w:val="28"/>
        </w:rPr>
        <w:t>ванн).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B4D59">
        <w:rPr>
          <w:rFonts w:ascii="Times New Roman" w:hAnsi="Times New Roman"/>
          <w:sz w:val="28"/>
          <w:szCs w:val="28"/>
        </w:rPr>
        <w:t>Однако можно подчеркнуть, что вода из водопроводного крана может иметь запах, так как её очищают специальными веществами, чтобы она была безопасной для нашего   здоровья.</w:t>
      </w:r>
    </w:p>
    <w:p w:rsidR="00BC4CA3" w:rsidRPr="00F23549" w:rsidRDefault="00BC4CA3" w:rsidP="00F2354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in;margin-top:49.45pt;width:126pt;height:126pt;z-index:-251659264;visibility:visible" wrapcoords="-771 -771 -771 22243 22371 22243 22371 -771 -771 -771" filled="t" fillcolor="lime" stroked="t" strokecolor="lime" strokeweight="4.25pt">
            <v:imagedata r:id="rId5" o:title=""/>
            <w10:wrap type="tight"/>
          </v:shape>
        </w:pict>
      </w:r>
      <w:r>
        <w:rPr>
          <w:noProof/>
          <w:lang w:eastAsia="ru-RU"/>
        </w:rPr>
        <w:pict>
          <v:shape id="Picture 3" o:spid="_x0000_s1027" type="#_x0000_t75" style="position:absolute;left:0;text-align:left;margin-left:5in;margin-top:13.45pt;width:135pt;height:135pt;z-index:-251658240;visibility:visible" wrapcoords="-720 -720 -720 22200 22320 22200 22320 -720 -720 -720" filled="t" fillcolor="yellow" stroked="t" strokecolor="yellow" strokeweight="4.25pt">
            <v:imagedata r:id="rId6" o:title=""/>
            <w10:wrap type="tight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4. </w:t>
      </w:r>
      <w:r w:rsidRPr="004B4D59">
        <w:rPr>
          <w:rFonts w:ascii="Times New Roman" w:hAnsi="Times New Roman"/>
          <w:b/>
          <w:sz w:val="28"/>
          <w:szCs w:val="28"/>
        </w:rPr>
        <w:t>Лёд–твёрдая вода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4B4D59">
        <w:rPr>
          <w:rFonts w:ascii="Times New Roman" w:hAnsi="Times New Roman"/>
          <w:sz w:val="28"/>
          <w:szCs w:val="28"/>
        </w:rPr>
        <w:t xml:space="preserve">Взять один большой кубик льда и несколько маленьких. Понаблюдать, какой из них растает быстрее: большой или маленький. Важно, чтобы </w:t>
      </w:r>
      <w:r>
        <w:rPr>
          <w:rFonts w:ascii="Times New Roman" w:hAnsi="Times New Roman"/>
          <w:sz w:val="28"/>
          <w:szCs w:val="28"/>
        </w:rPr>
        <w:t xml:space="preserve">ребенок </w:t>
      </w:r>
      <w:r w:rsidRPr="004B4D59">
        <w:rPr>
          <w:rFonts w:ascii="Times New Roman" w:hAnsi="Times New Roman"/>
          <w:sz w:val="28"/>
          <w:szCs w:val="28"/>
        </w:rPr>
        <w:t>обратили внимание на то, что отличающиеся по величине куски льда растают в разные промежутки времени. Таким же образом проследить за таянием снега. Вывод: лёд, снег – это тоже вода.</w:t>
      </w:r>
      <w:r>
        <w:rPr>
          <w:rFonts w:ascii="Times New Roman" w:hAnsi="Times New Roman"/>
          <w:sz w:val="28"/>
          <w:szCs w:val="28"/>
        </w:rPr>
        <w:t xml:space="preserve"> И наоборот, если поместить воду в стакане в морозильную камеру, то она станет твердой (замерзнет), т.е. превратиться в лед.</w:t>
      </w:r>
    </w:p>
    <w:p w:rsidR="00BC4CA3" w:rsidRDefault="00BC4CA3" w:rsidP="00980EB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</w:t>
      </w:r>
      <w:r w:rsidRPr="004B4D59">
        <w:rPr>
          <w:rFonts w:ascii="Times New Roman" w:hAnsi="Times New Roman"/>
          <w:b/>
          <w:sz w:val="28"/>
          <w:szCs w:val="28"/>
        </w:rPr>
        <w:t>Пар – это тоже вода.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B4D59">
        <w:rPr>
          <w:rFonts w:ascii="Times New Roman" w:hAnsi="Times New Roman"/>
          <w:sz w:val="28"/>
          <w:szCs w:val="28"/>
        </w:rPr>
        <w:t xml:space="preserve">Взять термос </w:t>
      </w:r>
    </w:p>
    <w:p w:rsidR="00BC4CA3" w:rsidRPr="00980EBB" w:rsidRDefault="00BC4CA3" w:rsidP="008E475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B4D59">
        <w:rPr>
          <w:rFonts w:ascii="Times New Roman" w:hAnsi="Times New Roman"/>
          <w:sz w:val="28"/>
          <w:szCs w:val="28"/>
        </w:rPr>
        <w:t xml:space="preserve">с кипятком. Открыть его, чтобы </w:t>
      </w:r>
      <w:r>
        <w:rPr>
          <w:rFonts w:ascii="Times New Roman" w:hAnsi="Times New Roman"/>
          <w:sz w:val="28"/>
          <w:szCs w:val="28"/>
        </w:rPr>
        <w:t>ребенок увидел</w:t>
      </w:r>
      <w:r w:rsidRPr="004B4D59">
        <w:rPr>
          <w:rFonts w:ascii="Times New Roman" w:hAnsi="Times New Roman"/>
          <w:sz w:val="28"/>
          <w:szCs w:val="28"/>
        </w:rPr>
        <w:t xml:space="preserve"> пар. Поместить над паром стекло или зеркальце. На нём выступят капельки воды, показать их</w:t>
      </w:r>
      <w:r>
        <w:rPr>
          <w:rFonts w:ascii="Times New Roman" w:hAnsi="Times New Roman"/>
          <w:sz w:val="28"/>
          <w:szCs w:val="28"/>
        </w:rPr>
        <w:t xml:space="preserve"> ребенку</w:t>
      </w:r>
      <w:r w:rsidRPr="004B4D59">
        <w:rPr>
          <w:rFonts w:ascii="Times New Roman" w:hAnsi="Times New Roman"/>
          <w:sz w:val="28"/>
          <w:szCs w:val="28"/>
        </w:rPr>
        <w:t>.</w:t>
      </w:r>
    </w:p>
    <w:p w:rsidR="00BC4CA3" w:rsidRPr="00980EBB" w:rsidRDefault="00BC4CA3" w:rsidP="00980EBB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 </w:t>
      </w:r>
      <w:r w:rsidRPr="004B4D59">
        <w:rPr>
          <w:rFonts w:ascii="Times New Roman" w:hAnsi="Times New Roman"/>
          <w:b/>
          <w:sz w:val="28"/>
          <w:szCs w:val="28"/>
        </w:rPr>
        <w:t>Вода жидкая, может течь.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B4D59">
        <w:rPr>
          <w:rFonts w:ascii="Times New Roman" w:hAnsi="Times New Roman"/>
          <w:sz w:val="28"/>
          <w:szCs w:val="28"/>
        </w:rPr>
        <w:t xml:space="preserve">Дать </w:t>
      </w:r>
      <w:r>
        <w:rPr>
          <w:rFonts w:ascii="Times New Roman" w:hAnsi="Times New Roman"/>
          <w:sz w:val="28"/>
          <w:szCs w:val="28"/>
        </w:rPr>
        <w:t>ребенку</w:t>
      </w:r>
      <w:r w:rsidRPr="004B4D59">
        <w:rPr>
          <w:rFonts w:ascii="Times New Roman" w:hAnsi="Times New Roman"/>
          <w:sz w:val="28"/>
          <w:szCs w:val="28"/>
        </w:rPr>
        <w:t xml:space="preserve"> два стаканчика – один с водой, другой – пустой. Предложить аккуратно перелить воду из одного в другой. Льётся вода? Почему? (Потому, что она жидкая.) Если бы вода не была жидкой, она не смогла бы течь в реках и ручейках, не текла бы из крана.</w:t>
      </w:r>
    </w:p>
    <w:p w:rsidR="00BC4CA3" w:rsidRPr="004B4D59" w:rsidRDefault="00BC4CA3" w:rsidP="00980EB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Picture 2" o:spid="_x0000_s1028" type="#_x0000_t75" style="position:absolute;left:0;text-align:left;margin-left:0;margin-top:-32.2pt;width:121.7pt;height:120.9pt;z-index:-251660288;visibility:visible" wrapcoords="-800 -805 -800 22271 22400 22271 22400 -805 -800 -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" o:allowoverlap="f" filled="t" fillcolor="#f60" stroked="t" strokecolor="#f60" strokeweight="4.5pt">
            <v:imagedata r:id="rId7" o:title="" cropbottom="12614f" cropleft="8033f" cropright="17553f"/>
            <w10:wrap type="tight"/>
          </v:shape>
        </w:pict>
      </w:r>
      <w:r w:rsidRPr="004B4D59">
        <w:rPr>
          <w:rFonts w:ascii="Times New Roman" w:hAnsi="Times New Roman"/>
          <w:sz w:val="28"/>
          <w:szCs w:val="28"/>
        </w:rPr>
        <w:t xml:space="preserve">Для того, чтобы </w:t>
      </w:r>
      <w:r>
        <w:rPr>
          <w:rFonts w:ascii="Times New Roman" w:hAnsi="Times New Roman"/>
          <w:sz w:val="28"/>
          <w:szCs w:val="28"/>
        </w:rPr>
        <w:t>ребенок лучше понял</w:t>
      </w:r>
      <w:r w:rsidRPr="004B4D59">
        <w:rPr>
          <w:rFonts w:ascii="Times New Roman" w:hAnsi="Times New Roman"/>
          <w:sz w:val="28"/>
          <w:szCs w:val="28"/>
        </w:rPr>
        <w:t xml:space="preserve">, что такое «жидкая», предложить </w:t>
      </w:r>
      <w:r>
        <w:rPr>
          <w:rFonts w:ascii="Times New Roman" w:hAnsi="Times New Roman"/>
          <w:sz w:val="28"/>
          <w:szCs w:val="28"/>
        </w:rPr>
        <w:t>ему</w:t>
      </w:r>
      <w:r w:rsidRPr="004B4D59">
        <w:rPr>
          <w:rFonts w:ascii="Times New Roman" w:hAnsi="Times New Roman"/>
          <w:sz w:val="28"/>
          <w:szCs w:val="28"/>
        </w:rPr>
        <w:t xml:space="preserve"> вспомнить, что кисель бывает жидким и густым. Если кисель течёт, мы можем его перелить из стакана в стакан, и мы говорим, что он… жидкий. Если же мы не можем его перелить из стакана в стакан, потому что он не течёт, а выливается кусками, то мы говорим, что кисель… густой.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4D59">
        <w:rPr>
          <w:rFonts w:ascii="Times New Roman" w:hAnsi="Times New Roman"/>
          <w:sz w:val="28"/>
          <w:szCs w:val="28"/>
        </w:rPr>
        <w:t>Поскольку вода жидкая, может течь, её называют жидкостью.</w:t>
      </w:r>
    </w:p>
    <w:p w:rsidR="00BC4CA3" w:rsidRPr="00980EBB" w:rsidRDefault="00BC4CA3" w:rsidP="00980EBB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7. </w:t>
      </w:r>
      <w:r w:rsidRPr="004B4D59">
        <w:rPr>
          <w:rFonts w:ascii="Times New Roman" w:hAnsi="Times New Roman"/>
          <w:b/>
          <w:sz w:val="28"/>
          <w:szCs w:val="28"/>
        </w:rPr>
        <w:t>Лёд легче воды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4B4D59">
        <w:rPr>
          <w:rFonts w:ascii="Times New Roman" w:hAnsi="Times New Roman"/>
          <w:sz w:val="28"/>
          <w:szCs w:val="28"/>
        </w:rPr>
        <w:t xml:space="preserve">Спросить </w:t>
      </w:r>
      <w:r>
        <w:rPr>
          <w:rFonts w:ascii="Times New Roman" w:hAnsi="Times New Roman"/>
          <w:sz w:val="28"/>
          <w:szCs w:val="28"/>
        </w:rPr>
        <w:t>ребенка</w:t>
      </w:r>
      <w:r w:rsidRPr="004B4D59">
        <w:rPr>
          <w:rFonts w:ascii="Times New Roman" w:hAnsi="Times New Roman"/>
          <w:sz w:val="28"/>
          <w:szCs w:val="28"/>
        </w:rPr>
        <w:t xml:space="preserve">: что будет с кубиком льда, если его поместить в стаканчик с водой? Он утонет, будет плавать, сразу растворится? Выслушать ответ </w:t>
      </w:r>
      <w:r>
        <w:rPr>
          <w:rFonts w:ascii="Times New Roman" w:hAnsi="Times New Roman"/>
          <w:sz w:val="28"/>
          <w:szCs w:val="28"/>
        </w:rPr>
        <w:t>ребенка</w:t>
      </w:r>
      <w:r w:rsidRPr="004B4D59">
        <w:rPr>
          <w:rFonts w:ascii="Times New Roman" w:hAnsi="Times New Roman"/>
          <w:sz w:val="28"/>
          <w:szCs w:val="28"/>
        </w:rPr>
        <w:t>, а затем провести опыт: опустить кубик льда в стаканчик с водой. Лёд плавает в воде. Он легче воды, поэтому и не тонет. Оставить лёд в стаканчиках и посмотреть, что с ним произойдёт.</w:t>
      </w:r>
    </w:p>
    <w:p w:rsidR="00BC4CA3" w:rsidRPr="004B4D59" w:rsidRDefault="00BC4CA3" w:rsidP="004B4D5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8. </w:t>
      </w:r>
      <w:r w:rsidRPr="00B37DBE">
        <w:rPr>
          <w:rFonts w:ascii="Times New Roman" w:hAnsi="Times New Roman"/>
          <w:b/>
          <w:sz w:val="28"/>
          <w:szCs w:val="28"/>
          <w:lang w:eastAsia="ru-RU"/>
        </w:rPr>
        <w:t>Кухня</w:t>
      </w:r>
      <w:r w:rsidRPr="004B4D59">
        <w:rPr>
          <w:rFonts w:ascii="Times New Roman" w:hAnsi="Times New Roman"/>
          <w:sz w:val="28"/>
          <w:szCs w:val="28"/>
          <w:lang w:eastAsia="ru-RU"/>
        </w:rPr>
        <w:t xml:space="preserve"> – это место, где ребёнок мешает родителям, особенно маме, когда она готовит еду. Если у вас двое или трое детей, можно устроить соревнования между юными физиками.</w:t>
      </w:r>
    </w:p>
    <w:p w:rsidR="00BC4CA3" w:rsidRDefault="00BC4CA3" w:rsidP="004B4D5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4D59">
        <w:rPr>
          <w:rFonts w:ascii="Times New Roman" w:hAnsi="Times New Roman"/>
          <w:sz w:val="28"/>
          <w:szCs w:val="28"/>
          <w:lang w:eastAsia="ru-RU"/>
        </w:rPr>
        <w:t xml:space="preserve">Например: </w:t>
      </w:r>
      <w:r>
        <w:rPr>
          <w:rFonts w:ascii="Times New Roman" w:hAnsi="Times New Roman"/>
          <w:sz w:val="28"/>
          <w:szCs w:val="28"/>
          <w:lang w:eastAsia="ru-RU"/>
        </w:rPr>
        <w:t>п</w:t>
      </w:r>
      <w:r w:rsidRPr="004B4D59">
        <w:rPr>
          <w:rFonts w:ascii="Times New Roman" w:hAnsi="Times New Roman"/>
          <w:sz w:val="28"/>
          <w:szCs w:val="28"/>
          <w:lang w:eastAsia="ru-RU"/>
        </w:rPr>
        <w:t xml:space="preserve">оставьте на стол несколько одинаковых ёмкостей, низкую миску с водой и поролоновые губки разного размера и цвета. В миску налейте воды примерно на </w:t>
      </w:r>
      <w:smartTag w:uri="urn:schemas-microsoft-com:office:smarttags" w:element="metricconverter">
        <w:smartTagPr>
          <w:attr w:name="ProductID" w:val="1,5 см"/>
        </w:smartTagPr>
        <w:r w:rsidRPr="004B4D59">
          <w:rPr>
            <w:rFonts w:ascii="Times New Roman" w:hAnsi="Times New Roman"/>
            <w:sz w:val="28"/>
            <w:szCs w:val="28"/>
            <w:lang w:eastAsia="ru-RU"/>
          </w:rPr>
          <w:t>1,5 см</w:t>
        </w:r>
      </w:smartTag>
      <w:r w:rsidRPr="004B4D59">
        <w:rPr>
          <w:rFonts w:ascii="Times New Roman" w:hAnsi="Times New Roman"/>
          <w:sz w:val="28"/>
          <w:szCs w:val="28"/>
          <w:lang w:eastAsia="ru-RU"/>
        </w:rPr>
        <w:t xml:space="preserve">. Пусть дети положат губки в воду и угадают, какая из них наберёт в себя больше воды. Отожмите воду в приготовленные баночки. У кого больше? Почему? Можно ли набрать в губку столь воды, сколь хочешь? А если предоставить губке полную свободу? Пусть дети сами ответят на эти вопросы. Важно только, чтобы вопросы ребёнка не оставались без ответа. Если вы не знаете точного (научного) ответа, необходимо обратится к </w:t>
      </w:r>
      <w:r>
        <w:rPr>
          <w:rFonts w:ascii="Times New Roman" w:hAnsi="Times New Roman"/>
          <w:sz w:val="28"/>
          <w:szCs w:val="28"/>
          <w:lang w:eastAsia="ru-RU"/>
        </w:rPr>
        <w:t>справочной литературе.</w:t>
      </w:r>
    </w:p>
    <w:p w:rsidR="00BC4CA3" w:rsidRPr="004B4D59" w:rsidRDefault="00BC4CA3" w:rsidP="004B4D5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Picture 1" o:spid="_x0000_s1029" type="#_x0000_t75" style="position:absolute;left:0;text-align:left;margin-left:351pt;margin-top:3.05pt;width:140.75pt;height:115.75pt;z-index:-251657216;visibility:visible" wrapcoords="-579 -704 -579 22187 22179 22187 22179 -704 -579 -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" filled="t" fillcolor="fuchsia" stroked="t" strokecolor="fuchsia" strokeweight="4.25pt">
            <v:imagedata r:id="rId8" o:title=""/>
            <w10:wrap type="tight"/>
          </v:shape>
        </w:pict>
      </w:r>
      <w:r w:rsidRPr="008E4752">
        <w:rPr>
          <w:rFonts w:ascii="Times New Roman" w:hAnsi="Times New Roman"/>
          <w:b/>
          <w:sz w:val="28"/>
          <w:szCs w:val="28"/>
          <w:lang w:eastAsia="ru-RU"/>
        </w:rPr>
        <w:t>9. Вода не имеет формы</w:t>
      </w:r>
      <w:r>
        <w:rPr>
          <w:rFonts w:ascii="Times New Roman" w:hAnsi="Times New Roman"/>
          <w:sz w:val="28"/>
          <w:szCs w:val="28"/>
          <w:lang w:eastAsia="ru-RU"/>
        </w:rPr>
        <w:t>. Предложить ребенку налить воду в блюдце, воздушный шарик, глубокую миску. Вода принимает форму той емкости, в которой она находится.</w:t>
      </w:r>
    </w:p>
    <w:p w:rsidR="00BC4CA3" w:rsidRPr="004B4D59" w:rsidRDefault="00BC4CA3" w:rsidP="00402D1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4D59">
        <w:rPr>
          <w:rFonts w:ascii="Times New Roman" w:hAnsi="Times New Roman"/>
          <w:sz w:val="28"/>
          <w:szCs w:val="28"/>
          <w:lang w:eastAsia="ru-RU"/>
        </w:rPr>
        <w:t xml:space="preserve">Цель экспериментирования – вести детей вверх ступень за ступенью в познании окружающего мира. Ребёнок научиться определять наилучший способ решения встающих перед ним задач и находить ответы на возникающие вопросы. </w:t>
      </w:r>
    </w:p>
    <w:p w:rsidR="00BC4CA3" w:rsidRDefault="00BC4CA3" w:rsidP="00402D1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литературы</w:t>
      </w:r>
    </w:p>
    <w:p w:rsidR="00BC4CA3" w:rsidRDefault="00BC4CA3" w:rsidP="00402D1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Дыбина О.В., Рахманова Н.П. Неизведанное рядом. Занимательные опыты и эксперименты для дошкольников. М.: Сфера, 2002. – 192 с.</w:t>
      </w:r>
    </w:p>
    <w:p w:rsidR="00BC4CA3" w:rsidRDefault="00BC4CA3" w:rsidP="00402D1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Зубкова Н.М. ВОЗ и маленькая тележка чудес. Опыты и эксперименты для детей от 3 до 7 лет. СПб.: Речь, 2006. – 30 с.</w:t>
      </w:r>
    </w:p>
    <w:p w:rsidR="00BC4CA3" w:rsidRDefault="00BC4CA3" w:rsidP="00402D1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Прохорова Л.М. Организация экспериментальной деятельности дошкольников: методические рекомендации. М.: Аркти, 2008. – 64 с.</w:t>
      </w:r>
    </w:p>
    <w:p w:rsidR="00BC4CA3" w:rsidRPr="004B4D59" w:rsidRDefault="00BC4CA3" w:rsidP="000D2AE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Рыжова Л.В. Методика детского экспериментирования. СПб.: Детство – Пресс, 2014. -  208 с.</w:t>
      </w:r>
    </w:p>
    <w:sectPr w:rsidR="00BC4CA3" w:rsidRPr="004B4D59" w:rsidSect="00F151B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4E2466"/>
    <w:multiLevelType w:val="multilevel"/>
    <w:tmpl w:val="23E671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6C067FB9"/>
    <w:multiLevelType w:val="hybridMultilevel"/>
    <w:tmpl w:val="ABF2D9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151B0"/>
    <w:rsid w:val="000D2AEA"/>
    <w:rsid w:val="00123BAB"/>
    <w:rsid w:val="001719F0"/>
    <w:rsid w:val="00261D03"/>
    <w:rsid w:val="00402D12"/>
    <w:rsid w:val="004B4D59"/>
    <w:rsid w:val="00627015"/>
    <w:rsid w:val="008E4752"/>
    <w:rsid w:val="0094488E"/>
    <w:rsid w:val="00980EBB"/>
    <w:rsid w:val="00B37DBE"/>
    <w:rsid w:val="00BC4CA3"/>
    <w:rsid w:val="00C70253"/>
    <w:rsid w:val="00DC37CE"/>
    <w:rsid w:val="00E70636"/>
    <w:rsid w:val="00F151B0"/>
    <w:rsid w:val="00F23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1B0"/>
    <w:pPr>
      <w:spacing w:after="200" w:line="276" w:lineRule="auto"/>
    </w:pPr>
    <w:rPr>
      <w:lang w:eastAsia="en-US"/>
    </w:rPr>
  </w:style>
  <w:style w:type="paragraph" w:styleId="Heading2">
    <w:name w:val="heading 2"/>
    <w:basedOn w:val="Normal"/>
    <w:link w:val="Heading2Char"/>
    <w:uiPriority w:val="99"/>
    <w:qFormat/>
    <w:locked/>
    <w:rsid w:val="008E4752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905437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ListParagraph">
    <w:name w:val="List Paragraph"/>
    <w:basedOn w:val="Normal"/>
    <w:uiPriority w:val="99"/>
    <w:qFormat/>
    <w:rsid w:val="004B4D5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735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77</TotalTime>
  <Pages>3</Pages>
  <Words>1130</Words>
  <Characters>6441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 45</cp:lastModifiedBy>
  <cp:revision>3</cp:revision>
  <dcterms:created xsi:type="dcterms:W3CDTF">2015-01-21T08:10:00Z</dcterms:created>
  <dcterms:modified xsi:type="dcterms:W3CDTF">2015-01-22T10:35:00Z</dcterms:modified>
</cp:coreProperties>
</file>