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71D" w:rsidRPr="0050438C" w:rsidRDefault="00C9371D" w:rsidP="00B315A2">
      <w:pPr>
        <w:spacing w:before="120" w:after="0" w:line="240" w:lineRule="auto"/>
        <w:jc w:val="center"/>
        <w:rPr>
          <w:rFonts w:ascii="Times New Roman" w:hAnsi="Times New Roman" w:cs="Times New Roman"/>
          <w:noProof/>
          <w:sz w:val="52"/>
          <w:szCs w:val="52"/>
          <w:lang w:eastAsia="ru-RU"/>
        </w:rPr>
      </w:pPr>
      <w:r w:rsidRPr="0050438C">
        <w:rPr>
          <w:rFonts w:ascii="Times New Roman" w:hAnsi="Times New Roman" w:cs="Times New Roman"/>
          <w:noProof/>
          <w:sz w:val="52"/>
          <w:szCs w:val="52"/>
          <w:lang w:eastAsia="ru-RU"/>
        </w:rPr>
        <w:t>МОУ «Гимназия №21»</w:t>
      </w:r>
    </w:p>
    <w:p w:rsidR="00D925A3" w:rsidRPr="00CF751B" w:rsidRDefault="00CF751B" w:rsidP="00CF751B">
      <w:pPr>
        <w:spacing w:before="1080" w:after="0" w:line="240" w:lineRule="auto"/>
        <w:jc w:val="center"/>
        <w:rPr>
          <w:rFonts w:ascii="Times New Roman" w:hAnsi="Times New Roman" w:cs="Times New Roman"/>
        </w:rPr>
      </w:pPr>
      <w:r w:rsidRPr="00CF751B">
        <w:rPr>
          <w:rFonts w:ascii="Times New Roman" w:hAnsi="Times New Roman" w:cs="Times New Roman"/>
          <w:noProof/>
          <w:lang w:eastAsia="ru-RU"/>
        </w:rPr>
        <w:drawing>
          <wp:inline distT="0" distB="0" distL="0" distR="0">
            <wp:extent cx="3368040" cy="3009900"/>
            <wp:effectExtent l="19050" t="0" r="3810" b="0"/>
            <wp:docPr id="1" name="Рисунок 1" descr="кристалл3"/>
            <wp:cNvGraphicFramePr/>
            <a:graphic xmlns:a="http://schemas.openxmlformats.org/drawingml/2006/main">
              <a:graphicData uri="http://schemas.openxmlformats.org/drawingml/2006/picture">
                <pic:pic xmlns:pic="http://schemas.openxmlformats.org/drawingml/2006/picture">
                  <pic:nvPicPr>
                    <pic:cNvPr id="11270" name="Picture 6" descr="кристалл3"/>
                    <pic:cNvPicPr>
                      <a:picLocks noChangeAspect="1" noChangeArrowheads="1"/>
                    </pic:cNvPicPr>
                  </pic:nvPicPr>
                  <pic:blipFill>
                    <a:blip r:embed="rId8" cstate="print"/>
                    <a:srcRect/>
                    <a:stretch>
                      <a:fillRect/>
                    </a:stretch>
                  </pic:blipFill>
                  <pic:spPr bwMode="auto">
                    <a:xfrm>
                      <a:off x="0" y="0"/>
                      <a:ext cx="3368950" cy="3010713"/>
                    </a:xfrm>
                    <a:prstGeom prst="rect">
                      <a:avLst/>
                    </a:prstGeom>
                    <a:ln>
                      <a:noFill/>
                    </a:ln>
                    <a:effectLst>
                      <a:softEdge rad="112500"/>
                    </a:effectLst>
                  </pic:spPr>
                </pic:pic>
              </a:graphicData>
            </a:graphic>
          </wp:inline>
        </w:drawing>
      </w:r>
    </w:p>
    <w:p w:rsidR="00B315A2" w:rsidRDefault="00B01BAD" w:rsidP="001D31AD">
      <w:pPr>
        <w:spacing w:before="600" w:after="0" w:line="240" w:lineRule="auto"/>
        <w:jc w:val="center"/>
        <w:rPr>
          <w:rFonts w:ascii="Times New Roman" w:hAnsi="Times New Roman" w:cs="Times New Roman"/>
          <w:b/>
          <w:sz w:val="80"/>
          <w:szCs w:val="80"/>
        </w:rPr>
      </w:pPr>
      <w:r>
        <w:rPr>
          <w:rFonts w:ascii="Times New Roman" w:hAnsi="Times New Roman" w:cs="Times New Roman"/>
          <w:b/>
          <w:sz w:val="80"/>
          <w:szCs w:val="80"/>
        </w:rPr>
        <w:t>Кристаллы</w:t>
      </w:r>
      <w:r>
        <w:rPr>
          <w:rFonts w:ascii="Times New Roman" w:hAnsi="Times New Roman" w:cs="Times New Roman"/>
          <w:b/>
          <w:sz w:val="80"/>
          <w:szCs w:val="80"/>
        </w:rPr>
        <w:br/>
        <w:t>в природе</w:t>
      </w:r>
      <w:r w:rsidR="007D2AAB">
        <w:rPr>
          <w:rFonts w:ascii="Times New Roman" w:hAnsi="Times New Roman" w:cs="Times New Roman"/>
          <w:b/>
          <w:sz w:val="80"/>
          <w:szCs w:val="80"/>
        </w:rPr>
        <w:t>,</w:t>
      </w:r>
      <w:r>
        <w:rPr>
          <w:rFonts w:ascii="Times New Roman" w:hAnsi="Times New Roman" w:cs="Times New Roman"/>
          <w:b/>
          <w:sz w:val="80"/>
          <w:szCs w:val="80"/>
        </w:rPr>
        <w:t xml:space="preserve"> науке</w:t>
      </w:r>
      <w:r w:rsidR="007D2AAB">
        <w:rPr>
          <w:rFonts w:ascii="Times New Roman" w:hAnsi="Times New Roman" w:cs="Times New Roman"/>
          <w:b/>
          <w:sz w:val="80"/>
          <w:szCs w:val="80"/>
        </w:rPr>
        <w:t xml:space="preserve"> и технике</w:t>
      </w:r>
    </w:p>
    <w:p w:rsidR="00C9371D" w:rsidRPr="00B315A2" w:rsidRDefault="00C9371D" w:rsidP="001D31AD">
      <w:pPr>
        <w:spacing w:before="600" w:after="0" w:line="240" w:lineRule="auto"/>
        <w:jc w:val="center"/>
        <w:rPr>
          <w:rFonts w:ascii="Times New Roman" w:hAnsi="Times New Roman" w:cs="Times New Roman"/>
          <w:sz w:val="52"/>
          <w:szCs w:val="52"/>
        </w:rPr>
      </w:pPr>
      <w:r w:rsidRPr="00B315A2">
        <w:rPr>
          <w:rFonts w:ascii="Times New Roman" w:hAnsi="Times New Roman" w:cs="Times New Roman"/>
          <w:sz w:val="52"/>
          <w:szCs w:val="52"/>
        </w:rPr>
        <w:t>Белоусов Александр</w:t>
      </w:r>
    </w:p>
    <w:p w:rsidR="00C9371D" w:rsidRPr="00B315A2" w:rsidRDefault="00B315A2" w:rsidP="00466DD9">
      <w:pPr>
        <w:spacing w:before="120" w:after="0" w:line="240" w:lineRule="auto"/>
        <w:jc w:val="center"/>
        <w:rPr>
          <w:rFonts w:ascii="Times New Roman" w:hAnsi="Times New Roman" w:cs="Times New Roman"/>
          <w:sz w:val="52"/>
          <w:szCs w:val="52"/>
        </w:rPr>
      </w:pPr>
      <w:r w:rsidRPr="00B01BAD">
        <w:rPr>
          <w:rFonts w:ascii="Times New Roman" w:hAnsi="Times New Roman" w:cs="Times New Roman"/>
          <w:sz w:val="52"/>
          <w:szCs w:val="52"/>
        </w:rPr>
        <w:t>3</w:t>
      </w:r>
      <w:r w:rsidRPr="00B315A2">
        <w:rPr>
          <w:rFonts w:ascii="Times New Roman" w:hAnsi="Times New Roman" w:cs="Times New Roman"/>
          <w:sz w:val="52"/>
          <w:szCs w:val="52"/>
        </w:rPr>
        <w:t xml:space="preserve"> «Б»</w:t>
      </w:r>
      <w:r w:rsidR="00C9371D" w:rsidRPr="00B315A2">
        <w:rPr>
          <w:rFonts w:ascii="Times New Roman" w:hAnsi="Times New Roman" w:cs="Times New Roman"/>
          <w:sz w:val="52"/>
          <w:szCs w:val="52"/>
        </w:rPr>
        <w:t xml:space="preserve"> класс</w:t>
      </w:r>
    </w:p>
    <w:p w:rsidR="0050438C" w:rsidRPr="0050438C" w:rsidRDefault="00C9371D" w:rsidP="00B315A2">
      <w:pPr>
        <w:spacing w:before="1560" w:after="0" w:line="240" w:lineRule="auto"/>
        <w:jc w:val="center"/>
        <w:rPr>
          <w:rFonts w:ascii="Times New Roman" w:hAnsi="Times New Roman" w:cs="Times New Roman"/>
          <w:noProof/>
          <w:sz w:val="52"/>
          <w:szCs w:val="52"/>
          <w:lang w:eastAsia="ru-RU"/>
        </w:rPr>
      </w:pPr>
      <w:r w:rsidRPr="0050438C">
        <w:rPr>
          <w:rFonts w:ascii="Times New Roman" w:hAnsi="Times New Roman" w:cs="Times New Roman"/>
          <w:noProof/>
          <w:sz w:val="52"/>
          <w:szCs w:val="52"/>
          <w:lang w:eastAsia="ru-RU"/>
        </w:rPr>
        <w:t>г. Электросталь</w:t>
      </w:r>
    </w:p>
    <w:p w:rsidR="00970D84" w:rsidRDefault="00970D84">
      <w:pPr>
        <w:rPr>
          <w:rFonts w:ascii="Times New Roman" w:hAnsi="Times New Roman" w:cs="Times New Roman"/>
          <w:b/>
          <w:noProof/>
          <w:sz w:val="48"/>
          <w:szCs w:val="48"/>
          <w:lang w:eastAsia="ru-RU"/>
        </w:rPr>
      </w:pPr>
      <w:r>
        <w:rPr>
          <w:rFonts w:ascii="Times New Roman" w:hAnsi="Times New Roman" w:cs="Times New Roman"/>
          <w:b/>
          <w:noProof/>
          <w:sz w:val="48"/>
          <w:szCs w:val="48"/>
          <w:lang w:eastAsia="ru-RU"/>
        </w:rPr>
        <w:br w:type="page"/>
      </w:r>
    </w:p>
    <w:p w:rsidR="0050438C" w:rsidRPr="003F13EC" w:rsidRDefault="003049FD" w:rsidP="003F13EC">
      <w:pPr>
        <w:spacing w:before="240" w:after="600" w:line="240" w:lineRule="auto"/>
        <w:jc w:val="center"/>
        <w:rPr>
          <w:rFonts w:ascii="Times New Roman" w:hAnsi="Times New Roman" w:cs="Times New Roman"/>
          <w:b/>
          <w:noProof/>
          <w:sz w:val="48"/>
          <w:szCs w:val="48"/>
          <w:lang w:eastAsia="ru-RU"/>
        </w:rPr>
      </w:pPr>
      <w:r w:rsidRPr="003F13EC">
        <w:rPr>
          <w:rFonts w:ascii="Times New Roman" w:hAnsi="Times New Roman" w:cs="Times New Roman"/>
          <w:b/>
          <w:noProof/>
          <w:sz w:val="48"/>
          <w:szCs w:val="48"/>
          <w:lang w:eastAsia="ru-RU"/>
        </w:rPr>
        <w:lastRenderedPageBreak/>
        <w:t>Содержание</w:t>
      </w:r>
    </w:p>
    <w:p w:rsidR="00EE4747" w:rsidRPr="00EE4747" w:rsidRDefault="001258CA">
      <w:pPr>
        <w:pStyle w:val="11"/>
        <w:tabs>
          <w:tab w:val="right" w:leader="dot" w:pos="9628"/>
        </w:tabs>
        <w:rPr>
          <w:rFonts w:ascii="Times New Roman" w:eastAsiaTheme="minorEastAsia" w:hAnsi="Times New Roman" w:cs="Times New Roman"/>
          <w:noProof/>
          <w:sz w:val="32"/>
          <w:szCs w:val="32"/>
          <w:lang w:eastAsia="ru-RU"/>
        </w:rPr>
      </w:pPr>
      <w:r w:rsidRPr="0035614C">
        <w:rPr>
          <w:rFonts w:ascii="Times New Roman" w:hAnsi="Times New Roman" w:cs="Times New Roman"/>
          <w:noProof/>
          <w:sz w:val="32"/>
          <w:szCs w:val="32"/>
          <w:lang w:eastAsia="ru-RU"/>
        </w:rPr>
        <w:fldChar w:fldCharType="begin"/>
      </w:r>
      <w:r w:rsidR="003F13EC" w:rsidRPr="0035614C">
        <w:rPr>
          <w:rFonts w:ascii="Times New Roman" w:hAnsi="Times New Roman" w:cs="Times New Roman"/>
          <w:noProof/>
          <w:sz w:val="32"/>
          <w:szCs w:val="32"/>
          <w:lang w:eastAsia="ru-RU"/>
        </w:rPr>
        <w:instrText xml:space="preserve"> TOC \o "1-3" \h \z \u </w:instrText>
      </w:r>
      <w:r w:rsidRPr="0035614C">
        <w:rPr>
          <w:rFonts w:ascii="Times New Roman" w:hAnsi="Times New Roman" w:cs="Times New Roman"/>
          <w:noProof/>
          <w:sz w:val="32"/>
          <w:szCs w:val="32"/>
          <w:lang w:eastAsia="ru-RU"/>
        </w:rPr>
        <w:fldChar w:fldCharType="separate"/>
      </w:r>
      <w:hyperlink w:anchor="_Toc416123316" w:history="1">
        <w:r w:rsidR="00EE4747" w:rsidRPr="00EE4747">
          <w:rPr>
            <w:rStyle w:val="aa"/>
            <w:rFonts w:ascii="Times New Roman" w:hAnsi="Times New Roman" w:cs="Times New Roman"/>
            <w:noProof/>
            <w:sz w:val="32"/>
            <w:szCs w:val="32"/>
            <w:lang w:eastAsia="ru-RU"/>
          </w:rPr>
          <w:t>Введение</w:t>
        </w:r>
        <w:r w:rsidR="00EE4747" w:rsidRPr="00EE4747">
          <w:rPr>
            <w:rFonts w:ascii="Times New Roman" w:hAnsi="Times New Roman" w:cs="Times New Roman"/>
            <w:noProof/>
            <w:webHidden/>
            <w:sz w:val="32"/>
            <w:szCs w:val="32"/>
          </w:rPr>
          <w:tab/>
        </w:r>
        <w:r w:rsidRPr="00EE4747">
          <w:rPr>
            <w:rFonts w:ascii="Times New Roman" w:hAnsi="Times New Roman" w:cs="Times New Roman"/>
            <w:noProof/>
            <w:webHidden/>
            <w:sz w:val="32"/>
            <w:szCs w:val="32"/>
          </w:rPr>
          <w:fldChar w:fldCharType="begin"/>
        </w:r>
        <w:r w:rsidR="00EE4747" w:rsidRPr="00EE4747">
          <w:rPr>
            <w:rFonts w:ascii="Times New Roman" w:hAnsi="Times New Roman" w:cs="Times New Roman"/>
            <w:noProof/>
            <w:webHidden/>
            <w:sz w:val="32"/>
            <w:szCs w:val="32"/>
          </w:rPr>
          <w:instrText xml:space="preserve"> PAGEREF _Toc416123316 \h </w:instrText>
        </w:r>
        <w:r w:rsidRPr="00EE4747">
          <w:rPr>
            <w:rFonts w:ascii="Times New Roman" w:hAnsi="Times New Roman" w:cs="Times New Roman"/>
            <w:noProof/>
            <w:webHidden/>
            <w:sz w:val="32"/>
            <w:szCs w:val="32"/>
          </w:rPr>
        </w:r>
        <w:r w:rsidRPr="00EE4747">
          <w:rPr>
            <w:rFonts w:ascii="Times New Roman" w:hAnsi="Times New Roman" w:cs="Times New Roman"/>
            <w:noProof/>
            <w:webHidden/>
            <w:sz w:val="32"/>
            <w:szCs w:val="32"/>
          </w:rPr>
          <w:fldChar w:fldCharType="separate"/>
        </w:r>
        <w:r w:rsidR="00EE4747" w:rsidRPr="00EE4747">
          <w:rPr>
            <w:rFonts w:ascii="Times New Roman" w:hAnsi="Times New Roman" w:cs="Times New Roman"/>
            <w:noProof/>
            <w:webHidden/>
            <w:sz w:val="32"/>
            <w:szCs w:val="32"/>
          </w:rPr>
          <w:t>3</w:t>
        </w:r>
        <w:r w:rsidRPr="00EE4747">
          <w:rPr>
            <w:rFonts w:ascii="Times New Roman" w:hAnsi="Times New Roman" w:cs="Times New Roman"/>
            <w:noProof/>
            <w:webHidden/>
            <w:sz w:val="32"/>
            <w:szCs w:val="32"/>
          </w:rPr>
          <w:fldChar w:fldCharType="end"/>
        </w:r>
      </w:hyperlink>
    </w:p>
    <w:p w:rsidR="00EE4747" w:rsidRPr="00EE4747" w:rsidRDefault="001258CA">
      <w:pPr>
        <w:pStyle w:val="11"/>
        <w:tabs>
          <w:tab w:val="right" w:leader="dot" w:pos="9628"/>
        </w:tabs>
        <w:rPr>
          <w:rFonts w:ascii="Times New Roman" w:eastAsiaTheme="minorEastAsia" w:hAnsi="Times New Roman" w:cs="Times New Roman"/>
          <w:noProof/>
          <w:sz w:val="32"/>
          <w:szCs w:val="32"/>
          <w:lang w:eastAsia="ru-RU"/>
        </w:rPr>
      </w:pPr>
      <w:hyperlink w:anchor="_Toc416123317" w:history="1">
        <w:r w:rsidR="00EE4747" w:rsidRPr="00EE4747">
          <w:rPr>
            <w:rStyle w:val="aa"/>
            <w:rFonts w:ascii="Times New Roman" w:hAnsi="Times New Roman" w:cs="Times New Roman"/>
            <w:noProof/>
            <w:sz w:val="32"/>
            <w:szCs w:val="32"/>
            <w:lang w:eastAsia="ru-RU"/>
          </w:rPr>
          <w:t>Что такое кристалл?</w:t>
        </w:r>
        <w:r w:rsidR="00EE4747" w:rsidRPr="00EE4747">
          <w:rPr>
            <w:rFonts w:ascii="Times New Roman" w:hAnsi="Times New Roman" w:cs="Times New Roman"/>
            <w:noProof/>
            <w:webHidden/>
            <w:sz w:val="32"/>
            <w:szCs w:val="32"/>
          </w:rPr>
          <w:tab/>
        </w:r>
        <w:r w:rsidRPr="00EE4747">
          <w:rPr>
            <w:rFonts w:ascii="Times New Roman" w:hAnsi="Times New Roman" w:cs="Times New Roman"/>
            <w:noProof/>
            <w:webHidden/>
            <w:sz w:val="32"/>
            <w:szCs w:val="32"/>
          </w:rPr>
          <w:fldChar w:fldCharType="begin"/>
        </w:r>
        <w:r w:rsidR="00EE4747" w:rsidRPr="00EE4747">
          <w:rPr>
            <w:rFonts w:ascii="Times New Roman" w:hAnsi="Times New Roman" w:cs="Times New Roman"/>
            <w:noProof/>
            <w:webHidden/>
            <w:sz w:val="32"/>
            <w:szCs w:val="32"/>
          </w:rPr>
          <w:instrText xml:space="preserve"> PAGEREF _Toc416123317 \h </w:instrText>
        </w:r>
        <w:r w:rsidRPr="00EE4747">
          <w:rPr>
            <w:rFonts w:ascii="Times New Roman" w:hAnsi="Times New Roman" w:cs="Times New Roman"/>
            <w:noProof/>
            <w:webHidden/>
            <w:sz w:val="32"/>
            <w:szCs w:val="32"/>
          </w:rPr>
        </w:r>
        <w:r w:rsidRPr="00EE4747">
          <w:rPr>
            <w:rFonts w:ascii="Times New Roman" w:hAnsi="Times New Roman" w:cs="Times New Roman"/>
            <w:noProof/>
            <w:webHidden/>
            <w:sz w:val="32"/>
            <w:szCs w:val="32"/>
          </w:rPr>
          <w:fldChar w:fldCharType="separate"/>
        </w:r>
        <w:r w:rsidR="00EE4747" w:rsidRPr="00EE4747">
          <w:rPr>
            <w:rFonts w:ascii="Times New Roman" w:hAnsi="Times New Roman" w:cs="Times New Roman"/>
            <w:noProof/>
            <w:webHidden/>
            <w:sz w:val="32"/>
            <w:szCs w:val="32"/>
          </w:rPr>
          <w:t>4</w:t>
        </w:r>
        <w:r w:rsidRPr="00EE4747">
          <w:rPr>
            <w:rFonts w:ascii="Times New Roman" w:hAnsi="Times New Roman" w:cs="Times New Roman"/>
            <w:noProof/>
            <w:webHidden/>
            <w:sz w:val="32"/>
            <w:szCs w:val="32"/>
          </w:rPr>
          <w:fldChar w:fldCharType="end"/>
        </w:r>
      </w:hyperlink>
    </w:p>
    <w:p w:rsidR="00EE4747" w:rsidRPr="00EE4747" w:rsidRDefault="001258CA">
      <w:pPr>
        <w:pStyle w:val="11"/>
        <w:tabs>
          <w:tab w:val="right" w:leader="dot" w:pos="9628"/>
        </w:tabs>
        <w:rPr>
          <w:rFonts w:ascii="Times New Roman" w:eastAsiaTheme="minorEastAsia" w:hAnsi="Times New Roman" w:cs="Times New Roman"/>
          <w:noProof/>
          <w:sz w:val="32"/>
          <w:szCs w:val="32"/>
          <w:lang w:eastAsia="ru-RU"/>
        </w:rPr>
      </w:pPr>
      <w:hyperlink w:anchor="_Toc416123318" w:history="1">
        <w:r w:rsidR="00EE4747" w:rsidRPr="00EE4747">
          <w:rPr>
            <w:rStyle w:val="aa"/>
            <w:rFonts w:ascii="Times New Roman" w:hAnsi="Times New Roman" w:cs="Times New Roman"/>
            <w:noProof/>
            <w:sz w:val="32"/>
            <w:szCs w:val="32"/>
            <w:lang w:eastAsia="ru-RU"/>
          </w:rPr>
          <w:t>Из истории кристалла</w:t>
        </w:r>
        <w:r w:rsidR="00EE4747" w:rsidRPr="00EE4747">
          <w:rPr>
            <w:rFonts w:ascii="Times New Roman" w:hAnsi="Times New Roman" w:cs="Times New Roman"/>
            <w:noProof/>
            <w:webHidden/>
            <w:sz w:val="32"/>
            <w:szCs w:val="32"/>
          </w:rPr>
          <w:tab/>
        </w:r>
        <w:r w:rsidRPr="00EE4747">
          <w:rPr>
            <w:rFonts w:ascii="Times New Roman" w:hAnsi="Times New Roman" w:cs="Times New Roman"/>
            <w:noProof/>
            <w:webHidden/>
            <w:sz w:val="32"/>
            <w:szCs w:val="32"/>
          </w:rPr>
          <w:fldChar w:fldCharType="begin"/>
        </w:r>
        <w:r w:rsidR="00EE4747" w:rsidRPr="00EE4747">
          <w:rPr>
            <w:rFonts w:ascii="Times New Roman" w:hAnsi="Times New Roman" w:cs="Times New Roman"/>
            <w:noProof/>
            <w:webHidden/>
            <w:sz w:val="32"/>
            <w:szCs w:val="32"/>
          </w:rPr>
          <w:instrText xml:space="preserve"> PAGEREF _Toc416123318 \h </w:instrText>
        </w:r>
        <w:r w:rsidRPr="00EE4747">
          <w:rPr>
            <w:rFonts w:ascii="Times New Roman" w:hAnsi="Times New Roman" w:cs="Times New Roman"/>
            <w:noProof/>
            <w:webHidden/>
            <w:sz w:val="32"/>
            <w:szCs w:val="32"/>
          </w:rPr>
        </w:r>
        <w:r w:rsidRPr="00EE4747">
          <w:rPr>
            <w:rFonts w:ascii="Times New Roman" w:hAnsi="Times New Roman" w:cs="Times New Roman"/>
            <w:noProof/>
            <w:webHidden/>
            <w:sz w:val="32"/>
            <w:szCs w:val="32"/>
          </w:rPr>
          <w:fldChar w:fldCharType="separate"/>
        </w:r>
        <w:r w:rsidR="00EE4747" w:rsidRPr="00EE4747">
          <w:rPr>
            <w:rFonts w:ascii="Times New Roman" w:hAnsi="Times New Roman" w:cs="Times New Roman"/>
            <w:noProof/>
            <w:webHidden/>
            <w:sz w:val="32"/>
            <w:szCs w:val="32"/>
          </w:rPr>
          <w:t>5</w:t>
        </w:r>
        <w:r w:rsidRPr="00EE4747">
          <w:rPr>
            <w:rFonts w:ascii="Times New Roman" w:hAnsi="Times New Roman" w:cs="Times New Roman"/>
            <w:noProof/>
            <w:webHidden/>
            <w:sz w:val="32"/>
            <w:szCs w:val="32"/>
          </w:rPr>
          <w:fldChar w:fldCharType="end"/>
        </w:r>
      </w:hyperlink>
    </w:p>
    <w:p w:rsidR="00EE4747" w:rsidRPr="00EE4747" w:rsidRDefault="001258CA">
      <w:pPr>
        <w:pStyle w:val="11"/>
        <w:tabs>
          <w:tab w:val="right" w:leader="dot" w:pos="9628"/>
        </w:tabs>
        <w:rPr>
          <w:rFonts w:ascii="Times New Roman" w:eastAsiaTheme="minorEastAsia" w:hAnsi="Times New Roman" w:cs="Times New Roman"/>
          <w:noProof/>
          <w:sz w:val="32"/>
          <w:szCs w:val="32"/>
          <w:lang w:eastAsia="ru-RU"/>
        </w:rPr>
      </w:pPr>
      <w:hyperlink w:anchor="_Toc416123319" w:history="1">
        <w:r w:rsidR="00EE4747" w:rsidRPr="00EE4747">
          <w:rPr>
            <w:rStyle w:val="aa"/>
            <w:rFonts w:ascii="Times New Roman" w:hAnsi="Times New Roman" w:cs="Times New Roman"/>
            <w:noProof/>
            <w:sz w:val="32"/>
            <w:szCs w:val="32"/>
            <w:lang w:eastAsia="ru-RU"/>
          </w:rPr>
          <w:t>Кристаллы в природе</w:t>
        </w:r>
        <w:r w:rsidR="00EE4747" w:rsidRPr="00EE4747">
          <w:rPr>
            <w:rFonts w:ascii="Times New Roman" w:hAnsi="Times New Roman" w:cs="Times New Roman"/>
            <w:noProof/>
            <w:webHidden/>
            <w:sz w:val="32"/>
            <w:szCs w:val="32"/>
          </w:rPr>
          <w:tab/>
        </w:r>
        <w:r w:rsidRPr="00EE4747">
          <w:rPr>
            <w:rFonts w:ascii="Times New Roman" w:hAnsi="Times New Roman" w:cs="Times New Roman"/>
            <w:noProof/>
            <w:webHidden/>
            <w:sz w:val="32"/>
            <w:szCs w:val="32"/>
          </w:rPr>
          <w:fldChar w:fldCharType="begin"/>
        </w:r>
        <w:r w:rsidR="00EE4747" w:rsidRPr="00EE4747">
          <w:rPr>
            <w:rFonts w:ascii="Times New Roman" w:hAnsi="Times New Roman" w:cs="Times New Roman"/>
            <w:noProof/>
            <w:webHidden/>
            <w:sz w:val="32"/>
            <w:szCs w:val="32"/>
          </w:rPr>
          <w:instrText xml:space="preserve"> PAGEREF _Toc416123319 \h </w:instrText>
        </w:r>
        <w:r w:rsidRPr="00EE4747">
          <w:rPr>
            <w:rFonts w:ascii="Times New Roman" w:hAnsi="Times New Roman" w:cs="Times New Roman"/>
            <w:noProof/>
            <w:webHidden/>
            <w:sz w:val="32"/>
            <w:szCs w:val="32"/>
          </w:rPr>
        </w:r>
        <w:r w:rsidRPr="00EE4747">
          <w:rPr>
            <w:rFonts w:ascii="Times New Roman" w:hAnsi="Times New Roman" w:cs="Times New Roman"/>
            <w:noProof/>
            <w:webHidden/>
            <w:sz w:val="32"/>
            <w:szCs w:val="32"/>
          </w:rPr>
          <w:fldChar w:fldCharType="separate"/>
        </w:r>
        <w:r w:rsidR="00EE4747" w:rsidRPr="00EE4747">
          <w:rPr>
            <w:rFonts w:ascii="Times New Roman" w:hAnsi="Times New Roman" w:cs="Times New Roman"/>
            <w:noProof/>
            <w:webHidden/>
            <w:sz w:val="32"/>
            <w:szCs w:val="32"/>
          </w:rPr>
          <w:t>8</w:t>
        </w:r>
        <w:r w:rsidRPr="00EE4747">
          <w:rPr>
            <w:rFonts w:ascii="Times New Roman" w:hAnsi="Times New Roman" w:cs="Times New Roman"/>
            <w:noProof/>
            <w:webHidden/>
            <w:sz w:val="32"/>
            <w:szCs w:val="32"/>
          </w:rPr>
          <w:fldChar w:fldCharType="end"/>
        </w:r>
      </w:hyperlink>
    </w:p>
    <w:p w:rsidR="00EE4747" w:rsidRPr="00EE4747" w:rsidRDefault="001258CA">
      <w:pPr>
        <w:pStyle w:val="11"/>
        <w:tabs>
          <w:tab w:val="right" w:leader="dot" w:pos="9628"/>
        </w:tabs>
        <w:rPr>
          <w:rFonts w:ascii="Times New Roman" w:eastAsiaTheme="minorEastAsia" w:hAnsi="Times New Roman" w:cs="Times New Roman"/>
          <w:noProof/>
          <w:sz w:val="32"/>
          <w:szCs w:val="32"/>
          <w:lang w:eastAsia="ru-RU"/>
        </w:rPr>
      </w:pPr>
      <w:hyperlink w:anchor="_Toc416123320" w:history="1">
        <w:r w:rsidR="00EE4747" w:rsidRPr="00EE4747">
          <w:rPr>
            <w:rStyle w:val="aa"/>
            <w:rFonts w:ascii="Times New Roman" w:hAnsi="Times New Roman" w:cs="Times New Roman"/>
            <w:noProof/>
            <w:sz w:val="32"/>
            <w:szCs w:val="32"/>
            <w:lang w:eastAsia="ru-RU"/>
          </w:rPr>
          <w:t>Кристаллы в науке и технике</w:t>
        </w:r>
        <w:r w:rsidR="00EE4747" w:rsidRPr="00EE4747">
          <w:rPr>
            <w:rFonts w:ascii="Times New Roman" w:hAnsi="Times New Roman" w:cs="Times New Roman"/>
            <w:noProof/>
            <w:webHidden/>
            <w:sz w:val="32"/>
            <w:szCs w:val="32"/>
          </w:rPr>
          <w:tab/>
        </w:r>
        <w:r w:rsidRPr="00EE4747">
          <w:rPr>
            <w:rFonts w:ascii="Times New Roman" w:hAnsi="Times New Roman" w:cs="Times New Roman"/>
            <w:noProof/>
            <w:webHidden/>
            <w:sz w:val="32"/>
            <w:szCs w:val="32"/>
          </w:rPr>
          <w:fldChar w:fldCharType="begin"/>
        </w:r>
        <w:r w:rsidR="00EE4747" w:rsidRPr="00EE4747">
          <w:rPr>
            <w:rFonts w:ascii="Times New Roman" w:hAnsi="Times New Roman" w:cs="Times New Roman"/>
            <w:noProof/>
            <w:webHidden/>
            <w:sz w:val="32"/>
            <w:szCs w:val="32"/>
          </w:rPr>
          <w:instrText xml:space="preserve"> PAGEREF _Toc416123320 \h </w:instrText>
        </w:r>
        <w:r w:rsidRPr="00EE4747">
          <w:rPr>
            <w:rFonts w:ascii="Times New Roman" w:hAnsi="Times New Roman" w:cs="Times New Roman"/>
            <w:noProof/>
            <w:webHidden/>
            <w:sz w:val="32"/>
            <w:szCs w:val="32"/>
          </w:rPr>
        </w:r>
        <w:r w:rsidRPr="00EE4747">
          <w:rPr>
            <w:rFonts w:ascii="Times New Roman" w:hAnsi="Times New Roman" w:cs="Times New Roman"/>
            <w:noProof/>
            <w:webHidden/>
            <w:sz w:val="32"/>
            <w:szCs w:val="32"/>
          </w:rPr>
          <w:fldChar w:fldCharType="separate"/>
        </w:r>
        <w:r w:rsidR="00EE4747" w:rsidRPr="00EE4747">
          <w:rPr>
            <w:rFonts w:ascii="Times New Roman" w:hAnsi="Times New Roman" w:cs="Times New Roman"/>
            <w:noProof/>
            <w:webHidden/>
            <w:sz w:val="32"/>
            <w:szCs w:val="32"/>
          </w:rPr>
          <w:t>9</w:t>
        </w:r>
        <w:r w:rsidRPr="00EE4747">
          <w:rPr>
            <w:rFonts w:ascii="Times New Roman" w:hAnsi="Times New Roman" w:cs="Times New Roman"/>
            <w:noProof/>
            <w:webHidden/>
            <w:sz w:val="32"/>
            <w:szCs w:val="32"/>
          </w:rPr>
          <w:fldChar w:fldCharType="end"/>
        </w:r>
      </w:hyperlink>
    </w:p>
    <w:p w:rsidR="00EE4747" w:rsidRPr="00EE4747" w:rsidRDefault="001258CA">
      <w:pPr>
        <w:pStyle w:val="11"/>
        <w:tabs>
          <w:tab w:val="right" w:leader="dot" w:pos="9628"/>
        </w:tabs>
        <w:rPr>
          <w:rFonts w:ascii="Times New Roman" w:eastAsiaTheme="minorEastAsia" w:hAnsi="Times New Roman" w:cs="Times New Roman"/>
          <w:noProof/>
          <w:sz w:val="32"/>
          <w:szCs w:val="32"/>
          <w:lang w:eastAsia="ru-RU"/>
        </w:rPr>
      </w:pPr>
      <w:hyperlink w:anchor="_Toc416123321" w:history="1">
        <w:r w:rsidR="00EE4747" w:rsidRPr="00EE4747">
          <w:rPr>
            <w:rStyle w:val="aa"/>
            <w:rFonts w:ascii="Times New Roman" w:hAnsi="Times New Roman" w:cs="Times New Roman"/>
            <w:noProof/>
            <w:sz w:val="32"/>
            <w:szCs w:val="32"/>
            <w:lang w:eastAsia="ru-RU"/>
          </w:rPr>
          <w:t>Выращиваем кристалл в домашних условиях</w:t>
        </w:r>
        <w:r w:rsidR="00EE4747" w:rsidRPr="00EE4747">
          <w:rPr>
            <w:rFonts w:ascii="Times New Roman" w:hAnsi="Times New Roman" w:cs="Times New Roman"/>
            <w:noProof/>
            <w:webHidden/>
            <w:sz w:val="32"/>
            <w:szCs w:val="32"/>
          </w:rPr>
          <w:tab/>
        </w:r>
        <w:r w:rsidRPr="00EE4747">
          <w:rPr>
            <w:rFonts w:ascii="Times New Roman" w:hAnsi="Times New Roman" w:cs="Times New Roman"/>
            <w:noProof/>
            <w:webHidden/>
            <w:sz w:val="32"/>
            <w:szCs w:val="32"/>
          </w:rPr>
          <w:fldChar w:fldCharType="begin"/>
        </w:r>
        <w:r w:rsidR="00EE4747" w:rsidRPr="00EE4747">
          <w:rPr>
            <w:rFonts w:ascii="Times New Roman" w:hAnsi="Times New Roman" w:cs="Times New Roman"/>
            <w:noProof/>
            <w:webHidden/>
            <w:sz w:val="32"/>
            <w:szCs w:val="32"/>
          </w:rPr>
          <w:instrText xml:space="preserve"> PAGEREF _Toc416123321 \h </w:instrText>
        </w:r>
        <w:r w:rsidRPr="00EE4747">
          <w:rPr>
            <w:rFonts w:ascii="Times New Roman" w:hAnsi="Times New Roman" w:cs="Times New Roman"/>
            <w:noProof/>
            <w:webHidden/>
            <w:sz w:val="32"/>
            <w:szCs w:val="32"/>
          </w:rPr>
        </w:r>
        <w:r w:rsidRPr="00EE4747">
          <w:rPr>
            <w:rFonts w:ascii="Times New Roman" w:hAnsi="Times New Roman" w:cs="Times New Roman"/>
            <w:noProof/>
            <w:webHidden/>
            <w:sz w:val="32"/>
            <w:szCs w:val="32"/>
          </w:rPr>
          <w:fldChar w:fldCharType="separate"/>
        </w:r>
        <w:r w:rsidR="00EE4747" w:rsidRPr="00EE4747">
          <w:rPr>
            <w:rFonts w:ascii="Times New Roman" w:hAnsi="Times New Roman" w:cs="Times New Roman"/>
            <w:noProof/>
            <w:webHidden/>
            <w:sz w:val="32"/>
            <w:szCs w:val="32"/>
          </w:rPr>
          <w:t>14</w:t>
        </w:r>
        <w:r w:rsidRPr="00EE4747">
          <w:rPr>
            <w:rFonts w:ascii="Times New Roman" w:hAnsi="Times New Roman" w:cs="Times New Roman"/>
            <w:noProof/>
            <w:webHidden/>
            <w:sz w:val="32"/>
            <w:szCs w:val="32"/>
          </w:rPr>
          <w:fldChar w:fldCharType="end"/>
        </w:r>
      </w:hyperlink>
    </w:p>
    <w:p w:rsidR="00EE4747" w:rsidRPr="00EE4747" w:rsidRDefault="001258CA">
      <w:pPr>
        <w:pStyle w:val="11"/>
        <w:tabs>
          <w:tab w:val="right" w:leader="dot" w:pos="9628"/>
        </w:tabs>
        <w:rPr>
          <w:rFonts w:ascii="Times New Roman" w:eastAsiaTheme="minorEastAsia" w:hAnsi="Times New Roman" w:cs="Times New Roman"/>
          <w:noProof/>
          <w:sz w:val="32"/>
          <w:szCs w:val="32"/>
          <w:lang w:eastAsia="ru-RU"/>
        </w:rPr>
      </w:pPr>
      <w:hyperlink w:anchor="_Toc416123322" w:history="1">
        <w:r w:rsidR="00EE4747" w:rsidRPr="00EE4747">
          <w:rPr>
            <w:rStyle w:val="aa"/>
            <w:rFonts w:ascii="Times New Roman" w:hAnsi="Times New Roman" w:cs="Times New Roman"/>
            <w:noProof/>
            <w:sz w:val="32"/>
            <w:szCs w:val="32"/>
            <w:lang w:eastAsia="ru-RU"/>
          </w:rPr>
          <w:t>Заключение</w:t>
        </w:r>
        <w:r w:rsidR="00EE4747" w:rsidRPr="00EE4747">
          <w:rPr>
            <w:rFonts w:ascii="Times New Roman" w:hAnsi="Times New Roman" w:cs="Times New Roman"/>
            <w:noProof/>
            <w:webHidden/>
            <w:sz w:val="32"/>
            <w:szCs w:val="32"/>
          </w:rPr>
          <w:tab/>
        </w:r>
        <w:r w:rsidRPr="00EE4747">
          <w:rPr>
            <w:rFonts w:ascii="Times New Roman" w:hAnsi="Times New Roman" w:cs="Times New Roman"/>
            <w:noProof/>
            <w:webHidden/>
            <w:sz w:val="32"/>
            <w:szCs w:val="32"/>
          </w:rPr>
          <w:fldChar w:fldCharType="begin"/>
        </w:r>
        <w:r w:rsidR="00EE4747" w:rsidRPr="00EE4747">
          <w:rPr>
            <w:rFonts w:ascii="Times New Roman" w:hAnsi="Times New Roman" w:cs="Times New Roman"/>
            <w:noProof/>
            <w:webHidden/>
            <w:sz w:val="32"/>
            <w:szCs w:val="32"/>
          </w:rPr>
          <w:instrText xml:space="preserve"> PAGEREF _Toc416123322 \h </w:instrText>
        </w:r>
        <w:r w:rsidRPr="00EE4747">
          <w:rPr>
            <w:rFonts w:ascii="Times New Roman" w:hAnsi="Times New Roman" w:cs="Times New Roman"/>
            <w:noProof/>
            <w:webHidden/>
            <w:sz w:val="32"/>
            <w:szCs w:val="32"/>
          </w:rPr>
        </w:r>
        <w:r w:rsidRPr="00EE4747">
          <w:rPr>
            <w:rFonts w:ascii="Times New Roman" w:hAnsi="Times New Roman" w:cs="Times New Roman"/>
            <w:noProof/>
            <w:webHidden/>
            <w:sz w:val="32"/>
            <w:szCs w:val="32"/>
          </w:rPr>
          <w:fldChar w:fldCharType="separate"/>
        </w:r>
        <w:r w:rsidR="00EE4747" w:rsidRPr="00EE4747">
          <w:rPr>
            <w:rFonts w:ascii="Times New Roman" w:hAnsi="Times New Roman" w:cs="Times New Roman"/>
            <w:noProof/>
            <w:webHidden/>
            <w:sz w:val="32"/>
            <w:szCs w:val="32"/>
          </w:rPr>
          <w:t>17</w:t>
        </w:r>
        <w:r w:rsidRPr="00EE4747">
          <w:rPr>
            <w:rFonts w:ascii="Times New Roman" w:hAnsi="Times New Roman" w:cs="Times New Roman"/>
            <w:noProof/>
            <w:webHidden/>
            <w:sz w:val="32"/>
            <w:szCs w:val="32"/>
          </w:rPr>
          <w:fldChar w:fldCharType="end"/>
        </w:r>
      </w:hyperlink>
    </w:p>
    <w:p w:rsidR="00EE4747" w:rsidRDefault="001258CA">
      <w:pPr>
        <w:pStyle w:val="11"/>
        <w:tabs>
          <w:tab w:val="right" w:leader="dot" w:pos="9628"/>
        </w:tabs>
        <w:rPr>
          <w:rFonts w:eastAsiaTheme="minorEastAsia"/>
          <w:noProof/>
          <w:lang w:eastAsia="ru-RU"/>
        </w:rPr>
      </w:pPr>
      <w:hyperlink w:anchor="_Toc416123323" w:history="1">
        <w:r w:rsidR="00EE4747" w:rsidRPr="00EE4747">
          <w:rPr>
            <w:rStyle w:val="aa"/>
            <w:rFonts w:ascii="Times New Roman" w:hAnsi="Times New Roman" w:cs="Times New Roman"/>
            <w:noProof/>
            <w:sz w:val="32"/>
            <w:szCs w:val="32"/>
            <w:lang w:eastAsia="ru-RU"/>
          </w:rPr>
          <w:t>Список информационных источников</w:t>
        </w:r>
        <w:r w:rsidR="00EE4747" w:rsidRPr="00EE4747">
          <w:rPr>
            <w:rFonts w:ascii="Times New Roman" w:hAnsi="Times New Roman" w:cs="Times New Roman"/>
            <w:noProof/>
            <w:webHidden/>
            <w:sz w:val="32"/>
            <w:szCs w:val="32"/>
          </w:rPr>
          <w:tab/>
        </w:r>
        <w:r w:rsidRPr="00EE4747">
          <w:rPr>
            <w:rFonts w:ascii="Times New Roman" w:hAnsi="Times New Roman" w:cs="Times New Roman"/>
            <w:noProof/>
            <w:webHidden/>
            <w:sz w:val="32"/>
            <w:szCs w:val="32"/>
          </w:rPr>
          <w:fldChar w:fldCharType="begin"/>
        </w:r>
        <w:r w:rsidR="00EE4747" w:rsidRPr="00EE4747">
          <w:rPr>
            <w:rFonts w:ascii="Times New Roman" w:hAnsi="Times New Roman" w:cs="Times New Roman"/>
            <w:noProof/>
            <w:webHidden/>
            <w:sz w:val="32"/>
            <w:szCs w:val="32"/>
          </w:rPr>
          <w:instrText xml:space="preserve"> PAGEREF _Toc416123323 \h </w:instrText>
        </w:r>
        <w:r w:rsidRPr="00EE4747">
          <w:rPr>
            <w:rFonts w:ascii="Times New Roman" w:hAnsi="Times New Roman" w:cs="Times New Roman"/>
            <w:noProof/>
            <w:webHidden/>
            <w:sz w:val="32"/>
            <w:szCs w:val="32"/>
          </w:rPr>
        </w:r>
        <w:r w:rsidRPr="00EE4747">
          <w:rPr>
            <w:rFonts w:ascii="Times New Roman" w:hAnsi="Times New Roman" w:cs="Times New Roman"/>
            <w:noProof/>
            <w:webHidden/>
            <w:sz w:val="32"/>
            <w:szCs w:val="32"/>
          </w:rPr>
          <w:fldChar w:fldCharType="separate"/>
        </w:r>
        <w:r w:rsidR="00EE4747" w:rsidRPr="00EE4747">
          <w:rPr>
            <w:rFonts w:ascii="Times New Roman" w:hAnsi="Times New Roman" w:cs="Times New Roman"/>
            <w:noProof/>
            <w:webHidden/>
            <w:sz w:val="32"/>
            <w:szCs w:val="32"/>
          </w:rPr>
          <w:t>18</w:t>
        </w:r>
        <w:r w:rsidRPr="00EE4747">
          <w:rPr>
            <w:rFonts w:ascii="Times New Roman" w:hAnsi="Times New Roman" w:cs="Times New Roman"/>
            <w:noProof/>
            <w:webHidden/>
            <w:sz w:val="32"/>
            <w:szCs w:val="32"/>
          </w:rPr>
          <w:fldChar w:fldCharType="end"/>
        </w:r>
      </w:hyperlink>
    </w:p>
    <w:p w:rsidR="007D4BE9" w:rsidRDefault="001258CA">
      <w:pPr>
        <w:rPr>
          <w:rFonts w:ascii="Times New Roman" w:hAnsi="Times New Roman" w:cs="Times New Roman"/>
          <w:noProof/>
          <w:sz w:val="48"/>
          <w:szCs w:val="48"/>
          <w:lang w:eastAsia="ru-RU"/>
        </w:rPr>
      </w:pPr>
      <w:r w:rsidRPr="0035614C">
        <w:rPr>
          <w:rFonts w:ascii="Times New Roman" w:hAnsi="Times New Roman" w:cs="Times New Roman"/>
          <w:noProof/>
          <w:sz w:val="32"/>
          <w:szCs w:val="32"/>
          <w:lang w:eastAsia="ru-RU"/>
        </w:rPr>
        <w:fldChar w:fldCharType="end"/>
      </w:r>
      <w:r w:rsidR="00B3296D">
        <w:rPr>
          <w:rFonts w:ascii="Times New Roman" w:hAnsi="Times New Roman" w:cs="Times New Roman"/>
          <w:noProof/>
          <w:sz w:val="48"/>
          <w:szCs w:val="48"/>
          <w:lang w:eastAsia="ru-RU"/>
        </w:rPr>
        <w:br w:type="page"/>
      </w:r>
    </w:p>
    <w:p w:rsidR="007D4BE9" w:rsidRPr="003F13EC" w:rsidRDefault="003F13EC" w:rsidP="003F13EC">
      <w:pPr>
        <w:pStyle w:val="1"/>
        <w:rPr>
          <w:noProof/>
          <w:lang w:eastAsia="ru-RU"/>
        </w:rPr>
      </w:pPr>
      <w:bookmarkStart w:id="0" w:name="_Toc416123316"/>
      <w:r w:rsidRPr="003F13EC">
        <w:rPr>
          <w:noProof/>
          <w:lang w:eastAsia="ru-RU"/>
        </w:rPr>
        <w:lastRenderedPageBreak/>
        <w:t>Введение</w:t>
      </w:r>
      <w:bookmarkEnd w:id="0"/>
    </w:p>
    <w:p w:rsidR="00F73413" w:rsidRDefault="00DC20E8" w:rsidP="0021144C">
      <w:pPr>
        <w:spacing w:before="240" w:after="0" w:line="288" w:lineRule="auto"/>
        <w:ind w:firstLine="567"/>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Тема </w:t>
      </w:r>
      <w:r w:rsidR="00F07255">
        <w:rPr>
          <w:rFonts w:ascii="Times New Roman" w:eastAsia="Times New Roman" w:hAnsi="Times New Roman" w:cs="Times New Roman"/>
          <w:sz w:val="32"/>
          <w:szCs w:val="32"/>
          <w:lang w:eastAsia="ru-RU"/>
        </w:rPr>
        <w:t xml:space="preserve">моего проекта </w:t>
      </w:r>
      <w:r>
        <w:rPr>
          <w:rFonts w:ascii="Times New Roman" w:eastAsia="Times New Roman" w:hAnsi="Times New Roman" w:cs="Times New Roman"/>
          <w:sz w:val="32"/>
          <w:szCs w:val="32"/>
          <w:lang w:eastAsia="ru-RU"/>
        </w:rPr>
        <w:t xml:space="preserve">– </w:t>
      </w:r>
      <w:r w:rsidR="00D20296">
        <w:rPr>
          <w:rFonts w:ascii="Times New Roman" w:eastAsia="Times New Roman" w:hAnsi="Times New Roman" w:cs="Times New Roman"/>
          <w:sz w:val="32"/>
          <w:szCs w:val="32"/>
          <w:lang w:eastAsia="ru-RU"/>
        </w:rPr>
        <w:t>кристаллы и их место в природе и науке</w:t>
      </w:r>
      <w:r>
        <w:rPr>
          <w:rFonts w:ascii="Times New Roman" w:eastAsia="Times New Roman" w:hAnsi="Times New Roman" w:cs="Times New Roman"/>
          <w:sz w:val="32"/>
          <w:szCs w:val="32"/>
          <w:lang w:eastAsia="ru-RU"/>
        </w:rPr>
        <w:t>.</w:t>
      </w:r>
    </w:p>
    <w:p w:rsidR="00DC20E8" w:rsidRDefault="00DC20E8" w:rsidP="0021144C">
      <w:pPr>
        <w:spacing w:before="240" w:after="0" w:line="288" w:lineRule="auto"/>
        <w:ind w:firstLine="567"/>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Цель</w:t>
      </w:r>
      <w:r w:rsidR="00F07255">
        <w:rPr>
          <w:rFonts w:ascii="Times New Roman" w:eastAsia="Times New Roman" w:hAnsi="Times New Roman" w:cs="Times New Roman"/>
          <w:sz w:val="32"/>
          <w:szCs w:val="32"/>
          <w:lang w:eastAsia="ru-RU"/>
        </w:rPr>
        <w:t>ю моего проекта является</w:t>
      </w:r>
      <w:r>
        <w:rPr>
          <w:rFonts w:ascii="Times New Roman" w:eastAsia="Times New Roman" w:hAnsi="Times New Roman" w:cs="Times New Roman"/>
          <w:sz w:val="32"/>
          <w:szCs w:val="32"/>
          <w:lang w:eastAsia="ru-RU"/>
        </w:rPr>
        <w:t xml:space="preserve"> узнать</w:t>
      </w:r>
      <w:r w:rsidR="00F07255">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 xml:space="preserve"> </w:t>
      </w:r>
      <w:r w:rsidR="00D20296">
        <w:rPr>
          <w:rFonts w:ascii="Times New Roman" w:eastAsia="Times New Roman" w:hAnsi="Times New Roman" w:cs="Times New Roman"/>
          <w:sz w:val="32"/>
          <w:szCs w:val="32"/>
          <w:lang w:eastAsia="ru-RU"/>
        </w:rPr>
        <w:t>что такое кристаллы, откуда они возникают, их значимость для человека</w:t>
      </w:r>
      <w:r>
        <w:rPr>
          <w:rFonts w:ascii="Times New Roman" w:eastAsia="Times New Roman" w:hAnsi="Times New Roman" w:cs="Times New Roman"/>
          <w:sz w:val="32"/>
          <w:szCs w:val="32"/>
          <w:lang w:eastAsia="ru-RU"/>
        </w:rPr>
        <w:t>.</w:t>
      </w:r>
    </w:p>
    <w:p w:rsidR="00DC20E8" w:rsidRDefault="00F07255" w:rsidP="0021144C">
      <w:pPr>
        <w:spacing w:before="240" w:after="0" w:line="288" w:lineRule="auto"/>
        <w:ind w:firstLine="567"/>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Для достижения цели проекта мне придется решить следующие задачи</w:t>
      </w:r>
      <w:r w:rsidR="00DC20E8">
        <w:rPr>
          <w:rFonts w:ascii="Times New Roman" w:eastAsia="Times New Roman" w:hAnsi="Times New Roman" w:cs="Times New Roman"/>
          <w:sz w:val="32"/>
          <w:szCs w:val="32"/>
          <w:lang w:eastAsia="ru-RU"/>
        </w:rPr>
        <w:t>:</w:t>
      </w:r>
    </w:p>
    <w:p w:rsidR="00DC20E8" w:rsidRPr="00DC20E8" w:rsidRDefault="00DC20E8" w:rsidP="00F07255">
      <w:pPr>
        <w:pStyle w:val="a9"/>
        <w:numPr>
          <w:ilvl w:val="0"/>
          <w:numId w:val="9"/>
        </w:numPr>
        <w:spacing w:after="0" w:line="288" w:lineRule="auto"/>
        <w:ind w:left="924" w:hanging="357"/>
        <w:contextualSpacing w:val="0"/>
        <w:jc w:val="both"/>
        <w:rPr>
          <w:rFonts w:ascii="Times New Roman" w:eastAsia="Times New Roman" w:hAnsi="Times New Roman" w:cs="Times New Roman"/>
          <w:sz w:val="32"/>
          <w:szCs w:val="32"/>
          <w:lang w:eastAsia="ru-RU"/>
        </w:rPr>
      </w:pPr>
      <w:r w:rsidRPr="00DC20E8">
        <w:rPr>
          <w:rFonts w:ascii="Times New Roman" w:eastAsia="Times New Roman" w:hAnsi="Times New Roman" w:cs="Times New Roman"/>
          <w:sz w:val="32"/>
          <w:szCs w:val="32"/>
          <w:lang w:eastAsia="ru-RU"/>
        </w:rPr>
        <w:t xml:space="preserve">Найти </w:t>
      </w:r>
      <w:r w:rsidR="00F07255">
        <w:rPr>
          <w:rFonts w:ascii="Times New Roman" w:eastAsia="Times New Roman" w:hAnsi="Times New Roman" w:cs="Times New Roman"/>
          <w:sz w:val="32"/>
          <w:szCs w:val="32"/>
          <w:lang w:eastAsia="ru-RU"/>
        </w:rPr>
        <w:t xml:space="preserve">литературу о </w:t>
      </w:r>
      <w:r w:rsidR="00D20296">
        <w:rPr>
          <w:rFonts w:ascii="Times New Roman" w:eastAsia="Times New Roman" w:hAnsi="Times New Roman" w:cs="Times New Roman"/>
          <w:sz w:val="32"/>
          <w:szCs w:val="32"/>
          <w:lang w:eastAsia="ru-RU"/>
        </w:rPr>
        <w:t>кристаллах и их фотографии</w:t>
      </w:r>
      <w:r w:rsidR="00F07255">
        <w:rPr>
          <w:rFonts w:ascii="Times New Roman" w:eastAsia="Times New Roman" w:hAnsi="Times New Roman" w:cs="Times New Roman"/>
          <w:sz w:val="32"/>
          <w:szCs w:val="32"/>
          <w:lang w:eastAsia="ru-RU"/>
        </w:rPr>
        <w:t>;</w:t>
      </w:r>
    </w:p>
    <w:p w:rsidR="00DC20E8" w:rsidRDefault="00DC20E8" w:rsidP="00DC20E8">
      <w:pPr>
        <w:pStyle w:val="a9"/>
        <w:numPr>
          <w:ilvl w:val="0"/>
          <w:numId w:val="9"/>
        </w:numPr>
        <w:spacing w:before="240" w:after="0" w:line="288"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Изучить </w:t>
      </w:r>
      <w:r w:rsidR="00D20296">
        <w:rPr>
          <w:rFonts w:ascii="Times New Roman" w:eastAsia="Times New Roman" w:hAnsi="Times New Roman" w:cs="Times New Roman"/>
          <w:sz w:val="32"/>
          <w:szCs w:val="32"/>
          <w:lang w:eastAsia="ru-RU"/>
        </w:rPr>
        <w:t>природу кристаллов;</w:t>
      </w:r>
    </w:p>
    <w:p w:rsidR="00D20296" w:rsidRDefault="00D20296" w:rsidP="00DC20E8">
      <w:pPr>
        <w:pStyle w:val="a9"/>
        <w:numPr>
          <w:ilvl w:val="0"/>
          <w:numId w:val="9"/>
        </w:numPr>
        <w:spacing w:before="240" w:after="0" w:line="288"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Узнать, какое значение имеют кристаллы в жизни человека;</w:t>
      </w:r>
    </w:p>
    <w:p w:rsidR="00D20296" w:rsidRDefault="004711BB" w:rsidP="00DC20E8">
      <w:pPr>
        <w:pStyle w:val="a9"/>
        <w:numPr>
          <w:ilvl w:val="0"/>
          <w:numId w:val="9"/>
        </w:numPr>
        <w:spacing w:before="240" w:after="0" w:line="288"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Попытаться вырастить кристалл в домашних условиях, если это возможно.</w:t>
      </w:r>
    </w:p>
    <w:p w:rsidR="00E44C66" w:rsidRPr="00C260EB" w:rsidRDefault="00C260EB" w:rsidP="00C27746">
      <w:pPr>
        <w:spacing w:before="240" w:after="0" w:line="288" w:lineRule="auto"/>
        <w:ind w:firstLine="567"/>
        <w:jc w:val="both"/>
        <w:rPr>
          <w:rFonts w:ascii="Times New Roman" w:eastAsia="Times New Roman" w:hAnsi="Times New Roman" w:cs="Times New Roman"/>
          <w:sz w:val="32"/>
          <w:szCs w:val="32"/>
          <w:lang w:eastAsia="ru-RU"/>
        </w:rPr>
      </w:pPr>
      <w:r w:rsidRPr="00C260EB">
        <w:rPr>
          <w:rFonts w:ascii="Times New Roman" w:eastAsia="Times New Roman" w:hAnsi="Times New Roman" w:cs="Times New Roman"/>
          <w:sz w:val="32"/>
          <w:szCs w:val="32"/>
          <w:lang w:eastAsia="ru-RU"/>
        </w:rPr>
        <w:t xml:space="preserve">Я </w:t>
      </w:r>
      <w:r w:rsidR="00E44C66" w:rsidRPr="00C260EB">
        <w:rPr>
          <w:rFonts w:ascii="Times New Roman" w:eastAsia="Times New Roman" w:hAnsi="Times New Roman" w:cs="Times New Roman"/>
          <w:sz w:val="32"/>
          <w:szCs w:val="32"/>
          <w:lang w:eastAsia="ru-RU"/>
        </w:rPr>
        <w:t xml:space="preserve">предполагаю, что </w:t>
      </w:r>
      <w:r w:rsidRPr="00C260EB">
        <w:rPr>
          <w:rFonts w:ascii="Times New Roman" w:eastAsia="Times New Roman" w:hAnsi="Times New Roman" w:cs="Times New Roman"/>
          <w:sz w:val="32"/>
          <w:szCs w:val="32"/>
          <w:lang w:eastAsia="ru-RU"/>
        </w:rPr>
        <w:t>кристаллы занимают значительное место в жизни человека: они широко применяются в науке и технике, а также в ювелирной промышленности</w:t>
      </w:r>
      <w:r w:rsidR="00E44C66" w:rsidRPr="00C260EB">
        <w:rPr>
          <w:rFonts w:ascii="Times New Roman" w:eastAsia="Times New Roman" w:hAnsi="Times New Roman" w:cs="Times New Roman"/>
          <w:sz w:val="32"/>
          <w:szCs w:val="32"/>
          <w:lang w:eastAsia="ru-RU"/>
        </w:rPr>
        <w:t>.</w:t>
      </w:r>
    </w:p>
    <w:p w:rsidR="00C838DD" w:rsidRPr="00D5681D" w:rsidRDefault="00C838DD">
      <w:pPr>
        <w:rPr>
          <w:rFonts w:ascii="Times New Roman" w:hAnsi="Times New Roman" w:cs="Times New Roman"/>
          <w:noProof/>
          <w:sz w:val="32"/>
          <w:szCs w:val="32"/>
          <w:lang w:eastAsia="ru-RU"/>
        </w:rPr>
      </w:pPr>
      <w:r w:rsidRPr="00D5681D">
        <w:rPr>
          <w:rFonts w:ascii="Times New Roman" w:hAnsi="Times New Roman" w:cs="Times New Roman"/>
          <w:noProof/>
          <w:sz w:val="32"/>
          <w:szCs w:val="32"/>
          <w:lang w:eastAsia="ru-RU"/>
        </w:rPr>
        <w:br w:type="page"/>
      </w:r>
    </w:p>
    <w:p w:rsidR="00C838DD" w:rsidRPr="00CF751B" w:rsidRDefault="00D20296" w:rsidP="003F13EC">
      <w:pPr>
        <w:pStyle w:val="1"/>
        <w:rPr>
          <w:noProof/>
          <w:lang w:eastAsia="ru-RU"/>
        </w:rPr>
      </w:pPr>
      <w:bookmarkStart w:id="1" w:name="_Toc416123317"/>
      <w:r>
        <w:rPr>
          <w:noProof/>
          <w:lang w:eastAsia="ru-RU"/>
        </w:rPr>
        <w:lastRenderedPageBreak/>
        <w:t>Что такое кристалл</w:t>
      </w:r>
      <w:r w:rsidR="00CF751B">
        <w:rPr>
          <w:noProof/>
          <w:lang w:eastAsia="ru-RU"/>
        </w:rPr>
        <w:t>?</w:t>
      </w:r>
      <w:bookmarkEnd w:id="1"/>
    </w:p>
    <w:p w:rsidR="00A068F9" w:rsidRDefault="00A068F9" w:rsidP="00AF0506">
      <w:pPr>
        <w:spacing w:before="240" w:after="600" w:line="288" w:lineRule="auto"/>
        <w:ind w:firstLine="567"/>
        <w:jc w:val="both"/>
        <w:rPr>
          <w:rFonts w:ascii="Times New Roman" w:eastAsia="Times New Roman" w:hAnsi="Times New Roman" w:cs="Times New Roman"/>
          <w:sz w:val="32"/>
          <w:szCs w:val="24"/>
          <w:lang w:eastAsia="ru-RU"/>
        </w:rPr>
      </w:pPr>
      <w:r w:rsidRPr="00A068F9">
        <w:rPr>
          <w:rFonts w:ascii="Times New Roman" w:eastAsia="Times New Roman" w:hAnsi="Times New Roman" w:cs="Times New Roman"/>
          <w:sz w:val="32"/>
          <w:szCs w:val="24"/>
          <w:lang w:eastAsia="ru-RU"/>
        </w:rPr>
        <w:t>Кристалл — это обычно твердое вещество, но бывают и жидкие кристаллы. Каждое вещество состоит из маленьких частиц (молекул или атомов). Можно назвать их кирпичиками. Обычно в веществе кирпичики разные и по-разному соединяются друг с другом, т. е. получаются странные узоры. А в кристалле кирпичики одинаковые, они одинаково соединяются друг с другом, повторяются в точно такой же последовательности по всему веществу, т. е. получаются узоры правильной формы. Благодаря такой повторяющейся структуре кристаллы сами могут принимать странные и интересные формы</w:t>
      </w:r>
      <w:r w:rsidR="00AF0506">
        <w:rPr>
          <w:rFonts w:ascii="Times New Roman" w:eastAsia="Times New Roman" w:hAnsi="Times New Roman" w:cs="Times New Roman"/>
          <w:sz w:val="32"/>
          <w:szCs w:val="24"/>
          <w:lang w:eastAsia="ru-RU"/>
        </w:rPr>
        <w:t>:</w:t>
      </w:r>
    </w:p>
    <w:tbl>
      <w:tblPr>
        <w:tblW w:w="0" w:type="auto"/>
        <w:tblLook w:val="01E0"/>
      </w:tblPr>
      <w:tblGrid>
        <w:gridCol w:w="3284"/>
        <w:gridCol w:w="3285"/>
        <w:gridCol w:w="3285"/>
      </w:tblGrid>
      <w:tr w:rsidR="00154C62" w:rsidRPr="00534278" w:rsidTr="00AF0506">
        <w:tc>
          <w:tcPr>
            <w:tcW w:w="3284" w:type="dxa"/>
            <w:shd w:val="clear" w:color="auto" w:fill="auto"/>
          </w:tcPr>
          <w:p w:rsidR="00154C62" w:rsidRPr="00534278" w:rsidRDefault="00154C62" w:rsidP="00DC621B">
            <w:pPr>
              <w:jc w:val="center"/>
              <w:rPr>
                <w:rFonts w:ascii="Times New Roman" w:hAnsi="Times New Roman" w:cs="Times New Roman"/>
                <w:color w:val="000000"/>
                <w:sz w:val="24"/>
                <w:szCs w:val="24"/>
              </w:rPr>
            </w:pPr>
            <w:r w:rsidRPr="00534278">
              <w:rPr>
                <w:rFonts w:ascii="Times New Roman" w:hAnsi="Times New Roman" w:cs="Times New Roman"/>
                <w:noProof/>
                <w:color w:val="000000"/>
                <w:sz w:val="24"/>
                <w:szCs w:val="24"/>
                <w:lang w:eastAsia="ru-RU"/>
              </w:rPr>
              <w:drawing>
                <wp:inline distT="0" distB="0" distL="0" distR="0">
                  <wp:extent cx="528088" cy="1080000"/>
                  <wp:effectExtent l="19050" t="0" r="5312" b="0"/>
                  <wp:docPr id="17" name="Рисунок 1" descr="ot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d14"/>
                          <pic:cNvPicPr>
                            <a:picLocks noChangeAspect="1" noChangeArrowheads="1"/>
                          </pic:cNvPicPr>
                        </pic:nvPicPr>
                        <pic:blipFill>
                          <a:blip r:embed="rId9" cstate="print"/>
                          <a:srcRect/>
                          <a:stretch>
                            <a:fillRect/>
                          </a:stretch>
                        </pic:blipFill>
                        <pic:spPr bwMode="auto">
                          <a:xfrm>
                            <a:off x="0" y="0"/>
                            <a:ext cx="528088" cy="1080000"/>
                          </a:xfrm>
                          <a:prstGeom prst="rect">
                            <a:avLst/>
                          </a:prstGeom>
                          <a:noFill/>
                          <a:ln w="9525">
                            <a:noFill/>
                            <a:miter lim="800000"/>
                            <a:headEnd/>
                            <a:tailEnd/>
                          </a:ln>
                        </pic:spPr>
                      </pic:pic>
                    </a:graphicData>
                  </a:graphic>
                </wp:inline>
              </w:drawing>
            </w:r>
          </w:p>
          <w:p w:rsidR="00154C62" w:rsidRPr="00534278" w:rsidRDefault="00154C62" w:rsidP="00DC621B">
            <w:pPr>
              <w:jc w:val="center"/>
              <w:rPr>
                <w:rFonts w:ascii="Times New Roman" w:hAnsi="Times New Roman" w:cs="Times New Roman"/>
                <w:color w:val="000000"/>
                <w:sz w:val="24"/>
                <w:szCs w:val="24"/>
              </w:rPr>
            </w:pPr>
            <w:r w:rsidRPr="00534278">
              <w:rPr>
                <w:rFonts w:ascii="Times New Roman" w:hAnsi="Times New Roman" w:cs="Times New Roman"/>
                <w:color w:val="000000"/>
                <w:sz w:val="24"/>
                <w:szCs w:val="24"/>
              </w:rPr>
              <w:t>Сера самородная</w:t>
            </w:r>
          </w:p>
        </w:tc>
        <w:tc>
          <w:tcPr>
            <w:tcW w:w="3285" w:type="dxa"/>
            <w:shd w:val="clear" w:color="auto" w:fill="auto"/>
          </w:tcPr>
          <w:p w:rsidR="00154C62" w:rsidRPr="00534278" w:rsidRDefault="00154C62" w:rsidP="00DC621B">
            <w:pPr>
              <w:jc w:val="center"/>
              <w:rPr>
                <w:rFonts w:ascii="Times New Roman" w:hAnsi="Times New Roman" w:cs="Times New Roman"/>
                <w:color w:val="000000"/>
                <w:sz w:val="24"/>
                <w:szCs w:val="24"/>
              </w:rPr>
            </w:pPr>
            <w:r w:rsidRPr="00534278">
              <w:rPr>
                <w:rFonts w:ascii="Times New Roman" w:hAnsi="Times New Roman" w:cs="Times New Roman"/>
                <w:noProof/>
                <w:color w:val="000000"/>
                <w:sz w:val="24"/>
                <w:szCs w:val="24"/>
                <w:lang w:eastAsia="ru-RU"/>
              </w:rPr>
              <w:drawing>
                <wp:inline distT="0" distB="0" distL="0" distR="0">
                  <wp:extent cx="842290" cy="1080000"/>
                  <wp:effectExtent l="19050" t="0" r="0" b="0"/>
                  <wp:docPr id="16" name="Рисунок 2" descr="Вульфен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ульфенит"/>
                          <pic:cNvPicPr>
                            <a:picLocks noChangeAspect="1" noChangeArrowheads="1"/>
                          </pic:cNvPicPr>
                        </pic:nvPicPr>
                        <pic:blipFill>
                          <a:blip r:embed="rId10" cstate="print"/>
                          <a:srcRect l="2779" t="2190" r="2779" b="2190"/>
                          <a:stretch>
                            <a:fillRect/>
                          </a:stretch>
                        </pic:blipFill>
                        <pic:spPr bwMode="auto">
                          <a:xfrm>
                            <a:off x="0" y="0"/>
                            <a:ext cx="842290" cy="1080000"/>
                          </a:xfrm>
                          <a:prstGeom prst="rect">
                            <a:avLst/>
                          </a:prstGeom>
                          <a:noFill/>
                          <a:ln w="9525">
                            <a:noFill/>
                            <a:miter lim="800000"/>
                            <a:headEnd/>
                            <a:tailEnd/>
                          </a:ln>
                        </pic:spPr>
                      </pic:pic>
                    </a:graphicData>
                  </a:graphic>
                </wp:inline>
              </w:drawing>
            </w:r>
          </w:p>
          <w:p w:rsidR="00154C62" w:rsidRPr="00534278" w:rsidRDefault="00154C62" w:rsidP="00DC621B">
            <w:pPr>
              <w:jc w:val="center"/>
              <w:rPr>
                <w:rFonts w:ascii="Times New Roman" w:hAnsi="Times New Roman" w:cs="Times New Roman"/>
                <w:sz w:val="24"/>
                <w:szCs w:val="24"/>
              </w:rPr>
            </w:pPr>
            <w:r w:rsidRPr="00534278">
              <w:rPr>
                <w:rFonts w:ascii="Times New Roman" w:hAnsi="Times New Roman" w:cs="Times New Roman"/>
                <w:color w:val="000000"/>
                <w:sz w:val="24"/>
                <w:szCs w:val="24"/>
              </w:rPr>
              <w:t>Вульфенит</w:t>
            </w:r>
          </w:p>
        </w:tc>
        <w:tc>
          <w:tcPr>
            <w:tcW w:w="3285" w:type="dxa"/>
            <w:shd w:val="clear" w:color="auto" w:fill="auto"/>
          </w:tcPr>
          <w:p w:rsidR="00154C62" w:rsidRPr="00534278" w:rsidRDefault="00154C62" w:rsidP="00DC621B">
            <w:pPr>
              <w:jc w:val="center"/>
              <w:rPr>
                <w:rFonts w:ascii="Times New Roman" w:hAnsi="Times New Roman" w:cs="Times New Roman"/>
                <w:sz w:val="24"/>
                <w:szCs w:val="24"/>
              </w:rPr>
            </w:pPr>
            <w:r w:rsidRPr="00534278">
              <w:rPr>
                <w:rFonts w:ascii="Times New Roman" w:hAnsi="Times New Roman" w:cs="Times New Roman"/>
                <w:noProof/>
                <w:sz w:val="24"/>
                <w:szCs w:val="24"/>
                <w:lang w:eastAsia="ru-RU"/>
              </w:rPr>
              <w:drawing>
                <wp:inline distT="0" distB="0" distL="0" distR="0">
                  <wp:extent cx="943282" cy="1080000"/>
                  <wp:effectExtent l="19050" t="0" r="9218" b="0"/>
                  <wp:docPr id="15" name="Рисунок 3" descr="Тетраэд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траэдрит"/>
                          <pic:cNvPicPr>
                            <a:picLocks noChangeAspect="1" noChangeArrowheads="1"/>
                          </pic:cNvPicPr>
                        </pic:nvPicPr>
                        <pic:blipFill>
                          <a:blip r:embed="rId11" cstate="print"/>
                          <a:srcRect l="2835" t="2492" r="2835" b="2492"/>
                          <a:stretch>
                            <a:fillRect/>
                          </a:stretch>
                        </pic:blipFill>
                        <pic:spPr bwMode="auto">
                          <a:xfrm>
                            <a:off x="0" y="0"/>
                            <a:ext cx="943282" cy="1080000"/>
                          </a:xfrm>
                          <a:prstGeom prst="rect">
                            <a:avLst/>
                          </a:prstGeom>
                          <a:noFill/>
                          <a:ln w="9525">
                            <a:noFill/>
                            <a:miter lim="800000"/>
                            <a:headEnd/>
                            <a:tailEnd/>
                          </a:ln>
                        </pic:spPr>
                      </pic:pic>
                    </a:graphicData>
                  </a:graphic>
                </wp:inline>
              </w:drawing>
            </w:r>
          </w:p>
          <w:p w:rsidR="00154C62" w:rsidRPr="00534278" w:rsidRDefault="00154C62" w:rsidP="00DC621B">
            <w:pPr>
              <w:jc w:val="center"/>
              <w:rPr>
                <w:rFonts w:ascii="Times New Roman" w:hAnsi="Times New Roman" w:cs="Times New Roman"/>
                <w:sz w:val="24"/>
                <w:szCs w:val="24"/>
              </w:rPr>
            </w:pPr>
            <w:r w:rsidRPr="00534278">
              <w:rPr>
                <w:rFonts w:ascii="Times New Roman" w:hAnsi="Times New Roman" w:cs="Times New Roman"/>
                <w:color w:val="000000"/>
                <w:sz w:val="24"/>
                <w:szCs w:val="24"/>
              </w:rPr>
              <w:t>Тетраэдрит</w:t>
            </w:r>
          </w:p>
        </w:tc>
      </w:tr>
      <w:tr w:rsidR="00154C62" w:rsidRPr="00534278" w:rsidTr="00AF0506">
        <w:tc>
          <w:tcPr>
            <w:tcW w:w="3284" w:type="dxa"/>
            <w:shd w:val="clear" w:color="auto" w:fill="auto"/>
          </w:tcPr>
          <w:p w:rsidR="00154C62" w:rsidRPr="00534278" w:rsidRDefault="00154C62" w:rsidP="00DC621B">
            <w:pPr>
              <w:jc w:val="center"/>
              <w:rPr>
                <w:rFonts w:ascii="Times New Roman" w:hAnsi="Times New Roman" w:cs="Times New Roman"/>
                <w:sz w:val="24"/>
                <w:szCs w:val="24"/>
              </w:rPr>
            </w:pPr>
          </w:p>
        </w:tc>
        <w:tc>
          <w:tcPr>
            <w:tcW w:w="3285" w:type="dxa"/>
            <w:shd w:val="clear" w:color="auto" w:fill="auto"/>
          </w:tcPr>
          <w:p w:rsidR="00154C62" w:rsidRPr="00534278" w:rsidRDefault="00154C62" w:rsidP="00DC621B">
            <w:pPr>
              <w:jc w:val="center"/>
              <w:rPr>
                <w:rFonts w:ascii="Times New Roman" w:hAnsi="Times New Roman" w:cs="Times New Roman"/>
                <w:sz w:val="24"/>
                <w:szCs w:val="24"/>
              </w:rPr>
            </w:pPr>
          </w:p>
        </w:tc>
        <w:tc>
          <w:tcPr>
            <w:tcW w:w="3285" w:type="dxa"/>
            <w:shd w:val="clear" w:color="auto" w:fill="auto"/>
          </w:tcPr>
          <w:p w:rsidR="00154C62" w:rsidRPr="00534278" w:rsidRDefault="00154C62" w:rsidP="00DC621B">
            <w:pPr>
              <w:jc w:val="center"/>
              <w:rPr>
                <w:rFonts w:ascii="Times New Roman" w:hAnsi="Times New Roman" w:cs="Times New Roman"/>
                <w:sz w:val="24"/>
                <w:szCs w:val="24"/>
              </w:rPr>
            </w:pPr>
          </w:p>
        </w:tc>
      </w:tr>
      <w:tr w:rsidR="00154C62" w:rsidRPr="00534278" w:rsidTr="00AF0506">
        <w:tc>
          <w:tcPr>
            <w:tcW w:w="3284" w:type="dxa"/>
            <w:shd w:val="clear" w:color="auto" w:fill="auto"/>
          </w:tcPr>
          <w:p w:rsidR="00154C62" w:rsidRPr="00534278" w:rsidRDefault="00154C62" w:rsidP="00DC621B">
            <w:pPr>
              <w:jc w:val="center"/>
              <w:rPr>
                <w:rFonts w:ascii="Times New Roman" w:hAnsi="Times New Roman" w:cs="Times New Roman"/>
                <w:sz w:val="24"/>
                <w:szCs w:val="24"/>
              </w:rPr>
            </w:pPr>
            <w:r w:rsidRPr="00534278">
              <w:rPr>
                <w:rFonts w:ascii="Times New Roman" w:hAnsi="Times New Roman" w:cs="Times New Roman"/>
                <w:noProof/>
                <w:sz w:val="24"/>
                <w:szCs w:val="24"/>
                <w:lang w:eastAsia="ru-RU"/>
              </w:rPr>
              <w:drawing>
                <wp:inline distT="0" distB="0" distL="0" distR="0">
                  <wp:extent cx="783380" cy="1080000"/>
                  <wp:effectExtent l="19050" t="0" r="0" b="0"/>
                  <wp:docPr id="13" name="Рисунок 4" descr="Аквама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квамарин"/>
                          <pic:cNvPicPr>
                            <a:picLocks noChangeAspect="1" noChangeArrowheads="1"/>
                          </pic:cNvPicPr>
                        </pic:nvPicPr>
                        <pic:blipFill>
                          <a:blip r:embed="rId12" cstate="print"/>
                          <a:srcRect l="3000" t="2190" r="3000" b="2190"/>
                          <a:stretch>
                            <a:fillRect/>
                          </a:stretch>
                        </pic:blipFill>
                        <pic:spPr bwMode="auto">
                          <a:xfrm>
                            <a:off x="0" y="0"/>
                            <a:ext cx="783380" cy="1080000"/>
                          </a:xfrm>
                          <a:prstGeom prst="rect">
                            <a:avLst/>
                          </a:prstGeom>
                          <a:ln>
                            <a:noFill/>
                          </a:ln>
                          <a:effectLst>
                            <a:softEdge rad="112500"/>
                          </a:effectLst>
                        </pic:spPr>
                      </pic:pic>
                    </a:graphicData>
                  </a:graphic>
                </wp:inline>
              </w:drawing>
            </w:r>
          </w:p>
          <w:p w:rsidR="00154C62" w:rsidRPr="00534278" w:rsidRDefault="00154C62" w:rsidP="00DC621B">
            <w:pPr>
              <w:jc w:val="center"/>
              <w:rPr>
                <w:rFonts w:ascii="Times New Roman" w:hAnsi="Times New Roman" w:cs="Times New Roman"/>
                <w:sz w:val="24"/>
                <w:szCs w:val="24"/>
              </w:rPr>
            </w:pPr>
            <w:r w:rsidRPr="00534278">
              <w:rPr>
                <w:rFonts w:ascii="Times New Roman" w:hAnsi="Times New Roman" w:cs="Times New Roman"/>
                <w:color w:val="000000"/>
                <w:sz w:val="24"/>
                <w:szCs w:val="24"/>
              </w:rPr>
              <w:t>Аквамарин</w:t>
            </w:r>
          </w:p>
        </w:tc>
        <w:tc>
          <w:tcPr>
            <w:tcW w:w="3285" w:type="dxa"/>
            <w:shd w:val="clear" w:color="auto" w:fill="auto"/>
          </w:tcPr>
          <w:p w:rsidR="00154C62" w:rsidRPr="00534278" w:rsidRDefault="00154C62" w:rsidP="00DC621B">
            <w:pPr>
              <w:jc w:val="center"/>
              <w:rPr>
                <w:rFonts w:ascii="Times New Roman" w:hAnsi="Times New Roman" w:cs="Times New Roman"/>
                <w:color w:val="000000"/>
                <w:sz w:val="24"/>
                <w:szCs w:val="24"/>
              </w:rPr>
            </w:pPr>
            <w:r w:rsidRPr="00534278">
              <w:rPr>
                <w:rFonts w:ascii="Times New Roman" w:hAnsi="Times New Roman" w:cs="Times New Roman"/>
                <w:noProof/>
                <w:color w:val="000000"/>
                <w:sz w:val="24"/>
                <w:szCs w:val="24"/>
                <w:lang w:eastAsia="ru-RU"/>
              </w:rPr>
              <w:drawing>
                <wp:inline distT="0" distB="0" distL="0" distR="0">
                  <wp:extent cx="1052113" cy="1080000"/>
                  <wp:effectExtent l="19050" t="0" r="0" b="0"/>
                  <wp:docPr id="5" name="Рисунок 5" descr="imag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67"/>
                          <pic:cNvPicPr>
                            <a:picLocks noChangeAspect="1" noChangeArrowheads="1"/>
                          </pic:cNvPicPr>
                        </pic:nvPicPr>
                        <pic:blipFill>
                          <a:blip r:embed="rId13" cstate="print"/>
                          <a:srcRect/>
                          <a:stretch>
                            <a:fillRect/>
                          </a:stretch>
                        </pic:blipFill>
                        <pic:spPr bwMode="auto">
                          <a:xfrm>
                            <a:off x="0" y="0"/>
                            <a:ext cx="1052113" cy="1080000"/>
                          </a:xfrm>
                          <a:prstGeom prst="rect">
                            <a:avLst/>
                          </a:prstGeom>
                          <a:noFill/>
                          <a:ln w="9525">
                            <a:noFill/>
                            <a:miter lim="800000"/>
                            <a:headEnd/>
                            <a:tailEnd/>
                          </a:ln>
                        </pic:spPr>
                      </pic:pic>
                    </a:graphicData>
                  </a:graphic>
                </wp:inline>
              </w:drawing>
            </w:r>
          </w:p>
          <w:p w:rsidR="00154C62" w:rsidRPr="00534278" w:rsidRDefault="00154C62" w:rsidP="00DC621B">
            <w:pPr>
              <w:jc w:val="center"/>
              <w:rPr>
                <w:rFonts w:ascii="Times New Roman" w:hAnsi="Times New Roman" w:cs="Times New Roman"/>
                <w:sz w:val="24"/>
                <w:szCs w:val="24"/>
              </w:rPr>
            </w:pPr>
            <w:r w:rsidRPr="00534278">
              <w:rPr>
                <w:rFonts w:ascii="Times New Roman" w:hAnsi="Times New Roman" w:cs="Times New Roman"/>
                <w:color w:val="000000"/>
                <w:sz w:val="24"/>
                <w:szCs w:val="24"/>
              </w:rPr>
              <w:t>Медный купорос</w:t>
            </w:r>
          </w:p>
        </w:tc>
        <w:tc>
          <w:tcPr>
            <w:tcW w:w="3285" w:type="dxa"/>
            <w:shd w:val="clear" w:color="auto" w:fill="auto"/>
          </w:tcPr>
          <w:p w:rsidR="00154C62" w:rsidRPr="00534278" w:rsidRDefault="00154C62" w:rsidP="00DC621B">
            <w:pPr>
              <w:jc w:val="center"/>
              <w:rPr>
                <w:rFonts w:ascii="Times New Roman" w:hAnsi="Times New Roman" w:cs="Times New Roman"/>
                <w:sz w:val="24"/>
                <w:szCs w:val="24"/>
              </w:rPr>
            </w:pPr>
            <w:r w:rsidRPr="00534278">
              <w:rPr>
                <w:rFonts w:ascii="Times New Roman" w:hAnsi="Times New Roman" w:cs="Times New Roman"/>
                <w:noProof/>
                <w:sz w:val="24"/>
                <w:szCs w:val="24"/>
                <w:lang w:eastAsia="ru-RU"/>
              </w:rPr>
              <w:drawing>
                <wp:inline distT="0" distB="0" distL="0" distR="0">
                  <wp:extent cx="1473645" cy="1080000"/>
                  <wp:effectExtent l="19050" t="0" r="0" b="0"/>
                  <wp:docPr id="4" name="Рисунок 6" descr="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66"/>
                          <pic:cNvPicPr>
                            <a:picLocks noChangeAspect="1" noChangeArrowheads="1"/>
                          </pic:cNvPicPr>
                        </pic:nvPicPr>
                        <pic:blipFill>
                          <a:blip r:embed="rId14" cstate="print"/>
                          <a:srcRect/>
                          <a:stretch>
                            <a:fillRect/>
                          </a:stretch>
                        </pic:blipFill>
                        <pic:spPr bwMode="auto">
                          <a:xfrm>
                            <a:off x="0" y="0"/>
                            <a:ext cx="1473645" cy="1080000"/>
                          </a:xfrm>
                          <a:prstGeom prst="rect">
                            <a:avLst/>
                          </a:prstGeom>
                          <a:ln>
                            <a:noFill/>
                          </a:ln>
                          <a:effectLst>
                            <a:softEdge rad="112500"/>
                          </a:effectLst>
                        </pic:spPr>
                      </pic:pic>
                    </a:graphicData>
                  </a:graphic>
                </wp:inline>
              </w:drawing>
            </w:r>
          </w:p>
          <w:p w:rsidR="00154C62" w:rsidRPr="00534278" w:rsidRDefault="00154C62" w:rsidP="00DC621B">
            <w:pPr>
              <w:jc w:val="center"/>
              <w:rPr>
                <w:rFonts w:ascii="Times New Roman" w:hAnsi="Times New Roman" w:cs="Times New Roman"/>
                <w:sz w:val="24"/>
                <w:szCs w:val="24"/>
              </w:rPr>
            </w:pPr>
            <w:r w:rsidRPr="00534278">
              <w:rPr>
                <w:rFonts w:ascii="Times New Roman" w:hAnsi="Times New Roman" w:cs="Times New Roman"/>
                <w:sz w:val="24"/>
                <w:szCs w:val="24"/>
              </w:rPr>
              <w:t>Поваренная соль</w:t>
            </w:r>
          </w:p>
        </w:tc>
      </w:tr>
      <w:tr w:rsidR="00154C62" w:rsidRPr="00534278" w:rsidTr="00AF0506">
        <w:tc>
          <w:tcPr>
            <w:tcW w:w="3284" w:type="dxa"/>
            <w:shd w:val="clear" w:color="auto" w:fill="auto"/>
          </w:tcPr>
          <w:p w:rsidR="00154C62" w:rsidRPr="00534278" w:rsidRDefault="00154C62" w:rsidP="00DC621B">
            <w:pPr>
              <w:jc w:val="center"/>
              <w:rPr>
                <w:rFonts w:ascii="Times New Roman" w:hAnsi="Times New Roman" w:cs="Times New Roman"/>
                <w:sz w:val="24"/>
                <w:szCs w:val="24"/>
              </w:rPr>
            </w:pPr>
          </w:p>
        </w:tc>
        <w:tc>
          <w:tcPr>
            <w:tcW w:w="3285" w:type="dxa"/>
            <w:shd w:val="clear" w:color="auto" w:fill="auto"/>
          </w:tcPr>
          <w:p w:rsidR="00154C62" w:rsidRPr="00534278" w:rsidRDefault="00154C62" w:rsidP="00DC621B">
            <w:pPr>
              <w:jc w:val="center"/>
              <w:rPr>
                <w:rFonts w:ascii="Times New Roman" w:hAnsi="Times New Roman" w:cs="Times New Roman"/>
                <w:sz w:val="24"/>
                <w:szCs w:val="24"/>
              </w:rPr>
            </w:pPr>
          </w:p>
        </w:tc>
        <w:tc>
          <w:tcPr>
            <w:tcW w:w="3285" w:type="dxa"/>
            <w:shd w:val="clear" w:color="auto" w:fill="auto"/>
          </w:tcPr>
          <w:p w:rsidR="00154C62" w:rsidRPr="00534278" w:rsidRDefault="00154C62" w:rsidP="00DC621B">
            <w:pPr>
              <w:jc w:val="center"/>
              <w:rPr>
                <w:rFonts w:ascii="Times New Roman" w:hAnsi="Times New Roman" w:cs="Times New Roman"/>
                <w:sz w:val="24"/>
                <w:szCs w:val="24"/>
              </w:rPr>
            </w:pPr>
          </w:p>
        </w:tc>
      </w:tr>
      <w:tr w:rsidR="00154C62" w:rsidRPr="00534278" w:rsidTr="00AF0506">
        <w:tc>
          <w:tcPr>
            <w:tcW w:w="3284" w:type="dxa"/>
            <w:shd w:val="clear" w:color="auto" w:fill="auto"/>
          </w:tcPr>
          <w:p w:rsidR="00154C62" w:rsidRPr="00534278" w:rsidRDefault="00154C62" w:rsidP="00DC621B">
            <w:pPr>
              <w:jc w:val="center"/>
              <w:rPr>
                <w:rFonts w:ascii="Times New Roman" w:hAnsi="Times New Roman" w:cs="Times New Roman"/>
                <w:sz w:val="24"/>
                <w:szCs w:val="24"/>
              </w:rPr>
            </w:pPr>
            <w:r w:rsidRPr="00534278">
              <w:rPr>
                <w:rFonts w:ascii="Times New Roman" w:hAnsi="Times New Roman" w:cs="Times New Roman"/>
                <w:noProof/>
                <w:sz w:val="24"/>
                <w:szCs w:val="24"/>
                <w:lang w:eastAsia="ru-RU"/>
              </w:rPr>
              <w:drawing>
                <wp:inline distT="0" distB="0" distL="0" distR="0">
                  <wp:extent cx="514766" cy="1080000"/>
                  <wp:effectExtent l="19050" t="0" r="0" b="0"/>
                  <wp:docPr id="10" name="Рисунок 10" descr="Скап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аполит"/>
                          <pic:cNvPicPr>
                            <a:picLocks noChangeAspect="1" noChangeArrowheads="1"/>
                          </pic:cNvPicPr>
                        </pic:nvPicPr>
                        <pic:blipFill>
                          <a:blip r:embed="rId15" cstate="print"/>
                          <a:srcRect/>
                          <a:stretch>
                            <a:fillRect/>
                          </a:stretch>
                        </pic:blipFill>
                        <pic:spPr bwMode="auto">
                          <a:xfrm>
                            <a:off x="0" y="0"/>
                            <a:ext cx="514766" cy="1080000"/>
                          </a:xfrm>
                          <a:prstGeom prst="rect">
                            <a:avLst/>
                          </a:prstGeom>
                          <a:noFill/>
                          <a:ln w="9525">
                            <a:noFill/>
                            <a:miter lim="800000"/>
                            <a:headEnd/>
                            <a:tailEnd/>
                          </a:ln>
                        </pic:spPr>
                      </pic:pic>
                    </a:graphicData>
                  </a:graphic>
                </wp:inline>
              </w:drawing>
            </w:r>
          </w:p>
          <w:p w:rsidR="00154C62" w:rsidRPr="00534278" w:rsidRDefault="00154C62" w:rsidP="00DC621B">
            <w:pPr>
              <w:jc w:val="center"/>
              <w:rPr>
                <w:rFonts w:ascii="Times New Roman" w:hAnsi="Times New Roman" w:cs="Times New Roman"/>
                <w:sz w:val="24"/>
                <w:szCs w:val="24"/>
              </w:rPr>
            </w:pPr>
            <w:r w:rsidRPr="00534278">
              <w:rPr>
                <w:rFonts w:ascii="Times New Roman" w:hAnsi="Times New Roman" w:cs="Times New Roman"/>
                <w:color w:val="000000"/>
                <w:sz w:val="24"/>
                <w:szCs w:val="24"/>
              </w:rPr>
              <w:t>Скаполит</w:t>
            </w:r>
          </w:p>
        </w:tc>
        <w:tc>
          <w:tcPr>
            <w:tcW w:w="3285" w:type="dxa"/>
            <w:shd w:val="clear" w:color="auto" w:fill="auto"/>
          </w:tcPr>
          <w:p w:rsidR="00154C62" w:rsidRPr="00534278" w:rsidRDefault="00154C62" w:rsidP="00DC621B">
            <w:pPr>
              <w:jc w:val="center"/>
              <w:rPr>
                <w:rFonts w:ascii="Times New Roman" w:hAnsi="Times New Roman" w:cs="Times New Roman"/>
                <w:sz w:val="24"/>
                <w:szCs w:val="24"/>
              </w:rPr>
            </w:pPr>
            <w:r w:rsidRPr="00534278">
              <w:rPr>
                <w:rFonts w:ascii="Times New Roman" w:hAnsi="Times New Roman" w:cs="Times New Roman"/>
                <w:noProof/>
                <w:sz w:val="24"/>
                <w:szCs w:val="24"/>
                <w:lang w:eastAsia="ru-RU"/>
              </w:rPr>
              <w:drawing>
                <wp:inline distT="0" distB="0" distL="0" distR="0">
                  <wp:extent cx="1176338" cy="1080000"/>
                  <wp:effectExtent l="19050" t="0" r="4762" b="0"/>
                  <wp:docPr id="11" name="Рисунок 11" descr="image09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94-003"/>
                          <pic:cNvPicPr>
                            <a:picLocks noChangeAspect="1" noChangeArrowheads="1"/>
                          </pic:cNvPicPr>
                        </pic:nvPicPr>
                        <pic:blipFill>
                          <a:blip r:embed="rId16" cstate="print"/>
                          <a:srcRect l="14061" r="14061"/>
                          <a:stretch>
                            <a:fillRect/>
                          </a:stretch>
                        </pic:blipFill>
                        <pic:spPr bwMode="auto">
                          <a:xfrm>
                            <a:off x="0" y="0"/>
                            <a:ext cx="1176338" cy="1080000"/>
                          </a:xfrm>
                          <a:prstGeom prst="rect">
                            <a:avLst/>
                          </a:prstGeom>
                          <a:ln>
                            <a:noFill/>
                          </a:ln>
                          <a:effectLst>
                            <a:softEdge rad="112500"/>
                          </a:effectLst>
                        </pic:spPr>
                      </pic:pic>
                    </a:graphicData>
                  </a:graphic>
                </wp:inline>
              </w:drawing>
            </w:r>
          </w:p>
          <w:p w:rsidR="00154C62" w:rsidRPr="00534278" w:rsidRDefault="00154C62" w:rsidP="00DC621B">
            <w:pPr>
              <w:jc w:val="center"/>
              <w:rPr>
                <w:rFonts w:ascii="Times New Roman" w:hAnsi="Times New Roman" w:cs="Times New Roman"/>
                <w:sz w:val="24"/>
                <w:szCs w:val="24"/>
              </w:rPr>
            </w:pPr>
            <w:r w:rsidRPr="00534278">
              <w:rPr>
                <w:rFonts w:ascii="Times New Roman" w:hAnsi="Times New Roman" w:cs="Times New Roman"/>
                <w:sz w:val="24"/>
                <w:szCs w:val="24"/>
              </w:rPr>
              <w:t>Кристаллы меди</w:t>
            </w:r>
          </w:p>
        </w:tc>
        <w:tc>
          <w:tcPr>
            <w:tcW w:w="3285" w:type="dxa"/>
            <w:shd w:val="clear" w:color="auto" w:fill="auto"/>
          </w:tcPr>
          <w:p w:rsidR="00154C62" w:rsidRPr="00534278" w:rsidRDefault="00154C62" w:rsidP="00DC621B">
            <w:pPr>
              <w:jc w:val="center"/>
              <w:rPr>
                <w:rFonts w:ascii="Times New Roman" w:hAnsi="Times New Roman" w:cs="Times New Roman"/>
                <w:sz w:val="24"/>
                <w:szCs w:val="24"/>
              </w:rPr>
            </w:pPr>
            <w:r w:rsidRPr="00534278">
              <w:rPr>
                <w:rFonts w:ascii="Times New Roman" w:hAnsi="Times New Roman" w:cs="Times New Roman"/>
                <w:noProof/>
                <w:sz w:val="24"/>
                <w:szCs w:val="24"/>
                <w:lang w:eastAsia="ru-RU"/>
              </w:rPr>
              <w:drawing>
                <wp:inline distT="0" distB="0" distL="0" distR="0">
                  <wp:extent cx="1391831" cy="1080000"/>
                  <wp:effectExtent l="19050" t="0" r="0" b="0"/>
                  <wp:docPr id="12" name="Рисунок 12" descr="250px-Quartz_Cry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0px-Quartz_Crystal"/>
                          <pic:cNvPicPr>
                            <a:picLocks noChangeAspect="1" noChangeArrowheads="1"/>
                          </pic:cNvPicPr>
                        </pic:nvPicPr>
                        <pic:blipFill>
                          <a:blip r:embed="rId17" cstate="print"/>
                          <a:srcRect l="3401" r="11339"/>
                          <a:stretch>
                            <a:fillRect/>
                          </a:stretch>
                        </pic:blipFill>
                        <pic:spPr bwMode="auto">
                          <a:xfrm>
                            <a:off x="0" y="0"/>
                            <a:ext cx="1391831" cy="1080000"/>
                          </a:xfrm>
                          <a:prstGeom prst="rect">
                            <a:avLst/>
                          </a:prstGeom>
                          <a:ln>
                            <a:noFill/>
                          </a:ln>
                          <a:effectLst>
                            <a:softEdge rad="112500"/>
                          </a:effectLst>
                        </pic:spPr>
                      </pic:pic>
                    </a:graphicData>
                  </a:graphic>
                </wp:inline>
              </w:drawing>
            </w:r>
          </w:p>
          <w:p w:rsidR="00154C62" w:rsidRPr="00534278" w:rsidRDefault="00154C62" w:rsidP="00DC621B">
            <w:pPr>
              <w:jc w:val="center"/>
              <w:rPr>
                <w:rFonts w:ascii="Times New Roman" w:hAnsi="Times New Roman" w:cs="Times New Roman"/>
                <w:sz w:val="24"/>
                <w:szCs w:val="24"/>
              </w:rPr>
            </w:pPr>
            <w:r w:rsidRPr="00534278">
              <w:rPr>
                <w:rFonts w:ascii="Times New Roman" w:hAnsi="Times New Roman" w:cs="Times New Roman"/>
                <w:sz w:val="24"/>
                <w:szCs w:val="24"/>
              </w:rPr>
              <w:t>Кварц</w:t>
            </w:r>
          </w:p>
        </w:tc>
      </w:tr>
    </w:tbl>
    <w:p w:rsidR="00560867" w:rsidRPr="00D5681D" w:rsidRDefault="00B2264D">
      <w:pPr>
        <w:rPr>
          <w:rFonts w:ascii="Times New Roman" w:hAnsi="Times New Roman" w:cs="Times New Roman"/>
          <w:noProof/>
          <w:sz w:val="32"/>
          <w:szCs w:val="32"/>
          <w:lang w:eastAsia="ru-RU"/>
        </w:rPr>
      </w:pPr>
      <w:r w:rsidRPr="00D5681D">
        <w:rPr>
          <w:rFonts w:ascii="Times New Roman" w:hAnsi="Times New Roman" w:cs="Times New Roman"/>
          <w:noProof/>
          <w:sz w:val="32"/>
          <w:szCs w:val="32"/>
          <w:lang w:eastAsia="ru-RU"/>
        </w:rPr>
        <w:br w:type="page"/>
      </w:r>
    </w:p>
    <w:p w:rsidR="00D20296" w:rsidRDefault="00A8504E" w:rsidP="00D20296">
      <w:pPr>
        <w:pStyle w:val="1"/>
        <w:rPr>
          <w:noProof/>
          <w:lang w:eastAsia="ru-RU"/>
        </w:rPr>
      </w:pPr>
      <w:bookmarkStart w:id="2" w:name="_Toc416123318"/>
      <w:r>
        <w:rPr>
          <w:noProof/>
          <w:lang w:eastAsia="ru-RU"/>
        </w:rPr>
        <w:lastRenderedPageBreak/>
        <w:t xml:space="preserve">Из истории </w:t>
      </w:r>
      <w:r w:rsidR="00CF751B">
        <w:rPr>
          <w:noProof/>
          <w:lang w:eastAsia="ru-RU"/>
        </w:rPr>
        <w:t>кристалла</w:t>
      </w:r>
      <w:bookmarkEnd w:id="2"/>
    </w:p>
    <w:p w:rsidR="00154C62" w:rsidRDefault="00154C62" w:rsidP="00A8504E">
      <w:pPr>
        <w:spacing w:before="120" w:after="0" w:line="288" w:lineRule="auto"/>
        <w:ind w:firstLine="567"/>
        <w:jc w:val="both"/>
        <w:rPr>
          <w:rFonts w:ascii="Times New Roman" w:eastAsia="Times New Roman" w:hAnsi="Times New Roman" w:cs="Times New Roman"/>
          <w:sz w:val="32"/>
          <w:szCs w:val="24"/>
          <w:lang w:eastAsia="ru-RU"/>
        </w:rPr>
      </w:pPr>
      <w:r w:rsidRPr="00A8504E">
        <w:rPr>
          <w:rFonts w:ascii="Times New Roman" w:eastAsia="Times New Roman" w:hAnsi="Times New Roman" w:cs="Times New Roman"/>
          <w:sz w:val="32"/>
          <w:szCs w:val="24"/>
          <w:lang w:eastAsia="ru-RU"/>
        </w:rPr>
        <w:t>Кристаллы многих минералов и драгоценных камней были известны и описаны ещё несколько тысячелетий назад. Сначала слово «кристалл» означало в переводе с греческого только «лёд». Потом так стали называть прозрачные кристаллы кварца, который ещё называется горный хрусталь. Люди думали, что горный хрусталь — э</w:t>
      </w:r>
      <w:r w:rsidR="00A8504E">
        <w:rPr>
          <w:rFonts w:ascii="Times New Roman" w:eastAsia="Times New Roman" w:hAnsi="Times New Roman" w:cs="Times New Roman"/>
          <w:sz w:val="32"/>
          <w:szCs w:val="24"/>
          <w:lang w:eastAsia="ru-RU"/>
        </w:rPr>
        <w:t>то лёд, который не тает в тепле.</w:t>
      </w:r>
    </w:p>
    <w:p w:rsidR="00A705D9" w:rsidRDefault="00A8504E" w:rsidP="00A8504E">
      <w:pPr>
        <w:spacing w:before="120" w:after="0" w:line="288" w:lineRule="auto"/>
        <w:ind w:firstLine="567"/>
        <w:jc w:val="both"/>
        <w:rPr>
          <w:rFonts w:ascii="Times New Roman" w:eastAsia="Times New Roman" w:hAnsi="Times New Roman" w:cs="Times New Roman"/>
          <w:sz w:val="32"/>
          <w:szCs w:val="24"/>
          <w:lang w:eastAsia="ru-RU"/>
        </w:rPr>
      </w:pPr>
      <w:r w:rsidRPr="00A8504E">
        <w:rPr>
          <w:rFonts w:ascii="Times New Roman" w:eastAsia="Times New Roman" w:hAnsi="Times New Roman" w:cs="Times New Roman"/>
          <w:sz w:val="32"/>
          <w:szCs w:val="24"/>
          <w:lang w:eastAsia="ru-RU"/>
        </w:rPr>
        <w:t>Удивительной особенностью горного хрусталя и многих других прозрачных минералов являются их гладкие плоские грани. В конце семнадцатого века было подмечено, что имеется определенная симметрия в их расположении. Было установлено также, что некоторые непрозрачные минералы также имеют естественную правильную огранку и что форма огранки характерна для того или иного минерала. Возникла догадка, что форма кристалла может быть связана с его внутренним строением, что кристаллы образуются посредством регулярного повторения в пространстве одного и</w:t>
      </w:r>
      <w:r w:rsidR="00A705D9">
        <w:rPr>
          <w:rFonts w:ascii="Times New Roman" w:eastAsia="Times New Roman" w:hAnsi="Times New Roman" w:cs="Times New Roman"/>
          <w:sz w:val="32"/>
          <w:szCs w:val="24"/>
          <w:lang w:eastAsia="ru-RU"/>
        </w:rPr>
        <w:t xml:space="preserve"> того же структурного элемента.</w:t>
      </w:r>
    </w:p>
    <w:p w:rsidR="00A705D9" w:rsidRPr="00004FC3" w:rsidRDefault="00A705D9" w:rsidP="00004FC3">
      <w:pPr>
        <w:spacing w:before="120" w:after="0" w:line="288" w:lineRule="auto"/>
        <w:ind w:firstLine="567"/>
        <w:jc w:val="both"/>
        <w:rPr>
          <w:rFonts w:ascii="Times New Roman" w:eastAsia="Times New Roman" w:hAnsi="Times New Roman" w:cs="Times New Roman"/>
          <w:sz w:val="32"/>
          <w:szCs w:val="24"/>
          <w:lang w:eastAsia="ru-RU"/>
        </w:rPr>
      </w:pPr>
      <w:r w:rsidRPr="00004FC3">
        <w:rPr>
          <w:rFonts w:ascii="Times New Roman" w:eastAsia="Times New Roman" w:hAnsi="Times New Roman" w:cs="Times New Roman"/>
          <w:sz w:val="32"/>
          <w:szCs w:val="24"/>
          <w:lang w:eastAsia="ru-RU"/>
        </w:rPr>
        <w:t>В восемнадцатом веке французский аббат Р. </w:t>
      </w:r>
      <w:proofErr w:type="spellStart"/>
      <w:r w:rsidRPr="00004FC3">
        <w:rPr>
          <w:rFonts w:ascii="Times New Roman" w:eastAsia="Times New Roman" w:hAnsi="Times New Roman" w:cs="Times New Roman"/>
          <w:sz w:val="32"/>
          <w:szCs w:val="24"/>
          <w:lang w:eastAsia="ru-RU"/>
        </w:rPr>
        <w:t>Гаюи</w:t>
      </w:r>
      <w:proofErr w:type="spellEnd"/>
      <w:r w:rsidRPr="00004FC3">
        <w:rPr>
          <w:rFonts w:ascii="Times New Roman" w:eastAsia="Times New Roman" w:hAnsi="Times New Roman" w:cs="Times New Roman"/>
          <w:sz w:val="32"/>
          <w:szCs w:val="24"/>
          <w:lang w:eastAsia="ru-RU"/>
        </w:rPr>
        <w:t xml:space="preserve"> выдвинул предположение, что кристаллы возникают в результате правильной укладки крохотных одинаковых частиц, которые он назвал «молекулярными блоками». Р. </w:t>
      </w:r>
      <w:proofErr w:type="spellStart"/>
      <w:r w:rsidRPr="00004FC3">
        <w:rPr>
          <w:rFonts w:ascii="Times New Roman" w:eastAsia="Times New Roman" w:hAnsi="Times New Roman" w:cs="Times New Roman"/>
          <w:sz w:val="32"/>
          <w:szCs w:val="24"/>
          <w:lang w:eastAsia="ru-RU"/>
        </w:rPr>
        <w:t>Гаюи</w:t>
      </w:r>
      <w:proofErr w:type="spellEnd"/>
      <w:r w:rsidRPr="00004FC3">
        <w:rPr>
          <w:rFonts w:ascii="Times New Roman" w:eastAsia="Times New Roman" w:hAnsi="Times New Roman" w:cs="Times New Roman"/>
          <w:sz w:val="32"/>
          <w:szCs w:val="24"/>
          <w:lang w:eastAsia="ru-RU"/>
        </w:rPr>
        <w:t xml:space="preserve"> показал, каким образом можно получить гладкие плоские грани кальцита, укладывая такие «кирпичики». Различия в форме разных веществ он объяснил разницей как в форме «кирпичиков», так и в способе их укладки. С восемнадцатого века кристаллом называют все природные правильные формы минералов и других твердых веществ.</w:t>
      </w:r>
    </w:p>
    <w:p w:rsidR="00154C62" w:rsidRPr="00A8504E" w:rsidRDefault="00154C62" w:rsidP="00A8504E">
      <w:pPr>
        <w:spacing w:before="120" w:after="0" w:line="288" w:lineRule="auto"/>
        <w:ind w:firstLine="567"/>
        <w:jc w:val="both"/>
        <w:rPr>
          <w:rFonts w:ascii="Times New Roman" w:eastAsia="Times New Roman" w:hAnsi="Times New Roman" w:cs="Times New Roman"/>
          <w:sz w:val="32"/>
          <w:szCs w:val="24"/>
          <w:lang w:eastAsia="ru-RU"/>
        </w:rPr>
      </w:pPr>
      <w:r w:rsidRPr="00A8504E">
        <w:rPr>
          <w:rFonts w:ascii="Times New Roman" w:eastAsia="Times New Roman" w:hAnsi="Times New Roman" w:cs="Times New Roman"/>
          <w:sz w:val="32"/>
          <w:szCs w:val="24"/>
          <w:lang w:eastAsia="ru-RU"/>
        </w:rPr>
        <w:t>Минералы в породе представлены и мелкими зернами, и крупными кристаллами. Минералы образуют красивые кристаллы, если растут медленно.</w:t>
      </w:r>
    </w:p>
    <w:p w:rsidR="00154C62" w:rsidRDefault="00154C62" w:rsidP="008F676E">
      <w:pPr>
        <w:spacing w:before="120" w:after="0" w:line="288" w:lineRule="auto"/>
        <w:ind w:firstLine="567"/>
        <w:jc w:val="both"/>
        <w:rPr>
          <w:rFonts w:ascii="Times New Roman" w:eastAsia="Times New Roman" w:hAnsi="Times New Roman" w:cs="Times New Roman"/>
          <w:sz w:val="32"/>
          <w:szCs w:val="24"/>
          <w:lang w:eastAsia="ru-RU"/>
        </w:rPr>
      </w:pPr>
      <w:r w:rsidRPr="008F676E">
        <w:rPr>
          <w:rFonts w:ascii="Times New Roman" w:eastAsia="Times New Roman" w:hAnsi="Times New Roman" w:cs="Times New Roman"/>
          <w:sz w:val="32"/>
          <w:szCs w:val="24"/>
          <w:lang w:eastAsia="ru-RU"/>
        </w:rPr>
        <w:t xml:space="preserve">При росте кристалла в идеальных условиях его </w:t>
      </w:r>
      <w:r w:rsidR="008F676E" w:rsidRPr="008F676E">
        <w:rPr>
          <w:rFonts w:ascii="Times New Roman" w:eastAsia="Times New Roman" w:hAnsi="Times New Roman" w:cs="Times New Roman"/>
          <w:sz w:val="32"/>
          <w:szCs w:val="24"/>
          <w:lang w:eastAsia="ru-RU"/>
        </w:rPr>
        <w:t xml:space="preserve">форма </w:t>
      </w:r>
      <w:r w:rsidRPr="008F676E">
        <w:rPr>
          <w:rFonts w:ascii="Times New Roman" w:eastAsia="Times New Roman" w:hAnsi="Times New Roman" w:cs="Times New Roman"/>
          <w:sz w:val="32"/>
          <w:szCs w:val="24"/>
          <w:lang w:eastAsia="ru-RU"/>
        </w:rPr>
        <w:t xml:space="preserve">в течение роста остается неизменной, как если бы к растущему кристаллу </w:t>
      </w:r>
      <w:r w:rsidRPr="008F676E">
        <w:rPr>
          <w:rFonts w:ascii="Times New Roman" w:eastAsia="Times New Roman" w:hAnsi="Times New Roman" w:cs="Times New Roman"/>
          <w:sz w:val="32"/>
          <w:szCs w:val="24"/>
          <w:lang w:eastAsia="ru-RU"/>
        </w:rPr>
        <w:lastRenderedPageBreak/>
        <w:t>непрерывно присоединялись бы элементарные кирпичики. Сейчас известно, что такими элементарными кирпичиками являются атомы или группы атомов. Кристаллы состоят из атомных рядов, периодически повторяющихся в пространстве и обра</w:t>
      </w:r>
      <w:r w:rsidR="007810D7">
        <w:rPr>
          <w:rFonts w:ascii="Times New Roman" w:eastAsia="Times New Roman" w:hAnsi="Times New Roman" w:cs="Times New Roman"/>
          <w:sz w:val="32"/>
          <w:szCs w:val="24"/>
          <w:lang w:eastAsia="ru-RU"/>
        </w:rPr>
        <w:t>зующих кристаллическую решетку.</w:t>
      </w:r>
    </w:p>
    <w:p w:rsidR="007810D7" w:rsidRDefault="001258CA" w:rsidP="00D1581B">
      <w:pPr>
        <w:spacing w:before="120" w:after="0" w:line="288" w:lineRule="auto"/>
        <w:jc w:val="center"/>
        <w:rPr>
          <w:rFonts w:ascii="Times New Roman" w:eastAsia="Times New Roman" w:hAnsi="Times New Roman" w:cs="Times New Roman"/>
          <w:sz w:val="32"/>
          <w:szCs w:val="24"/>
          <w:lang w:eastAsia="ru-RU"/>
        </w:rPr>
      </w:pPr>
      <w:r>
        <w:rPr>
          <w:rFonts w:ascii="Times New Roman" w:eastAsia="Times New Roman" w:hAnsi="Times New Roman" w:cs="Times New Roman"/>
          <w:noProof/>
          <w:sz w:val="32"/>
          <w:szCs w:val="24"/>
          <w:lang w:eastAsia="ru-RU"/>
        </w:rPr>
        <w:pict>
          <v:shapetype id="_x0000_t32" coordsize="21600,21600" o:spt="32" o:oned="t" path="m,l21600,21600e" filled="f">
            <v:path arrowok="t" fillok="f" o:connecttype="none"/>
            <o:lock v:ext="edit" shapetype="t"/>
          </v:shapetype>
          <v:shape id="_x0000_s1035" type="#_x0000_t32" style="position:absolute;left:0;text-align:left;margin-left:346.5pt;margin-top:32.7pt;width:0;height:28.45pt;z-index:251659264" o:connectortype="straight">
            <v:stroke endarrow="block"/>
          </v:shape>
        </w:pict>
      </w:r>
      <w:r>
        <w:rPr>
          <w:rFonts w:ascii="Times New Roman" w:eastAsia="Times New Roman" w:hAnsi="Times New Roman" w:cs="Times New Roman"/>
          <w:noProof/>
          <w:sz w:val="32"/>
          <w:szCs w:val="24"/>
          <w:lang w:eastAsia="ru-RU"/>
        </w:rPr>
        <w:pict>
          <v:shape id="_x0000_s1034" type="#_x0000_t32" style="position:absolute;left:0;text-align:left;margin-left:126.9pt;margin-top:32.7pt;width:0;height:28.45pt;z-index:251658240" o:connectortype="straight">
            <v:stroke endarrow="block"/>
          </v:shape>
        </w:pict>
      </w:r>
      <w:r>
        <w:rPr>
          <w:rFonts w:ascii="Times New Roman" w:eastAsia="Times New Roman" w:hAnsi="Times New Roman" w:cs="Times New Roman"/>
          <w:sz w:val="32"/>
          <w:szCs w:val="24"/>
          <w:lang w:eastAsia="ru-RU"/>
        </w:rPr>
      </w:r>
      <w:r>
        <w:rPr>
          <w:rFonts w:ascii="Times New Roman" w:eastAsia="Times New Roman" w:hAnsi="Times New Roman" w:cs="Times New Roman"/>
          <w:sz w:val="32"/>
          <w:szCs w:val="24"/>
          <w:lang w:eastAsia="ru-RU"/>
        </w:rPr>
        <w:pict>
          <v:roundrect id="_x0000_s1046" style="width:259.55pt;height:26.3pt;mso-position-horizontal-relative:char;mso-position-vertical-relative:line;v-text-anchor:middle" arcsize="10923f" fillcolor="#fbd4b4 [1305]">
            <v:textbox>
              <w:txbxContent>
                <w:p w:rsidR="00F36E5A" w:rsidRPr="00F36E5A" w:rsidRDefault="00F36E5A" w:rsidP="00F36E5A">
                  <w:pPr>
                    <w:jc w:val="center"/>
                    <w:rPr>
                      <w:rFonts w:ascii="Times New Roman" w:hAnsi="Times New Roman" w:cs="Times New Roman"/>
                      <w:sz w:val="32"/>
                      <w:szCs w:val="32"/>
                    </w:rPr>
                  </w:pPr>
                  <w:r w:rsidRPr="00F36E5A">
                    <w:rPr>
                      <w:rFonts w:ascii="Times New Roman" w:hAnsi="Times New Roman" w:cs="Times New Roman"/>
                      <w:sz w:val="32"/>
                      <w:szCs w:val="32"/>
                    </w:rPr>
                    <w:t>Виды кристаллов</w:t>
                  </w:r>
                </w:p>
              </w:txbxContent>
            </v:textbox>
            <w10:wrap type="none"/>
            <w10:anchorlock/>
          </v:roundrect>
        </w:pict>
      </w:r>
    </w:p>
    <w:p w:rsidR="00F36E5A" w:rsidRPr="008F676E" w:rsidRDefault="001258CA" w:rsidP="00DC5EDA">
      <w:pPr>
        <w:tabs>
          <w:tab w:val="left" w:pos="1560"/>
        </w:tabs>
        <w:spacing w:before="480" w:after="0" w:line="288" w:lineRule="auto"/>
        <w:jc w:val="center"/>
        <w:rPr>
          <w:rFonts w:ascii="Times New Roman" w:eastAsia="Times New Roman" w:hAnsi="Times New Roman" w:cs="Times New Roman"/>
          <w:sz w:val="32"/>
          <w:szCs w:val="24"/>
          <w:lang w:eastAsia="ru-RU"/>
        </w:rPr>
      </w:pPr>
      <w:r>
        <w:rPr>
          <w:rFonts w:ascii="Times New Roman" w:eastAsia="Times New Roman" w:hAnsi="Times New Roman" w:cs="Times New Roman"/>
          <w:sz w:val="32"/>
          <w:szCs w:val="24"/>
          <w:lang w:eastAsia="ru-RU"/>
        </w:rPr>
      </w:r>
      <w:r>
        <w:rPr>
          <w:rFonts w:ascii="Times New Roman" w:eastAsia="Times New Roman" w:hAnsi="Times New Roman" w:cs="Times New Roman"/>
          <w:sz w:val="32"/>
          <w:szCs w:val="24"/>
          <w:lang w:eastAsia="ru-RU"/>
        </w:rPr>
        <w:pict>
          <v:roundrect id="_x0000_s1045" style="width:166.65pt;height:160.7pt;mso-position-horizontal-relative:char;mso-position-vertical-relative:line;v-text-anchor:middle" arcsize="4078f" fillcolor="#fbd4b4 [1305]">
            <v:textbox>
              <w:txbxContent>
                <w:p w:rsidR="00F36E5A" w:rsidRDefault="00F36E5A" w:rsidP="00D1581B">
                  <w:pPr>
                    <w:spacing w:after="0"/>
                    <w:ind w:left="1560" w:hanging="1560"/>
                    <w:jc w:val="center"/>
                    <w:rPr>
                      <w:rFonts w:ascii="Times New Roman" w:hAnsi="Times New Roman" w:cs="Times New Roman"/>
                      <w:sz w:val="32"/>
                      <w:szCs w:val="32"/>
                    </w:rPr>
                  </w:pPr>
                  <w:r w:rsidRPr="00F36E5A">
                    <w:rPr>
                      <w:rFonts w:ascii="Times New Roman" w:hAnsi="Times New Roman" w:cs="Times New Roman"/>
                      <w:sz w:val="32"/>
                      <w:szCs w:val="32"/>
                    </w:rPr>
                    <w:t>Идеальный</w:t>
                  </w:r>
                </w:p>
                <w:p w:rsidR="00F36E5A" w:rsidRPr="00F36E5A" w:rsidRDefault="00D1581B" w:rsidP="00D1581B">
                  <w:pPr>
                    <w:spacing w:after="0"/>
                    <w:jc w:val="center"/>
                    <w:rPr>
                      <w:rFonts w:ascii="Times New Roman" w:hAnsi="Times New Roman" w:cs="Times New Roman"/>
                      <w:sz w:val="24"/>
                      <w:szCs w:val="24"/>
                    </w:rPr>
                  </w:pPr>
                  <w:r>
                    <w:rPr>
                      <w:rFonts w:ascii="Times New Roman" w:hAnsi="Times New Roman" w:cs="Times New Roman"/>
                      <w:sz w:val="24"/>
                      <w:szCs w:val="24"/>
                    </w:rPr>
                    <w:t>Абсолютно</w:t>
                  </w:r>
                  <w:r w:rsidR="00F36E5A" w:rsidRPr="00F36E5A">
                    <w:rPr>
                      <w:rFonts w:ascii="Times New Roman" w:hAnsi="Times New Roman" w:cs="Times New Roman"/>
                      <w:sz w:val="24"/>
                      <w:szCs w:val="24"/>
                    </w:rPr>
                    <w:t xml:space="preserve"> </w:t>
                  </w:r>
                  <w:proofErr w:type="gramStart"/>
                  <w:r w:rsidR="00F36E5A" w:rsidRPr="00F36E5A">
                    <w:rPr>
                      <w:rFonts w:ascii="Times New Roman" w:hAnsi="Times New Roman" w:cs="Times New Roman"/>
                      <w:sz w:val="24"/>
                      <w:szCs w:val="24"/>
                    </w:rPr>
                    <w:t>симметри</w:t>
                  </w:r>
                  <w:r>
                    <w:rPr>
                      <w:rFonts w:ascii="Times New Roman" w:hAnsi="Times New Roman" w:cs="Times New Roman"/>
                      <w:sz w:val="24"/>
                      <w:szCs w:val="24"/>
                    </w:rPr>
                    <w:t>чный</w:t>
                  </w:r>
                  <w:proofErr w:type="gramEnd"/>
                  <w:r>
                    <w:rPr>
                      <w:rFonts w:ascii="Times New Roman" w:hAnsi="Times New Roman" w:cs="Times New Roman"/>
                      <w:sz w:val="24"/>
                      <w:szCs w:val="24"/>
                    </w:rPr>
                    <w:t xml:space="preserve"> с</w:t>
                  </w:r>
                  <w:r w:rsidR="00F36E5A" w:rsidRPr="00F36E5A">
                    <w:rPr>
                      <w:rFonts w:ascii="Times New Roman" w:hAnsi="Times New Roman" w:cs="Times New Roman"/>
                      <w:sz w:val="24"/>
                      <w:szCs w:val="24"/>
                    </w:rPr>
                    <w:t xml:space="preserve"> идеализированно ровны</w:t>
                  </w:r>
                  <w:r>
                    <w:rPr>
                      <w:rFonts w:ascii="Times New Roman" w:hAnsi="Times New Roman" w:cs="Times New Roman"/>
                      <w:sz w:val="24"/>
                      <w:szCs w:val="24"/>
                    </w:rPr>
                    <w:t>ми</w:t>
                  </w:r>
                  <w:r w:rsidR="00F36E5A" w:rsidRPr="00F36E5A">
                    <w:rPr>
                      <w:rFonts w:ascii="Times New Roman" w:hAnsi="Times New Roman" w:cs="Times New Roman"/>
                      <w:sz w:val="24"/>
                      <w:szCs w:val="24"/>
                    </w:rPr>
                    <w:t xml:space="preserve"> гладки</w:t>
                  </w:r>
                  <w:r>
                    <w:rPr>
                      <w:rFonts w:ascii="Times New Roman" w:hAnsi="Times New Roman" w:cs="Times New Roman"/>
                      <w:sz w:val="24"/>
                      <w:szCs w:val="24"/>
                    </w:rPr>
                    <w:t>ми</w:t>
                  </w:r>
                  <w:r w:rsidR="00F36E5A" w:rsidRPr="00F36E5A">
                    <w:rPr>
                      <w:rFonts w:ascii="Times New Roman" w:hAnsi="Times New Roman" w:cs="Times New Roman"/>
                      <w:sz w:val="24"/>
                      <w:szCs w:val="24"/>
                    </w:rPr>
                    <w:t xml:space="preserve"> гран</w:t>
                  </w:r>
                  <w:r>
                    <w:rPr>
                      <w:rFonts w:ascii="Times New Roman" w:hAnsi="Times New Roman" w:cs="Times New Roman"/>
                      <w:sz w:val="24"/>
                      <w:szCs w:val="24"/>
                    </w:rPr>
                    <w:t>ями</w:t>
                  </w:r>
                </w:p>
              </w:txbxContent>
            </v:textbox>
            <w10:wrap type="none"/>
            <w10:anchorlock/>
          </v:roundrect>
        </w:pict>
      </w:r>
      <w:r w:rsidR="00D1581B">
        <w:rPr>
          <w:rFonts w:ascii="Times New Roman" w:eastAsia="Times New Roman" w:hAnsi="Times New Roman" w:cs="Times New Roman"/>
          <w:sz w:val="32"/>
          <w:szCs w:val="24"/>
          <w:lang w:eastAsia="ru-RU"/>
        </w:rPr>
        <w:tab/>
      </w:r>
      <w:r>
        <w:rPr>
          <w:rFonts w:ascii="Times New Roman" w:eastAsia="Times New Roman" w:hAnsi="Times New Roman" w:cs="Times New Roman"/>
          <w:sz w:val="32"/>
          <w:szCs w:val="24"/>
          <w:lang w:eastAsia="ru-RU"/>
        </w:rPr>
      </w:r>
      <w:r>
        <w:rPr>
          <w:rFonts w:ascii="Times New Roman" w:eastAsia="Times New Roman" w:hAnsi="Times New Roman" w:cs="Times New Roman"/>
          <w:sz w:val="32"/>
          <w:szCs w:val="24"/>
          <w:lang w:eastAsia="ru-RU"/>
        </w:rPr>
        <w:pict>
          <v:roundrect id="_x0000_s1044" style="width:292.7pt;height:160.65pt;mso-position-horizontal-relative:char;mso-position-vertical-relative:line;v-text-anchor:middle" arcsize="5000f" fillcolor="#fbd4b4 [1305]">
            <v:textbox>
              <w:txbxContent>
                <w:p w:rsidR="00D1581B" w:rsidRDefault="00D1581B" w:rsidP="00D1581B">
                  <w:pPr>
                    <w:spacing w:after="0"/>
                    <w:ind w:left="1560" w:hanging="1560"/>
                    <w:jc w:val="center"/>
                    <w:rPr>
                      <w:rFonts w:ascii="Times New Roman" w:hAnsi="Times New Roman" w:cs="Times New Roman"/>
                      <w:sz w:val="32"/>
                      <w:szCs w:val="32"/>
                    </w:rPr>
                  </w:pPr>
                  <w:r w:rsidRPr="00F36E5A">
                    <w:rPr>
                      <w:rFonts w:ascii="Times New Roman" w:hAnsi="Times New Roman" w:cs="Times New Roman"/>
                      <w:sz w:val="32"/>
                      <w:szCs w:val="32"/>
                    </w:rPr>
                    <w:t>Реальный</w:t>
                  </w:r>
                </w:p>
                <w:p w:rsidR="00D1581B" w:rsidRPr="00F36E5A" w:rsidRDefault="00D1581B" w:rsidP="00D1581B">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Имеющий</w:t>
                  </w:r>
                  <w:proofErr w:type="gramEnd"/>
                  <w:r>
                    <w:rPr>
                      <w:rFonts w:ascii="Times New Roman" w:hAnsi="Times New Roman" w:cs="Times New Roman"/>
                      <w:sz w:val="24"/>
                      <w:szCs w:val="24"/>
                    </w:rPr>
                    <w:t xml:space="preserve"> </w:t>
                  </w:r>
                  <w:r w:rsidRPr="00F36E5A">
                    <w:rPr>
                      <w:rFonts w:ascii="Times New Roman" w:hAnsi="Times New Roman" w:cs="Times New Roman"/>
                      <w:sz w:val="24"/>
                      <w:szCs w:val="24"/>
                    </w:rPr>
                    <w:t>различные дефекты внутренней структуры решетки, искажения и неровности на гранях</w:t>
                  </w:r>
                  <w:r>
                    <w:rPr>
                      <w:rFonts w:ascii="Times New Roman" w:hAnsi="Times New Roman" w:cs="Times New Roman"/>
                      <w:sz w:val="24"/>
                      <w:szCs w:val="24"/>
                    </w:rPr>
                    <w:t>,</w:t>
                  </w:r>
                  <w:r w:rsidRPr="00F36E5A">
                    <w:rPr>
                      <w:rFonts w:ascii="Times New Roman" w:hAnsi="Times New Roman" w:cs="Times New Roman"/>
                      <w:sz w:val="24"/>
                      <w:szCs w:val="24"/>
                    </w:rPr>
                    <w:t xml:space="preserve"> пониженную симметрию вследствие специфики условий роста, неоднородности питающей среды, повреждений и деформаций. Реальный кристалл </w:t>
                  </w:r>
                  <w:r>
                    <w:rPr>
                      <w:rFonts w:ascii="Times New Roman" w:hAnsi="Times New Roman" w:cs="Times New Roman"/>
                      <w:sz w:val="24"/>
                      <w:szCs w:val="24"/>
                    </w:rPr>
                    <w:t xml:space="preserve">сохраняет главное свойство </w:t>
                  </w:r>
                  <w:r w:rsidRPr="00F36E5A">
                    <w:rPr>
                      <w:rFonts w:ascii="Times New Roman" w:hAnsi="Times New Roman" w:cs="Times New Roman"/>
                      <w:sz w:val="24"/>
                      <w:szCs w:val="24"/>
                    </w:rPr>
                    <w:t>— закономерное положение атомов в кристаллической решётке</w:t>
                  </w:r>
                </w:p>
              </w:txbxContent>
            </v:textbox>
            <w10:wrap type="none"/>
            <w10:anchorlock/>
          </v:roundrect>
        </w:pict>
      </w:r>
    </w:p>
    <w:p w:rsidR="00A705D9" w:rsidRPr="008F676E" w:rsidRDefault="00A705D9" w:rsidP="008F676E">
      <w:pPr>
        <w:spacing w:before="120" w:after="0" w:line="288" w:lineRule="auto"/>
        <w:ind w:firstLine="567"/>
        <w:jc w:val="both"/>
        <w:rPr>
          <w:rFonts w:ascii="Times New Roman" w:eastAsia="Times New Roman" w:hAnsi="Times New Roman" w:cs="Times New Roman"/>
          <w:sz w:val="32"/>
          <w:szCs w:val="24"/>
          <w:lang w:eastAsia="ru-RU"/>
        </w:rPr>
      </w:pPr>
      <w:r w:rsidRPr="008F676E">
        <w:rPr>
          <w:rFonts w:ascii="Times New Roman" w:eastAsia="Times New Roman" w:hAnsi="Times New Roman" w:cs="Times New Roman"/>
          <w:sz w:val="32"/>
          <w:szCs w:val="24"/>
          <w:lang w:eastAsia="ru-RU"/>
        </w:rPr>
        <w:t>Ещё кристаллы бывают жидкими. Жидкие кристаллы — это вещества, которые ведут себя одновременно как жидкости и как твёрдые тела. Молекулы в жидких кристаллах, с одной стороны, довольно подвижны, с другой расположены регулярно, образуя подобие кристаллической структуры (одномерной или двумерной). Часто уже при небольшом нагревании правильное расположение молекул нарушается, и жидкий кристалл становится обычной жидкостью. Напротив, при достаточно низких температурах они замерзают, превращаясь в твёрдые тела.</w:t>
      </w:r>
    </w:p>
    <w:p w:rsidR="00154C62" w:rsidRDefault="00154C62" w:rsidP="00654866">
      <w:pPr>
        <w:spacing w:before="120" w:after="360" w:line="288" w:lineRule="auto"/>
        <w:ind w:firstLine="567"/>
        <w:jc w:val="both"/>
        <w:rPr>
          <w:rFonts w:ascii="Times New Roman" w:eastAsia="Times New Roman" w:hAnsi="Times New Roman" w:cs="Times New Roman"/>
          <w:sz w:val="32"/>
          <w:szCs w:val="24"/>
          <w:lang w:eastAsia="ru-RU"/>
        </w:rPr>
      </w:pPr>
      <w:r w:rsidRPr="008F676E">
        <w:rPr>
          <w:rFonts w:ascii="Times New Roman" w:eastAsia="Times New Roman" w:hAnsi="Times New Roman" w:cs="Times New Roman"/>
          <w:sz w:val="32"/>
          <w:szCs w:val="24"/>
          <w:lang w:eastAsia="ru-RU"/>
        </w:rPr>
        <w:t xml:space="preserve">Считается, что состояние жидкого кристалла открыл в 1888 австрийский ботаник Ф. </w:t>
      </w:r>
      <w:proofErr w:type="spellStart"/>
      <w:r w:rsidRPr="008F676E">
        <w:rPr>
          <w:rFonts w:ascii="Times New Roman" w:eastAsia="Times New Roman" w:hAnsi="Times New Roman" w:cs="Times New Roman"/>
          <w:sz w:val="32"/>
          <w:szCs w:val="24"/>
          <w:lang w:eastAsia="ru-RU"/>
        </w:rPr>
        <w:t>Рейнитцер</w:t>
      </w:r>
      <w:proofErr w:type="spellEnd"/>
      <w:r w:rsidRPr="008F676E">
        <w:rPr>
          <w:rFonts w:ascii="Times New Roman" w:eastAsia="Times New Roman" w:hAnsi="Times New Roman" w:cs="Times New Roman"/>
          <w:sz w:val="32"/>
          <w:szCs w:val="24"/>
          <w:lang w:eastAsia="ru-RU"/>
        </w:rPr>
        <w:t xml:space="preserve">. Он обратил внимание, что у кристаллов, которые он изучал, было два разных жидких состояния — мутное и прозрачное. Он отметил также, что при нагревании изменяется цвет жидкого кристалла – от красного к синему, с повторением в обратном порядке при охлаждении. Однако учёные не обратили особого внимания на необычные свойства этих жидкостей. Долгое время физики и химики в принципе не признавали жидких </w:t>
      </w:r>
      <w:r w:rsidRPr="008F676E">
        <w:rPr>
          <w:rFonts w:ascii="Times New Roman" w:eastAsia="Times New Roman" w:hAnsi="Times New Roman" w:cs="Times New Roman"/>
          <w:sz w:val="32"/>
          <w:szCs w:val="24"/>
          <w:lang w:eastAsia="ru-RU"/>
        </w:rPr>
        <w:lastRenderedPageBreak/>
        <w:t xml:space="preserve">кристаллов, потому что их существование разрушало теорию о трёх состояниях вещества: твёрдом, жидком и газообразном. Научное доказательство существования жидких кристаллов было предоставлено </w:t>
      </w:r>
      <w:r w:rsidR="008F676E" w:rsidRPr="008F676E">
        <w:rPr>
          <w:rFonts w:ascii="Times New Roman" w:eastAsia="Times New Roman" w:hAnsi="Times New Roman" w:cs="Times New Roman"/>
          <w:sz w:val="32"/>
          <w:szCs w:val="24"/>
          <w:lang w:eastAsia="ru-RU"/>
        </w:rPr>
        <w:t xml:space="preserve">в 1904 году </w:t>
      </w:r>
      <w:proofErr w:type="spellStart"/>
      <w:r w:rsidRPr="008F676E">
        <w:rPr>
          <w:rFonts w:ascii="Times New Roman" w:eastAsia="Times New Roman" w:hAnsi="Times New Roman" w:cs="Times New Roman"/>
          <w:sz w:val="32"/>
          <w:szCs w:val="24"/>
          <w:lang w:eastAsia="ru-RU"/>
        </w:rPr>
        <w:t>Отто</w:t>
      </w:r>
      <w:proofErr w:type="spellEnd"/>
      <w:r w:rsidRPr="008F676E">
        <w:rPr>
          <w:rFonts w:ascii="Times New Roman" w:eastAsia="Times New Roman" w:hAnsi="Times New Roman" w:cs="Times New Roman"/>
          <w:sz w:val="32"/>
          <w:szCs w:val="24"/>
          <w:lang w:eastAsia="ru-RU"/>
        </w:rPr>
        <w:t xml:space="preserve"> </w:t>
      </w:r>
      <w:proofErr w:type="spellStart"/>
      <w:r w:rsidRPr="008F676E">
        <w:rPr>
          <w:rFonts w:ascii="Times New Roman" w:eastAsia="Times New Roman" w:hAnsi="Times New Roman" w:cs="Times New Roman"/>
          <w:sz w:val="32"/>
          <w:szCs w:val="24"/>
          <w:lang w:eastAsia="ru-RU"/>
        </w:rPr>
        <w:t>Леманном</w:t>
      </w:r>
      <w:proofErr w:type="spellEnd"/>
      <w:r w:rsidR="008F676E">
        <w:rPr>
          <w:rFonts w:ascii="Times New Roman" w:eastAsia="Times New Roman" w:hAnsi="Times New Roman" w:cs="Times New Roman"/>
          <w:sz w:val="32"/>
          <w:szCs w:val="24"/>
          <w:lang w:eastAsia="ru-RU"/>
        </w:rPr>
        <w:t xml:space="preserve"> после многолетних исследований</w:t>
      </w:r>
      <w:r w:rsidRPr="008F676E">
        <w:rPr>
          <w:rFonts w:ascii="Times New Roman" w:eastAsia="Times New Roman" w:hAnsi="Times New Roman" w:cs="Times New Roman"/>
          <w:sz w:val="32"/>
          <w:szCs w:val="24"/>
          <w:lang w:eastAsia="ru-RU"/>
        </w:rPr>
        <w:t>.</w:t>
      </w:r>
    </w:p>
    <w:p w:rsidR="00534278" w:rsidRDefault="00534278" w:rsidP="00534278">
      <w:pPr>
        <w:tabs>
          <w:tab w:val="left" w:pos="4536"/>
        </w:tabs>
        <w:spacing w:before="120" w:after="0" w:line="288" w:lineRule="auto"/>
        <w:jc w:val="center"/>
        <w:rPr>
          <w:rFonts w:ascii="Times New Roman" w:eastAsia="Times New Roman" w:hAnsi="Times New Roman" w:cs="Times New Roman"/>
          <w:sz w:val="32"/>
          <w:szCs w:val="24"/>
          <w:lang w:eastAsia="ru-RU"/>
        </w:rPr>
      </w:pPr>
      <w:r>
        <w:rPr>
          <w:noProof/>
          <w:lang w:eastAsia="ru-RU"/>
        </w:rPr>
        <w:drawing>
          <wp:inline distT="0" distB="0" distL="0" distR="0">
            <wp:extent cx="2160000" cy="2156460"/>
            <wp:effectExtent l="19050" t="0" r="0" b="0"/>
            <wp:docPr id="368" name="Рисунок 368" descr="Liquid Crystal &amp;ocy;&amp;tcy; Neashaleigh - &amp;Scy;&amp;lcy;&amp;ucy;&amp;zhcy;&amp;bcy;&amp;acy; &amp;ocy;&amp;bcy;&amp;mcy;&amp;iecy;&amp;ncy;&amp;acy; - &amp;Scy;&amp;ocy;&amp;ocy;&amp;bcy;&amp;shchcy;&amp;iecy;&amp;scy;&amp;tcy;&amp;vcy;&amp;ocy; - The Sim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8" descr="Liquid Crystal &amp;ocy;&amp;tcy; Neashaleigh - &amp;Scy;&amp;lcy;&amp;ucy;&amp;zhcy;&amp;bcy;&amp;acy; &amp;ocy;&amp;bcy;&amp;mcy;&amp;iecy;&amp;ncy;&amp;acy; - &amp;Scy;&amp;ocy;&amp;ocy;&amp;bcy;&amp;shchcy;&amp;iecy;&amp;scy;&amp;tcy;&amp;vcy;&amp;ocy; - The Sims 3"/>
                    <pic:cNvPicPr preferRelativeResize="0">
                      <a:picLocks noChangeAspect="1" noChangeArrowheads="1"/>
                    </pic:cNvPicPr>
                  </pic:nvPicPr>
                  <pic:blipFill>
                    <a:blip r:embed="rId18" cstate="print"/>
                    <a:srcRect/>
                    <a:stretch>
                      <a:fillRect/>
                    </a:stretch>
                  </pic:blipFill>
                  <pic:spPr bwMode="auto">
                    <a:xfrm>
                      <a:off x="0" y="0"/>
                      <a:ext cx="2160000" cy="2156460"/>
                    </a:xfrm>
                    <a:prstGeom prst="rect">
                      <a:avLst/>
                    </a:prstGeom>
                    <a:ln>
                      <a:noFill/>
                    </a:ln>
                    <a:effectLst>
                      <a:softEdge rad="112500"/>
                    </a:effectLst>
                  </pic:spPr>
                </pic:pic>
              </a:graphicData>
            </a:graphic>
          </wp:inline>
        </w:drawing>
      </w:r>
      <w:r>
        <w:rPr>
          <w:rFonts w:ascii="Times New Roman" w:eastAsia="Times New Roman" w:hAnsi="Times New Roman" w:cs="Times New Roman"/>
          <w:sz w:val="32"/>
          <w:szCs w:val="24"/>
          <w:lang w:eastAsia="ru-RU"/>
        </w:rPr>
        <w:tab/>
      </w:r>
      <w:r>
        <w:rPr>
          <w:noProof/>
          <w:lang w:eastAsia="ru-RU"/>
        </w:rPr>
        <w:drawing>
          <wp:inline distT="0" distB="0" distL="0" distR="0">
            <wp:extent cx="2160000" cy="2156460"/>
            <wp:effectExtent l="19050" t="0" r="0" b="0"/>
            <wp:docPr id="371" name="Рисунок 371" descr="Category:Liquid crystals - Wikimedia Comm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1" descr="Category:Liquid crystals - Wikimedia Commons"/>
                    <pic:cNvPicPr preferRelativeResize="0">
                      <a:picLocks noChangeAspect="1" noChangeArrowheads="1"/>
                    </pic:cNvPicPr>
                  </pic:nvPicPr>
                  <pic:blipFill>
                    <a:blip r:embed="rId19" cstate="print"/>
                    <a:srcRect/>
                    <a:stretch>
                      <a:fillRect/>
                    </a:stretch>
                  </pic:blipFill>
                  <pic:spPr bwMode="auto">
                    <a:xfrm>
                      <a:off x="0" y="0"/>
                      <a:ext cx="2160000" cy="2156460"/>
                    </a:xfrm>
                    <a:prstGeom prst="rect">
                      <a:avLst/>
                    </a:prstGeom>
                    <a:ln>
                      <a:noFill/>
                    </a:ln>
                    <a:effectLst>
                      <a:softEdge rad="112500"/>
                    </a:effectLst>
                  </pic:spPr>
                </pic:pic>
              </a:graphicData>
            </a:graphic>
          </wp:inline>
        </w:drawing>
      </w:r>
    </w:p>
    <w:p w:rsidR="00534278" w:rsidRPr="00534278" w:rsidRDefault="00534278" w:rsidP="00534278">
      <w:pPr>
        <w:tabs>
          <w:tab w:val="left" w:pos="3686"/>
        </w:tabs>
        <w:spacing w:before="120" w:after="0" w:line="288" w:lineRule="auto"/>
        <w:jc w:val="center"/>
        <w:rPr>
          <w:rFonts w:ascii="Times New Roman" w:eastAsia="Times New Roman" w:hAnsi="Times New Roman" w:cs="Times New Roman"/>
          <w:sz w:val="24"/>
          <w:szCs w:val="24"/>
          <w:lang w:eastAsia="ru-RU"/>
        </w:rPr>
      </w:pPr>
      <w:r w:rsidRPr="00534278">
        <w:rPr>
          <w:rFonts w:ascii="Times New Roman" w:eastAsia="Times New Roman" w:hAnsi="Times New Roman" w:cs="Times New Roman"/>
          <w:sz w:val="24"/>
          <w:szCs w:val="24"/>
          <w:lang w:eastAsia="ru-RU"/>
        </w:rPr>
        <w:t>Фотографии жидких кристаллов</w:t>
      </w:r>
    </w:p>
    <w:p w:rsidR="005F6F5C" w:rsidRDefault="001258CA" w:rsidP="005F6F5C">
      <w:pPr>
        <w:spacing w:before="600" w:after="480"/>
        <w:jc w:val="center"/>
        <w:rPr>
          <w:rFonts w:ascii="Times New Roman" w:eastAsia="Times New Roman" w:hAnsi="Times New Roman" w:cs="Times New Roman"/>
          <w:sz w:val="32"/>
          <w:szCs w:val="24"/>
          <w:lang w:eastAsia="ru-RU"/>
        </w:rPr>
      </w:pPr>
      <w:r>
        <w:rPr>
          <w:rFonts w:ascii="Times New Roman" w:eastAsia="Times New Roman" w:hAnsi="Times New Roman" w:cs="Times New Roman"/>
          <w:noProof/>
          <w:sz w:val="32"/>
          <w:szCs w:val="24"/>
          <w:lang w:eastAsia="ru-RU"/>
        </w:rPr>
        <w:pict>
          <v:shape id="_x0000_s1040" type="#_x0000_t32" style="position:absolute;left:0;text-align:left;margin-left:294.3pt;margin-top:56.45pt;width:0;height:28.45pt;z-index:251661312" o:connectortype="straight">
            <v:stroke endarrow="block"/>
          </v:shape>
        </w:pict>
      </w:r>
      <w:r>
        <w:rPr>
          <w:rFonts w:ascii="Times New Roman" w:eastAsia="Times New Roman" w:hAnsi="Times New Roman" w:cs="Times New Roman"/>
          <w:noProof/>
          <w:sz w:val="32"/>
          <w:szCs w:val="24"/>
          <w:lang w:eastAsia="ru-RU"/>
        </w:rPr>
        <w:pict>
          <v:shape id="_x0000_s1039" type="#_x0000_t32" style="position:absolute;left:0;text-align:left;margin-left:161.1pt;margin-top:56.7pt;width:0;height:28.45pt;z-index:251660288" o:connectortype="straight">
            <v:stroke endarrow="block"/>
          </v:shape>
        </w:pict>
      </w:r>
      <w:r>
        <w:rPr>
          <w:rFonts w:ascii="Times New Roman" w:eastAsia="Times New Roman" w:hAnsi="Times New Roman" w:cs="Times New Roman"/>
          <w:sz w:val="32"/>
          <w:szCs w:val="24"/>
          <w:lang w:eastAsia="ru-RU"/>
        </w:rPr>
      </w:r>
      <w:r>
        <w:rPr>
          <w:rFonts w:ascii="Times New Roman" w:eastAsia="Times New Roman" w:hAnsi="Times New Roman" w:cs="Times New Roman"/>
          <w:sz w:val="32"/>
          <w:szCs w:val="24"/>
          <w:lang w:eastAsia="ru-RU"/>
        </w:rPr>
        <w:pict>
          <v:roundrect id="_x0000_s1043" style="width:259.55pt;height:26.3pt;mso-position-horizontal-relative:char;mso-position-vertical-relative:line;v-text-anchor:middle" arcsize="10923f" fillcolor="#fbd4b4 [1305]">
            <v:textbox>
              <w:txbxContent>
                <w:p w:rsidR="005F6F5C" w:rsidRPr="00F36E5A" w:rsidRDefault="005F6F5C" w:rsidP="005F6F5C">
                  <w:pPr>
                    <w:jc w:val="center"/>
                    <w:rPr>
                      <w:rFonts w:ascii="Times New Roman" w:hAnsi="Times New Roman" w:cs="Times New Roman"/>
                      <w:sz w:val="32"/>
                      <w:szCs w:val="32"/>
                    </w:rPr>
                  </w:pPr>
                  <w:r>
                    <w:rPr>
                      <w:rFonts w:ascii="Times New Roman" w:hAnsi="Times New Roman" w:cs="Times New Roman"/>
                      <w:sz w:val="32"/>
                      <w:szCs w:val="32"/>
                    </w:rPr>
                    <w:t>Кристаллы по происхождению</w:t>
                  </w:r>
                </w:p>
              </w:txbxContent>
            </v:textbox>
            <w10:wrap type="none"/>
            <w10:anchorlock/>
          </v:roundrect>
        </w:pict>
      </w:r>
    </w:p>
    <w:p w:rsidR="005F6F5C" w:rsidRDefault="001258CA" w:rsidP="005F6F5C">
      <w:pPr>
        <w:tabs>
          <w:tab w:val="left" w:pos="4536"/>
        </w:tabs>
        <w:jc w:val="center"/>
        <w:rPr>
          <w:noProof/>
          <w:lang w:eastAsia="ru-RU"/>
        </w:rPr>
      </w:pPr>
      <w:r w:rsidRPr="001258CA">
        <w:rPr>
          <w:rFonts w:ascii="Times New Roman" w:eastAsia="Times New Roman" w:hAnsi="Times New Roman" w:cs="Times New Roman"/>
          <w:sz w:val="32"/>
          <w:szCs w:val="24"/>
          <w:lang w:eastAsia="ru-RU"/>
        </w:rPr>
      </w:r>
      <w:r w:rsidRPr="001258CA">
        <w:rPr>
          <w:rFonts w:ascii="Times New Roman" w:eastAsia="Times New Roman" w:hAnsi="Times New Roman" w:cs="Times New Roman"/>
          <w:sz w:val="32"/>
          <w:szCs w:val="24"/>
          <w:lang w:eastAsia="ru-RU"/>
        </w:rPr>
        <w:pict>
          <v:roundrect id="_x0000_s1042" style="width:166.65pt;height:83pt;mso-position-horizontal-relative:char;mso-position-vertical-relative:line;v-text-anchor:middle" arcsize="4078f" fillcolor="#fbd4b4 [1305]">
            <v:textbox>
              <w:txbxContent>
                <w:p w:rsidR="005F6F5C" w:rsidRDefault="00187E91" w:rsidP="005F6F5C">
                  <w:pPr>
                    <w:spacing w:after="0"/>
                    <w:ind w:left="1560" w:hanging="1560"/>
                    <w:jc w:val="center"/>
                    <w:rPr>
                      <w:rFonts w:ascii="Times New Roman" w:hAnsi="Times New Roman" w:cs="Times New Roman"/>
                      <w:sz w:val="32"/>
                      <w:szCs w:val="32"/>
                    </w:rPr>
                  </w:pPr>
                  <w:r>
                    <w:rPr>
                      <w:rFonts w:ascii="Times New Roman" w:hAnsi="Times New Roman" w:cs="Times New Roman"/>
                      <w:sz w:val="32"/>
                      <w:szCs w:val="32"/>
                    </w:rPr>
                    <w:t>Естественные</w:t>
                  </w:r>
                </w:p>
                <w:p w:rsidR="005F6F5C" w:rsidRPr="00F36E5A" w:rsidRDefault="005F6F5C" w:rsidP="005F6F5C">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Выросшие в природе без участия человека</w:t>
                  </w:r>
                  <w:proofErr w:type="gramEnd"/>
                </w:p>
              </w:txbxContent>
            </v:textbox>
            <w10:wrap type="none"/>
            <w10:anchorlock/>
          </v:roundrect>
        </w:pict>
      </w:r>
      <w:r w:rsidR="005F6F5C">
        <w:rPr>
          <w:rFonts w:ascii="Times New Roman" w:eastAsia="Times New Roman" w:hAnsi="Times New Roman" w:cs="Times New Roman"/>
          <w:sz w:val="32"/>
          <w:szCs w:val="24"/>
          <w:lang w:eastAsia="ru-RU"/>
        </w:rPr>
        <w:tab/>
      </w:r>
      <w:r w:rsidRPr="001258CA">
        <w:rPr>
          <w:rFonts w:ascii="Times New Roman" w:eastAsia="Times New Roman" w:hAnsi="Times New Roman" w:cs="Times New Roman"/>
          <w:sz w:val="32"/>
          <w:szCs w:val="24"/>
          <w:lang w:eastAsia="ru-RU"/>
        </w:rPr>
      </w:r>
      <w:r>
        <w:rPr>
          <w:rFonts w:ascii="Times New Roman" w:eastAsia="Times New Roman" w:hAnsi="Times New Roman" w:cs="Times New Roman"/>
          <w:sz w:val="32"/>
          <w:szCs w:val="24"/>
          <w:lang w:eastAsia="ru-RU"/>
        </w:rPr>
        <w:pict>
          <v:roundrect id="_x0000_s1041" style="width:171.35pt;height:82.9pt;mso-position-horizontal-relative:char;mso-position-vertical-relative:line;v-text-anchor:middle" arcsize="5000f" fillcolor="#fbd4b4 [1305]">
            <v:textbox>
              <w:txbxContent>
                <w:p w:rsidR="005F6F5C" w:rsidRDefault="005F6F5C" w:rsidP="005F6F5C">
                  <w:pPr>
                    <w:spacing w:after="0"/>
                    <w:ind w:left="1560" w:hanging="1560"/>
                    <w:jc w:val="center"/>
                    <w:rPr>
                      <w:rFonts w:ascii="Times New Roman" w:hAnsi="Times New Roman" w:cs="Times New Roman"/>
                      <w:sz w:val="32"/>
                      <w:szCs w:val="32"/>
                    </w:rPr>
                  </w:pPr>
                  <w:r>
                    <w:rPr>
                      <w:rFonts w:ascii="Times New Roman" w:hAnsi="Times New Roman" w:cs="Times New Roman"/>
                      <w:sz w:val="32"/>
                      <w:szCs w:val="32"/>
                    </w:rPr>
                    <w:t>Искусственные</w:t>
                  </w:r>
                </w:p>
                <w:p w:rsidR="005F6F5C" w:rsidRPr="00F36E5A" w:rsidRDefault="005F6F5C" w:rsidP="005F6F5C">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Выращенные</w:t>
                  </w:r>
                  <w:proofErr w:type="gramEnd"/>
                  <w:r>
                    <w:rPr>
                      <w:rFonts w:ascii="Times New Roman" w:hAnsi="Times New Roman" w:cs="Times New Roman"/>
                      <w:sz w:val="24"/>
                      <w:szCs w:val="24"/>
                    </w:rPr>
                    <w:t xml:space="preserve"> человеком в специальных условиях</w:t>
                  </w:r>
                </w:p>
              </w:txbxContent>
            </v:textbox>
            <w10:wrap type="none"/>
            <w10:anchorlock/>
          </v:roundrect>
        </w:pict>
      </w:r>
    </w:p>
    <w:p w:rsidR="00CF751B" w:rsidRDefault="00CF751B">
      <w:pPr>
        <w:rPr>
          <w:noProof/>
          <w:lang w:eastAsia="ru-RU"/>
        </w:rPr>
      </w:pPr>
      <w:r>
        <w:rPr>
          <w:noProof/>
          <w:lang w:eastAsia="ru-RU"/>
        </w:rPr>
        <w:br w:type="page"/>
      </w:r>
    </w:p>
    <w:p w:rsidR="00EE4747" w:rsidRDefault="00EE4747" w:rsidP="00EE4747">
      <w:pPr>
        <w:pStyle w:val="1"/>
        <w:rPr>
          <w:noProof/>
          <w:lang w:eastAsia="ru-RU"/>
        </w:rPr>
      </w:pPr>
      <w:bookmarkStart w:id="3" w:name="_Toc416123319"/>
      <w:r>
        <w:rPr>
          <w:noProof/>
          <w:lang w:eastAsia="ru-RU"/>
        </w:rPr>
        <w:lastRenderedPageBreak/>
        <w:t>Кристаллы в природе</w:t>
      </w:r>
      <w:bookmarkEnd w:id="3"/>
    </w:p>
    <w:p w:rsidR="00EE4747" w:rsidRPr="00052130" w:rsidRDefault="00EE4747" w:rsidP="00F300AB">
      <w:pPr>
        <w:spacing w:before="120" w:after="0" w:line="288" w:lineRule="auto"/>
        <w:ind w:firstLine="567"/>
        <w:jc w:val="both"/>
        <w:rPr>
          <w:rFonts w:ascii="Times New Roman" w:eastAsia="Times New Roman" w:hAnsi="Times New Roman" w:cs="Times New Roman"/>
          <w:sz w:val="32"/>
          <w:szCs w:val="24"/>
          <w:lang w:eastAsia="ru-RU"/>
        </w:rPr>
      </w:pPr>
      <w:proofErr w:type="gramStart"/>
      <w:r w:rsidRPr="00052130">
        <w:rPr>
          <w:rFonts w:ascii="Times New Roman" w:eastAsia="Times New Roman" w:hAnsi="Times New Roman" w:cs="Times New Roman"/>
          <w:sz w:val="32"/>
          <w:szCs w:val="24"/>
          <w:lang w:eastAsia="ru-RU"/>
        </w:rPr>
        <w:t>По размерам природные кристаллы могут быть самыми разными: от микроскопических до весьма крупных вплоть до нескольких метров длиной и в поперечном сечении.</w:t>
      </w:r>
      <w:proofErr w:type="gramEnd"/>
      <w:r w:rsidRPr="00052130">
        <w:rPr>
          <w:rFonts w:ascii="Times New Roman" w:eastAsia="Times New Roman" w:hAnsi="Times New Roman" w:cs="Times New Roman"/>
          <w:sz w:val="32"/>
          <w:szCs w:val="24"/>
          <w:lang w:eastAsia="ru-RU"/>
        </w:rPr>
        <w:t xml:space="preserve"> Внешний облик кристаллов зависит от того, насколько спокойно происходил их рост. Большинство кристаллов в природе растут медленно - тысячи и миллионы лет. Некоторые кристаллы растут очень быстро, например кристаллы растворимых солей (сера, таблички гематита) в</w:t>
      </w:r>
      <w:r>
        <w:rPr>
          <w:rFonts w:ascii="Times New Roman" w:eastAsia="Times New Roman" w:hAnsi="Times New Roman" w:cs="Times New Roman"/>
          <w:sz w:val="32"/>
          <w:szCs w:val="24"/>
          <w:lang w:eastAsia="ru-RU"/>
        </w:rPr>
        <w:t xml:space="preserve"> кратерах действующих вулканов.</w:t>
      </w:r>
    </w:p>
    <w:p w:rsidR="00EE4747" w:rsidRDefault="00EE4747" w:rsidP="00EE4747">
      <w:pPr>
        <w:spacing w:before="120" w:after="0" w:line="288" w:lineRule="auto"/>
        <w:ind w:firstLine="567"/>
        <w:jc w:val="both"/>
        <w:rPr>
          <w:rFonts w:ascii="Times New Roman" w:eastAsia="Times New Roman" w:hAnsi="Times New Roman" w:cs="Times New Roman"/>
          <w:sz w:val="32"/>
          <w:szCs w:val="24"/>
          <w:lang w:eastAsia="ru-RU"/>
        </w:rPr>
      </w:pPr>
      <w:r w:rsidRPr="00052130">
        <w:rPr>
          <w:rFonts w:ascii="Times New Roman" w:eastAsia="Times New Roman" w:hAnsi="Times New Roman" w:cs="Times New Roman"/>
          <w:sz w:val="32"/>
          <w:szCs w:val="24"/>
          <w:lang w:eastAsia="ru-RU"/>
        </w:rPr>
        <w:t xml:space="preserve">Кристаллы образуются, когда какое-либо вещество или их комплекс переходит из жидкого или газообразного состояния </w:t>
      </w:r>
      <w:proofErr w:type="gramStart"/>
      <w:r w:rsidRPr="00052130">
        <w:rPr>
          <w:rFonts w:ascii="Times New Roman" w:eastAsia="Times New Roman" w:hAnsi="Times New Roman" w:cs="Times New Roman"/>
          <w:sz w:val="32"/>
          <w:szCs w:val="24"/>
          <w:lang w:eastAsia="ru-RU"/>
        </w:rPr>
        <w:t>в</w:t>
      </w:r>
      <w:proofErr w:type="gramEnd"/>
      <w:r w:rsidRPr="00052130">
        <w:rPr>
          <w:rFonts w:ascii="Times New Roman" w:eastAsia="Times New Roman" w:hAnsi="Times New Roman" w:cs="Times New Roman"/>
          <w:sz w:val="32"/>
          <w:szCs w:val="24"/>
          <w:lang w:eastAsia="ru-RU"/>
        </w:rPr>
        <w:t xml:space="preserve"> твердое. Рост кристалла начинается с образования зародышей и скелетных форм. При длительном равномерном и беспрепятственном поступлении вещества со всех сторон возникают нормальные кристаллические формы, но в большинстве случаев кристаллы стеснены в своем росте соседними телами (соседними кристаллами). Это приводит к образованию несовершенных кристаллов с искаженными гранями, так как поступление растворов, питающих кристалл, происходи</w:t>
      </w:r>
      <w:r>
        <w:rPr>
          <w:rFonts w:ascii="Times New Roman" w:eastAsia="Times New Roman" w:hAnsi="Times New Roman" w:cs="Times New Roman"/>
          <w:sz w:val="32"/>
          <w:szCs w:val="24"/>
          <w:lang w:eastAsia="ru-RU"/>
        </w:rPr>
        <w:t>т с разных сторон неравномерно.</w:t>
      </w:r>
    </w:p>
    <w:p w:rsidR="00570E44" w:rsidRPr="00052130" w:rsidRDefault="00570E44" w:rsidP="00570E44">
      <w:pPr>
        <w:spacing w:before="360" w:after="0" w:line="288" w:lineRule="auto"/>
        <w:ind w:firstLine="567"/>
        <w:jc w:val="center"/>
        <w:rPr>
          <w:rFonts w:ascii="Times New Roman" w:eastAsia="Times New Roman" w:hAnsi="Times New Roman" w:cs="Times New Roman"/>
          <w:sz w:val="32"/>
          <w:szCs w:val="24"/>
          <w:lang w:eastAsia="ru-RU"/>
        </w:rPr>
      </w:pPr>
      <w:r>
        <w:rPr>
          <w:noProof/>
          <w:lang w:eastAsia="ru-RU"/>
        </w:rPr>
        <w:drawing>
          <wp:inline distT="0" distB="0" distL="0" distR="0">
            <wp:extent cx="4133850" cy="2577170"/>
            <wp:effectExtent l="19050" t="0" r="0" b="0"/>
            <wp:docPr id="403" name="Рисунок 403" descr="&amp;Gcy;&amp;icy;&amp;gcy;&amp;acy;&amp;ncy;&amp;tcy;&amp;scy;&amp;kcy;&amp;icy;&amp;iecy;-&amp;kcy;&amp;rcy;&amp;icy;&amp;scy;&amp;tcy;&amp;acy;&amp;lcy;&amp;lcy;&amp;ycy;-&amp;ncy;&amp;acy;&amp;jcy;&amp;dcy;&amp;iecy;&amp;ncy;&amp;ncy;&amp;ycy;&amp;iecy;-&amp;vcy;-&amp;pcy;&amp;iecy;&amp;shchcy;&amp;iecy;&amp;rcy;&amp;iecy;-Naica-&amp;vcy;-&amp;Mcy;&amp;iecy;&amp;kcy;&amp;scy;&amp;icy;&amp;kcy;&amp;iec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amp;Gcy;&amp;icy;&amp;gcy;&amp;acy;&amp;ncy;&amp;tcy;&amp;scy;&amp;kcy;&amp;icy;&amp;iecy;-&amp;kcy;&amp;rcy;&amp;icy;&amp;scy;&amp;tcy;&amp;acy;&amp;lcy;&amp;lcy;&amp;ycy;-&amp;ncy;&amp;acy;&amp;jcy;&amp;dcy;&amp;iecy;&amp;ncy;&amp;ncy;&amp;ycy;&amp;iecy;-&amp;vcy;-&amp;pcy;&amp;iecy;&amp;shchcy;&amp;iecy;&amp;rcy;&amp;iecy;-Naica-&amp;vcy;-&amp;Mcy;&amp;iecy;&amp;kcy;&amp;scy;&amp;icy;&amp;kcy;&amp;iecy;-1"/>
                    <pic:cNvPicPr>
                      <a:picLocks noChangeAspect="1" noChangeArrowheads="1"/>
                    </pic:cNvPicPr>
                  </pic:nvPicPr>
                  <pic:blipFill>
                    <a:blip r:embed="rId20" cstate="print"/>
                    <a:srcRect/>
                    <a:stretch>
                      <a:fillRect/>
                    </a:stretch>
                  </pic:blipFill>
                  <pic:spPr bwMode="auto">
                    <a:xfrm>
                      <a:off x="0" y="0"/>
                      <a:ext cx="4133850" cy="2577170"/>
                    </a:xfrm>
                    <a:prstGeom prst="rect">
                      <a:avLst/>
                    </a:prstGeom>
                    <a:ln>
                      <a:noFill/>
                    </a:ln>
                    <a:effectLst>
                      <a:softEdge rad="112500"/>
                    </a:effectLst>
                  </pic:spPr>
                </pic:pic>
              </a:graphicData>
            </a:graphic>
          </wp:inline>
        </w:drawing>
      </w:r>
    </w:p>
    <w:p w:rsidR="00570E44" w:rsidRPr="00570E44" w:rsidRDefault="00570E44" w:rsidP="00570E44">
      <w:pPr>
        <w:jc w:val="center"/>
        <w:rPr>
          <w:rFonts w:ascii="Times New Roman" w:hAnsi="Times New Roman" w:cs="Times New Roman"/>
          <w:noProof/>
          <w:sz w:val="24"/>
          <w:szCs w:val="24"/>
          <w:lang w:eastAsia="ru-RU"/>
        </w:rPr>
      </w:pPr>
      <w:r w:rsidRPr="00570E44">
        <w:rPr>
          <w:rFonts w:ascii="Times New Roman" w:hAnsi="Times New Roman" w:cs="Times New Roman"/>
          <w:noProof/>
          <w:sz w:val="24"/>
          <w:szCs w:val="24"/>
          <w:lang w:eastAsia="ru-RU"/>
        </w:rPr>
        <w:t xml:space="preserve">Гигантские кристаллы </w:t>
      </w:r>
      <w:r w:rsidRPr="00570E44">
        <w:rPr>
          <w:rFonts w:ascii="Times New Roman" w:hAnsi="Times New Roman" w:cs="Times New Roman"/>
          <w:sz w:val="24"/>
          <w:szCs w:val="24"/>
        </w:rPr>
        <w:t>пещер</w:t>
      </w:r>
      <w:r>
        <w:rPr>
          <w:rFonts w:ascii="Times New Roman" w:hAnsi="Times New Roman" w:cs="Times New Roman"/>
          <w:sz w:val="24"/>
          <w:szCs w:val="24"/>
        </w:rPr>
        <w:t>ы</w:t>
      </w:r>
      <w:r w:rsidRPr="00570E44">
        <w:rPr>
          <w:rFonts w:ascii="Times New Roman" w:hAnsi="Times New Roman" w:cs="Times New Roman"/>
          <w:sz w:val="24"/>
          <w:szCs w:val="24"/>
        </w:rPr>
        <w:t xml:space="preserve"> </w:t>
      </w:r>
      <w:proofErr w:type="spellStart"/>
      <w:r w:rsidRPr="00570E44">
        <w:rPr>
          <w:rFonts w:ascii="Times New Roman" w:hAnsi="Times New Roman" w:cs="Times New Roman"/>
          <w:sz w:val="24"/>
          <w:szCs w:val="24"/>
        </w:rPr>
        <w:t>Naica</w:t>
      </w:r>
      <w:proofErr w:type="spellEnd"/>
      <w:r>
        <w:rPr>
          <w:rFonts w:ascii="Times New Roman" w:hAnsi="Times New Roman" w:cs="Times New Roman"/>
          <w:sz w:val="24"/>
          <w:szCs w:val="24"/>
        </w:rPr>
        <w:t xml:space="preserve"> в Мексике</w:t>
      </w:r>
    </w:p>
    <w:p w:rsidR="00EE4747" w:rsidRDefault="00EE4747">
      <w:pPr>
        <w:rPr>
          <w:rFonts w:ascii="Times New Roman" w:eastAsiaTheme="majorEastAsia" w:hAnsi="Times New Roman" w:cstheme="majorBidi"/>
          <w:b/>
          <w:bCs/>
          <w:noProof/>
          <w:sz w:val="48"/>
          <w:szCs w:val="28"/>
          <w:lang w:eastAsia="ru-RU"/>
        </w:rPr>
      </w:pPr>
      <w:r>
        <w:rPr>
          <w:noProof/>
          <w:lang w:eastAsia="ru-RU"/>
        </w:rPr>
        <w:br w:type="page"/>
      </w:r>
    </w:p>
    <w:p w:rsidR="00D20296" w:rsidRDefault="00D20296" w:rsidP="00D20296">
      <w:pPr>
        <w:pStyle w:val="1"/>
        <w:rPr>
          <w:noProof/>
          <w:lang w:eastAsia="ru-RU"/>
        </w:rPr>
      </w:pPr>
      <w:bookmarkStart w:id="4" w:name="_Toc416123320"/>
      <w:r>
        <w:rPr>
          <w:noProof/>
          <w:lang w:eastAsia="ru-RU"/>
        </w:rPr>
        <w:lastRenderedPageBreak/>
        <w:t>Кристаллы в науке</w:t>
      </w:r>
      <w:r w:rsidR="007312D7">
        <w:rPr>
          <w:noProof/>
          <w:lang w:eastAsia="ru-RU"/>
        </w:rPr>
        <w:t xml:space="preserve"> и технике</w:t>
      </w:r>
      <w:bookmarkEnd w:id="4"/>
    </w:p>
    <w:p w:rsidR="00AA6893" w:rsidRPr="0088638F" w:rsidRDefault="00AA6893" w:rsidP="0088638F">
      <w:pPr>
        <w:spacing w:before="120" w:after="0" w:line="288" w:lineRule="auto"/>
        <w:ind w:firstLine="567"/>
        <w:jc w:val="both"/>
        <w:rPr>
          <w:rFonts w:ascii="Times New Roman" w:eastAsia="Times New Roman" w:hAnsi="Times New Roman" w:cs="Times New Roman"/>
          <w:sz w:val="32"/>
          <w:szCs w:val="24"/>
          <w:lang w:eastAsia="ru-RU"/>
        </w:rPr>
      </w:pPr>
      <w:r w:rsidRPr="0088638F">
        <w:rPr>
          <w:rFonts w:ascii="Times New Roman" w:eastAsia="Times New Roman" w:hAnsi="Times New Roman" w:cs="Times New Roman"/>
          <w:sz w:val="32"/>
          <w:szCs w:val="24"/>
          <w:lang w:eastAsia="ru-RU"/>
        </w:rPr>
        <w:t>Применения кристаллов в науке и технике так многочисленны и разнообразны, что их трудно перечислить. Перечень видов применения кристаллов уже достаточно длинен и непрерывно растет. Поэтому ограничимся несколькими примерами.</w:t>
      </w:r>
    </w:p>
    <w:p w:rsidR="00AA6893" w:rsidRPr="0088638F" w:rsidRDefault="00AA6893" w:rsidP="0088638F">
      <w:pPr>
        <w:spacing w:before="120" w:after="0" w:line="288" w:lineRule="auto"/>
        <w:ind w:firstLine="567"/>
        <w:jc w:val="both"/>
        <w:rPr>
          <w:rFonts w:ascii="Times New Roman" w:eastAsia="Times New Roman" w:hAnsi="Times New Roman" w:cs="Times New Roman"/>
          <w:sz w:val="32"/>
          <w:szCs w:val="24"/>
          <w:lang w:eastAsia="ru-RU"/>
        </w:rPr>
      </w:pPr>
      <w:r w:rsidRPr="0088638F">
        <w:rPr>
          <w:rFonts w:ascii="Times New Roman" w:eastAsia="Times New Roman" w:hAnsi="Times New Roman" w:cs="Times New Roman"/>
          <w:sz w:val="32"/>
          <w:szCs w:val="24"/>
          <w:lang w:eastAsia="ru-RU"/>
        </w:rPr>
        <w:t>Твердые и жидкие кристаллы используют в технике: при производстве телевизоров, компьютеров, микроволновых печей и других электронных приборов благодаря их электрическим и оптическим свойствам.</w:t>
      </w:r>
    </w:p>
    <w:p w:rsidR="00AA6893" w:rsidRPr="0088638F" w:rsidRDefault="00AA6893" w:rsidP="0088638F">
      <w:pPr>
        <w:spacing w:before="120" w:after="0" w:line="288" w:lineRule="auto"/>
        <w:ind w:firstLine="567"/>
        <w:jc w:val="both"/>
        <w:rPr>
          <w:rFonts w:ascii="Times New Roman" w:eastAsia="Times New Roman" w:hAnsi="Times New Roman" w:cs="Times New Roman"/>
          <w:sz w:val="32"/>
          <w:szCs w:val="24"/>
          <w:lang w:eastAsia="ru-RU"/>
        </w:rPr>
      </w:pPr>
      <w:r w:rsidRPr="0088638F">
        <w:rPr>
          <w:rFonts w:ascii="Times New Roman" w:eastAsia="Times New Roman" w:hAnsi="Times New Roman" w:cs="Times New Roman"/>
          <w:sz w:val="32"/>
          <w:szCs w:val="24"/>
          <w:lang w:eastAsia="ru-RU"/>
        </w:rPr>
        <w:t>Алмаз, рубин, сапфир, гранат и кварц — это не только красивые драгоценные и полудрагоценные камни, которые используются для ювелирных украшений. Алмаз применяют при производстве инструментов для распиливания сверхпрочных материалов. Лазер делается с использованием рубина и граната. Вся часовая промышленность работает на искусственных рубинах. Из прозрачного кварца делают линзы, призмы и др. детали оптических приборов.</w:t>
      </w:r>
    </w:p>
    <w:p w:rsidR="0088638F" w:rsidRPr="0088638F" w:rsidRDefault="0088638F" w:rsidP="0088638F">
      <w:pPr>
        <w:spacing w:before="120" w:after="0" w:line="288" w:lineRule="auto"/>
        <w:ind w:firstLine="567"/>
        <w:jc w:val="both"/>
        <w:rPr>
          <w:rFonts w:ascii="Times New Roman" w:eastAsia="Times New Roman" w:hAnsi="Times New Roman" w:cs="Times New Roman"/>
          <w:sz w:val="32"/>
          <w:szCs w:val="24"/>
          <w:lang w:eastAsia="ru-RU"/>
        </w:rPr>
      </w:pPr>
      <w:r w:rsidRPr="0088638F">
        <w:rPr>
          <w:rFonts w:ascii="Times New Roman" w:eastAsia="Times New Roman" w:hAnsi="Times New Roman" w:cs="Times New Roman"/>
          <w:sz w:val="32"/>
          <w:szCs w:val="24"/>
          <w:lang w:eastAsia="ru-RU"/>
        </w:rPr>
        <w:t>Физические науки, изучающие кристаллы</w:t>
      </w:r>
      <w:r>
        <w:rPr>
          <w:rFonts w:ascii="Times New Roman" w:eastAsia="Times New Roman" w:hAnsi="Times New Roman" w:cs="Times New Roman"/>
          <w:sz w:val="32"/>
          <w:szCs w:val="24"/>
          <w:lang w:eastAsia="ru-RU"/>
        </w:rPr>
        <w:t>:</w:t>
      </w:r>
    </w:p>
    <w:p w:rsidR="0088638F" w:rsidRPr="0088638F" w:rsidRDefault="0088638F" w:rsidP="0088638F">
      <w:pPr>
        <w:spacing w:after="0" w:line="288" w:lineRule="auto"/>
        <w:ind w:firstLine="567"/>
        <w:jc w:val="both"/>
        <w:rPr>
          <w:rFonts w:ascii="Times New Roman" w:eastAsia="Times New Roman" w:hAnsi="Times New Roman" w:cs="Times New Roman"/>
          <w:sz w:val="32"/>
          <w:szCs w:val="24"/>
          <w:lang w:eastAsia="ru-RU"/>
        </w:rPr>
      </w:pPr>
      <w:r w:rsidRPr="0088638F">
        <w:rPr>
          <w:rFonts w:ascii="Times New Roman" w:eastAsia="Times New Roman" w:hAnsi="Times New Roman" w:cs="Times New Roman"/>
          <w:b/>
          <w:sz w:val="32"/>
          <w:szCs w:val="24"/>
          <w:lang w:eastAsia="ru-RU"/>
        </w:rPr>
        <w:t>Кристаллофизика</w:t>
      </w:r>
      <w:r w:rsidRPr="0088638F">
        <w:rPr>
          <w:rFonts w:ascii="Times New Roman" w:eastAsia="Times New Roman" w:hAnsi="Times New Roman" w:cs="Times New Roman"/>
          <w:sz w:val="32"/>
          <w:szCs w:val="24"/>
          <w:lang w:eastAsia="ru-RU"/>
        </w:rPr>
        <w:t xml:space="preserve"> </w:t>
      </w:r>
      <w:r>
        <w:rPr>
          <w:rFonts w:ascii="Times New Roman" w:eastAsia="Times New Roman" w:hAnsi="Times New Roman" w:cs="Times New Roman"/>
          <w:sz w:val="32"/>
          <w:szCs w:val="24"/>
          <w:lang w:eastAsia="ru-RU"/>
        </w:rPr>
        <w:t xml:space="preserve">- </w:t>
      </w:r>
      <w:r w:rsidRPr="0088638F">
        <w:rPr>
          <w:rFonts w:ascii="Times New Roman" w:eastAsia="Times New Roman" w:hAnsi="Times New Roman" w:cs="Times New Roman"/>
          <w:sz w:val="32"/>
          <w:szCs w:val="24"/>
          <w:lang w:eastAsia="ru-RU"/>
        </w:rPr>
        <w:t>изучает совокупность физических свой</w:t>
      </w:r>
      <w:proofErr w:type="gramStart"/>
      <w:r w:rsidRPr="0088638F">
        <w:rPr>
          <w:rFonts w:ascii="Times New Roman" w:eastAsia="Times New Roman" w:hAnsi="Times New Roman" w:cs="Times New Roman"/>
          <w:sz w:val="32"/>
          <w:szCs w:val="24"/>
          <w:lang w:eastAsia="ru-RU"/>
        </w:rPr>
        <w:t>ств кр</w:t>
      </w:r>
      <w:proofErr w:type="gramEnd"/>
      <w:r w:rsidRPr="0088638F">
        <w:rPr>
          <w:rFonts w:ascii="Times New Roman" w:eastAsia="Times New Roman" w:hAnsi="Times New Roman" w:cs="Times New Roman"/>
          <w:sz w:val="32"/>
          <w:szCs w:val="24"/>
          <w:lang w:eastAsia="ru-RU"/>
        </w:rPr>
        <w:t>исталлов</w:t>
      </w:r>
      <w:r>
        <w:rPr>
          <w:rFonts w:ascii="Times New Roman" w:eastAsia="Times New Roman" w:hAnsi="Times New Roman" w:cs="Times New Roman"/>
          <w:sz w:val="32"/>
          <w:szCs w:val="24"/>
          <w:lang w:eastAsia="ru-RU"/>
        </w:rPr>
        <w:t>;</w:t>
      </w:r>
    </w:p>
    <w:p w:rsidR="0088638F" w:rsidRPr="0088638F" w:rsidRDefault="0088638F" w:rsidP="0088638F">
      <w:pPr>
        <w:spacing w:after="0" w:line="288" w:lineRule="auto"/>
        <w:ind w:firstLine="567"/>
        <w:jc w:val="both"/>
        <w:rPr>
          <w:rFonts w:ascii="Times New Roman" w:eastAsia="Times New Roman" w:hAnsi="Times New Roman" w:cs="Times New Roman"/>
          <w:sz w:val="32"/>
          <w:szCs w:val="24"/>
          <w:lang w:eastAsia="ru-RU"/>
        </w:rPr>
      </w:pPr>
      <w:r w:rsidRPr="0088638F">
        <w:rPr>
          <w:rFonts w:ascii="Times New Roman" w:eastAsia="Times New Roman" w:hAnsi="Times New Roman" w:cs="Times New Roman"/>
          <w:b/>
          <w:sz w:val="32"/>
          <w:szCs w:val="24"/>
          <w:lang w:eastAsia="ru-RU"/>
        </w:rPr>
        <w:t>Кристаллография</w:t>
      </w:r>
      <w:r>
        <w:rPr>
          <w:rFonts w:ascii="Times New Roman" w:eastAsia="Times New Roman" w:hAnsi="Times New Roman" w:cs="Times New Roman"/>
          <w:sz w:val="32"/>
          <w:szCs w:val="24"/>
          <w:lang w:eastAsia="ru-RU"/>
        </w:rPr>
        <w:t xml:space="preserve"> -</w:t>
      </w:r>
      <w:r w:rsidRPr="0088638F">
        <w:rPr>
          <w:rFonts w:ascii="Times New Roman" w:eastAsia="Times New Roman" w:hAnsi="Times New Roman" w:cs="Times New Roman"/>
          <w:sz w:val="32"/>
          <w:szCs w:val="24"/>
          <w:lang w:eastAsia="ru-RU"/>
        </w:rPr>
        <w:t xml:space="preserve"> изучает идеальные кристаллы </w:t>
      </w:r>
      <w:proofErr w:type="spellStart"/>
      <w:r w:rsidRPr="0088638F">
        <w:rPr>
          <w:rFonts w:ascii="Times New Roman" w:eastAsia="Times New Roman" w:hAnsi="Times New Roman" w:cs="Times New Roman"/>
          <w:sz w:val="32"/>
          <w:szCs w:val="24"/>
          <w:lang w:eastAsia="ru-RU"/>
        </w:rPr>
        <w:t>c</w:t>
      </w:r>
      <w:proofErr w:type="spellEnd"/>
      <w:r w:rsidRPr="0088638F">
        <w:rPr>
          <w:rFonts w:ascii="Times New Roman" w:eastAsia="Times New Roman" w:hAnsi="Times New Roman" w:cs="Times New Roman"/>
          <w:sz w:val="32"/>
          <w:szCs w:val="24"/>
          <w:lang w:eastAsia="ru-RU"/>
        </w:rPr>
        <w:t xml:space="preserve"> позиций законов симметрии и сопоставляет их с криста</w:t>
      </w:r>
      <w:r>
        <w:rPr>
          <w:rFonts w:ascii="Times New Roman" w:eastAsia="Times New Roman" w:hAnsi="Times New Roman" w:cs="Times New Roman"/>
          <w:sz w:val="32"/>
          <w:szCs w:val="24"/>
          <w:lang w:eastAsia="ru-RU"/>
        </w:rPr>
        <w:t>ллами реальными;</w:t>
      </w:r>
    </w:p>
    <w:p w:rsidR="0088638F" w:rsidRPr="0088638F" w:rsidRDefault="0088638F" w:rsidP="0088638F">
      <w:pPr>
        <w:spacing w:after="0" w:line="288" w:lineRule="auto"/>
        <w:ind w:firstLine="567"/>
        <w:jc w:val="both"/>
        <w:rPr>
          <w:rFonts w:ascii="Times New Roman" w:eastAsia="Times New Roman" w:hAnsi="Times New Roman" w:cs="Times New Roman"/>
          <w:sz w:val="32"/>
          <w:szCs w:val="24"/>
          <w:lang w:eastAsia="ru-RU"/>
        </w:rPr>
      </w:pPr>
      <w:r w:rsidRPr="0088638F">
        <w:rPr>
          <w:rFonts w:ascii="Times New Roman" w:eastAsia="Times New Roman" w:hAnsi="Times New Roman" w:cs="Times New Roman"/>
          <w:b/>
          <w:sz w:val="32"/>
          <w:szCs w:val="24"/>
          <w:lang w:eastAsia="ru-RU"/>
        </w:rPr>
        <w:t>Структурная кристаллография</w:t>
      </w:r>
      <w:r>
        <w:rPr>
          <w:rFonts w:ascii="Times New Roman" w:eastAsia="Times New Roman" w:hAnsi="Times New Roman" w:cs="Times New Roman"/>
          <w:sz w:val="32"/>
          <w:szCs w:val="24"/>
          <w:lang w:eastAsia="ru-RU"/>
        </w:rPr>
        <w:t xml:space="preserve"> -</w:t>
      </w:r>
      <w:r w:rsidRPr="0088638F">
        <w:rPr>
          <w:rFonts w:ascii="Times New Roman" w:eastAsia="Times New Roman" w:hAnsi="Times New Roman" w:cs="Times New Roman"/>
          <w:sz w:val="32"/>
          <w:szCs w:val="24"/>
          <w:lang w:eastAsia="ru-RU"/>
        </w:rPr>
        <w:t xml:space="preserve"> занимается определением внутренней структуры кристаллов и классиф</w:t>
      </w:r>
      <w:r>
        <w:rPr>
          <w:rFonts w:ascii="Times New Roman" w:eastAsia="Times New Roman" w:hAnsi="Times New Roman" w:cs="Times New Roman"/>
          <w:sz w:val="32"/>
          <w:szCs w:val="24"/>
          <w:lang w:eastAsia="ru-RU"/>
        </w:rPr>
        <w:t>икацией кристаллических решеток;</w:t>
      </w:r>
    </w:p>
    <w:p w:rsidR="0088638F" w:rsidRPr="0088638F" w:rsidRDefault="0088638F" w:rsidP="0088638F">
      <w:pPr>
        <w:spacing w:after="0" w:line="288" w:lineRule="auto"/>
        <w:ind w:firstLine="567"/>
        <w:jc w:val="both"/>
        <w:rPr>
          <w:rFonts w:ascii="Times New Roman" w:eastAsia="Times New Roman" w:hAnsi="Times New Roman" w:cs="Times New Roman"/>
          <w:sz w:val="32"/>
          <w:szCs w:val="24"/>
          <w:lang w:eastAsia="ru-RU"/>
        </w:rPr>
      </w:pPr>
      <w:r w:rsidRPr="0088638F">
        <w:rPr>
          <w:rFonts w:ascii="Times New Roman" w:eastAsia="Times New Roman" w:hAnsi="Times New Roman" w:cs="Times New Roman"/>
          <w:b/>
          <w:sz w:val="32"/>
          <w:szCs w:val="24"/>
          <w:lang w:eastAsia="ru-RU"/>
        </w:rPr>
        <w:t>Кристаллооптика</w:t>
      </w:r>
      <w:r w:rsidRPr="0088638F">
        <w:rPr>
          <w:rFonts w:ascii="Times New Roman" w:eastAsia="Times New Roman" w:hAnsi="Times New Roman" w:cs="Times New Roman"/>
          <w:sz w:val="32"/>
          <w:szCs w:val="24"/>
          <w:lang w:eastAsia="ru-RU"/>
        </w:rPr>
        <w:t xml:space="preserve"> </w:t>
      </w:r>
      <w:r>
        <w:rPr>
          <w:rFonts w:ascii="Times New Roman" w:eastAsia="Times New Roman" w:hAnsi="Times New Roman" w:cs="Times New Roman"/>
          <w:sz w:val="32"/>
          <w:szCs w:val="24"/>
          <w:lang w:eastAsia="ru-RU"/>
        </w:rPr>
        <w:t xml:space="preserve">- </w:t>
      </w:r>
      <w:r w:rsidRPr="0088638F">
        <w:rPr>
          <w:rFonts w:ascii="Times New Roman" w:eastAsia="Times New Roman" w:hAnsi="Times New Roman" w:cs="Times New Roman"/>
          <w:sz w:val="32"/>
          <w:szCs w:val="24"/>
          <w:lang w:eastAsia="ru-RU"/>
        </w:rPr>
        <w:t>изучает</w:t>
      </w:r>
      <w:r>
        <w:rPr>
          <w:rFonts w:ascii="Times New Roman" w:eastAsia="Times New Roman" w:hAnsi="Times New Roman" w:cs="Times New Roman"/>
          <w:sz w:val="32"/>
          <w:szCs w:val="24"/>
          <w:lang w:eastAsia="ru-RU"/>
        </w:rPr>
        <w:t xml:space="preserve"> оптические свойства кристаллов;</w:t>
      </w:r>
    </w:p>
    <w:p w:rsidR="0088638F" w:rsidRPr="0088638F" w:rsidRDefault="0088638F" w:rsidP="0088638F">
      <w:pPr>
        <w:spacing w:after="0" w:line="288" w:lineRule="auto"/>
        <w:ind w:firstLine="567"/>
        <w:jc w:val="both"/>
        <w:rPr>
          <w:rFonts w:ascii="Times New Roman" w:eastAsia="Times New Roman" w:hAnsi="Times New Roman" w:cs="Times New Roman"/>
          <w:sz w:val="32"/>
          <w:szCs w:val="24"/>
          <w:lang w:eastAsia="ru-RU"/>
        </w:rPr>
      </w:pPr>
      <w:r w:rsidRPr="0088638F">
        <w:rPr>
          <w:rFonts w:ascii="Times New Roman" w:eastAsia="Times New Roman" w:hAnsi="Times New Roman" w:cs="Times New Roman"/>
          <w:b/>
          <w:sz w:val="32"/>
          <w:szCs w:val="24"/>
          <w:lang w:eastAsia="ru-RU"/>
        </w:rPr>
        <w:t>Кристаллохимия</w:t>
      </w:r>
      <w:r w:rsidRPr="0088638F">
        <w:rPr>
          <w:rFonts w:ascii="Times New Roman" w:eastAsia="Times New Roman" w:hAnsi="Times New Roman" w:cs="Times New Roman"/>
          <w:sz w:val="32"/>
          <w:szCs w:val="24"/>
          <w:lang w:eastAsia="ru-RU"/>
        </w:rPr>
        <w:t xml:space="preserve"> </w:t>
      </w:r>
      <w:r>
        <w:rPr>
          <w:rFonts w:ascii="Times New Roman" w:eastAsia="Times New Roman" w:hAnsi="Times New Roman" w:cs="Times New Roman"/>
          <w:sz w:val="32"/>
          <w:szCs w:val="24"/>
          <w:lang w:eastAsia="ru-RU"/>
        </w:rPr>
        <w:t xml:space="preserve">- </w:t>
      </w:r>
      <w:r w:rsidRPr="0088638F">
        <w:rPr>
          <w:rFonts w:ascii="Times New Roman" w:eastAsia="Times New Roman" w:hAnsi="Times New Roman" w:cs="Times New Roman"/>
          <w:sz w:val="32"/>
          <w:szCs w:val="24"/>
          <w:lang w:eastAsia="ru-RU"/>
        </w:rPr>
        <w:t>изучает кристаллические структуры и их связи с природой вещества.</w:t>
      </w:r>
    </w:p>
    <w:p w:rsidR="00F300AB" w:rsidRDefault="00F300AB">
      <w:pPr>
        <w:rPr>
          <w:rFonts w:ascii="Times New Roman" w:eastAsia="Times New Roman" w:hAnsi="Times New Roman" w:cs="Times New Roman"/>
          <w:b/>
          <w:sz w:val="32"/>
          <w:szCs w:val="32"/>
          <w:lang w:eastAsia="ru-RU"/>
        </w:rPr>
      </w:pPr>
      <w:bookmarkStart w:id="5" w:name="_Toc316225917"/>
      <w:r>
        <w:rPr>
          <w:rFonts w:ascii="Times New Roman" w:eastAsia="Times New Roman" w:hAnsi="Times New Roman" w:cs="Times New Roman"/>
          <w:b/>
          <w:sz w:val="32"/>
          <w:szCs w:val="32"/>
          <w:lang w:eastAsia="ru-RU"/>
        </w:rPr>
        <w:br w:type="page"/>
      </w:r>
    </w:p>
    <w:p w:rsidR="00AA6893" w:rsidRPr="007C2BEC" w:rsidRDefault="00AA6893" w:rsidP="00F300AB">
      <w:pPr>
        <w:spacing w:after="120" w:line="288" w:lineRule="auto"/>
        <w:jc w:val="center"/>
        <w:rPr>
          <w:rFonts w:ascii="Times New Roman" w:eastAsia="Times New Roman" w:hAnsi="Times New Roman" w:cs="Times New Roman"/>
          <w:b/>
          <w:sz w:val="32"/>
          <w:szCs w:val="32"/>
          <w:lang w:eastAsia="ru-RU"/>
        </w:rPr>
      </w:pPr>
      <w:r w:rsidRPr="007C2BEC">
        <w:rPr>
          <w:rFonts w:ascii="Times New Roman" w:eastAsia="Times New Roman" w:hAnsi="Times New Roman" w:cs="Times New Roman"/>
          <w:b/>
          <w:sz w:val="32"/>
          <w:szCs w:val="32"/>
          <w:lang w:eastAsia="ru-RU"/>
        </w:rPr>
        <w:lastRenderedPageBreak/>
        <w:t>Электрические и оптические свойства кристаллов</w:t>
      </w:r>
      <w:bookmarkEnd w:id="5"/>
    </w:p>
    <w:p w:rsidR="00AA6893" w:rsidRPr="007C2BEC" w:rsidRDefault="00AA6893" w:rsidP="00F300AB">
      <w:pPr>
        <w:spacing w:before="120" w:after="0" w:line="288" w:lineRule="auto"/>
        <w:ind w:firstLine="567"/>
        <w:jc w:val="both"/>
        <w:rPr>
          <w:rFonts w:ascii="Times New Roman" w:eastAsia="Times New Roman" w:hAnsi="Times New Roman" w:cs="Times New Roman"/>
          <w:sz w:val="32"/>
          <w:szCs w:val="24"/>
          <w:lang w:eastAsia="ru-RU"/>
        </w:rPr>
      </w:pPr>
      <w:r w:rsidRPr="007C2BEC">
        <w:rPr>
          <w:rFonts w:ascii="Times New Roman" w:eastAsia="Times New Roman" w:hAnsi="Times New Roman" w:cs="Times New Roman"/>
          <w:sz w:val="32"/>
          <w:szCs w:val="24"/>
          <w:lang w:eastAsia="ru-RU"/>
        </w:rPr>
        <w:t>Кристаллы сыграли важную роль во многих технических новинках двадцатого века. Некоторые кристаллы генерируют электрический заряд при деформации. Первым их значительным применением было изготовление генераторов радиочастоты со стабилизацией кварцевыми кристаллами. Заставив кварцевую пластинку вибрировать в электрическом поле радиочастотного колебательного контура, можно тем самым стабилизировать частоту приема или передачи.</w:t>
      </w:r>
    </w:p>
    <w:p w:rsidR="00AA6893" w:rsidRPr="007C2BEC" w:rsidRDefault="00AA6893" w:rsidP="007C2BEC">
      <w:pPr>
        <w:spacing w:before="120" w:after="0" w:line="288" w:lineRule="auto"/>
        <w:ind w:firstLine="567"/>
        <w:jc w:val="both"/>
        <w:rPr>
          <w:rFonts w:ascii="Times New Roman" w:eastAsia="Times New Roman" w:hAnsi="Times New Roman" w:cs="Times New Roman"/>
          <w:sz w:val="32"/>
          <w:szCs w:val="24"/>
          <w:lang w:eastAsia="ru-RU"/>
        </w:rPr>
      </w:pPr>
      <w:r w:rsidRPr="007C2BEC">
        <w:rPr>
          <w:rFonts w:ascii="Times New Roman" w:eastAsia="Times New Roman" w:hAnsi="Times New Roman" w:cs="Times New Roman"/>
          <w:sz w:val="32"/>
          <w:szCs w:val="24"/>
          <w:lang w:eastAsia="ru-RU"/>
        </w:rPr>
        <w:t>Полупроводниковые приборы, революционизировавшие электронику, изготавливаются из кристаллических веществ, главным образом кремния и германия. При этом важную роль играют легирующие примеси, которые вводятся в кристаллическую решетку. Полупроводниковые диоды используются в компьютерах и системах связи, транзисторы заменили электронные лампы в радиотехнике, а солнечные батареи, помещаемые на наружной поверхности космических летательных аппаратов, преобразуют солнечную энергию в электрическую. Полупроводники широко применяются также в преобразователях переменного тока в постоянный.</w:t>
      </w:r>
    </w:p>
    <w:p w:rsidR="00AA6893" w:rsidRPr="007C2BEC" w:rsidRDefault="00AA6893" w:rsidP="007C2BEC">
      <w:pPr>
        <w:spacing w:before="120" w:after="0" w:line="288" w:lineRule="auto"/>
        <w:ind w:firstLine="567"/>
        <w:jc w:val="both"/>
        <w:rPr>
          <w:rFonts w:ascii="Times New Roman" w:eastAsia="Times New Roman" w:hAnsi="Times New Roman" w:cs="Times New Roman"/>
          <w:sz w:val="32"/>
          <w:szCs w:val="24"/>
          <w:lang w:eastAsia="ru-RU"/>
        </w:rPr>
      </w:pPr>
      <w:r w:rsidRPr="007C2BEC">
        <w:rPr>
          <w:rFonts w:ascii="Times New Roman" w:eastAsia="Times New Roman" w:hAnsi="Times New Roman" w:cs="Times New Roman"/>
          <w:sz w:val="32"/>
          <w:szCs w:val="24"/>
          <w:lang w:eastAsia="ru-RU"/>
        </w:rPr>
        <w:t xml:space="preserve">Кристаллы используются также в некоторых лазерах для усиления волн </w:t>
      </w:r>
      <w:proofErr w:type="spellStart"/>
      <w:r w:rsidRPr="007C2BEC">
        <w:rPr>
          <w:rFonts w:ascii="Times New Roman" w:eastAsia="Times New Roman" w:hAnsi="Times New Roman" w:cs="Times New Roman"/>
          <w:sz w:val="32"/>
          <w:szCs w:val="24"/>
          <w:lang w:eastAsia="ru-RU"/>
        </w:rPr>
        <w:t>СВЧ-диапазона</w:t>
      </w:r>
      <w:proofErr w:type="spellEnd"/>
      <w:r w:rsidRPr="007C2BEC">
        <w:rPr>
          <w:rFonts w:ascii="Times New Roman" w:eastAsia="Times New Roman" w:hAnsi="Times New Roman" w:cs="Times New Roman"/>
          <w:sz w:val="32"/>
          <w:szCs w:val="24"/>
          <w:lang w:eastAsia="ru-RU"/>
        </w:rPr>
        <w:t xml:space="preserve"> и в лазерах для усиления световых волн. Кристаллы, обладающие пьезоэлектрическими свойствами, применяются в радиоприемниках и радиопередатчиках, в головках звукоснимателей и в гидролокаторах. Некоторые кристаллы модулируют световые пучки, а другие генерируют свет под действием приложенного напряжения. </w:t>
      </w:r>
    </w:p>
    <w:p w:rsidR="00F300AB" w:rsidRDefault="00AA6893" w:rsidP="00F300AB">
      <w:pPr>
        <w:spacing w:before="120" w:after="0" w:line="288" w:lineRule="auto"/>
        <w:ind w:firstLine="567"/>
        <w:jc w:val="both"/>
        <w:rPr>
          <w:rFonts w:ascii="Times New Roman" w:eastAsia="Times New Roman" w:hAnsi="Times New Roman" w:cs="Times New Roman"/>
          <w:sz w:val="32"/>
          <w:szCs w:val="24"/>
          <w:lang w:eastAsia="ru-RU"/>
        </w:rPr>
      </w:pPr>
      <w:r w:rsidRPr="007C2BEC">
        <w:rPr>
          <w:rFonts w:ascii="Times New Roman" w:eastAsia="Times New Roman" w:hAnsi="Times New Roman" w:cs="Times New Roman"/>
          <w:sz w:val="32"/>
          <w:szCs w:val="24"/>
          <w:lang w:eastAsia="ru-RU"/>
        </w:rPr>
        <w:t>Регулярное расположение молекул в жидких кристаллах обусловливает их особые оптические свойства. Их свойствами можно управлять, подвергая действию магнитного или электрического поля. Это используется в жидкокристаллических индикаторах часов, калькуляторов, компьютеров и последних моделей телевизоров.</w:t>
      </w:r>
      <w:bookmarkStart w:id="6" w:name="_Toc316225918"/>
    </w:p>
    <w:p w:rsidR="00052130" w:rsidRDefault="00052130" w:rsidP="00F300AB">
      <w:pPr>
        <w:spacing w:after="0" w:line="288" w:lineRule="auto"/>
        <w:ind w:firstLine="567"/>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p>
    <w:p w:rsidR="00AA6893" w:rsidRPr="007C2BEC" w:rsidRDefault="00AA6893" w:rsidP="007C2BEC">
      <w:pPr>
        <w:spacing w:before="240" w:after="100" w:afterAutospacing="1" w:line="240" w:lineRule="auto"/>
        <w:jc w:val="center"/>
        <w:rPr>
          <w:rFonts w:ascii="Times New Roman" w:eastAsia="Times New Roman" w:hAnsi="Times New Roman" w:cs="Times New Roman"/>
          <w:b/>
          <w:sz w:val="32"/>
          <w:szCs w:val="32"/>
          <w:lang w:eastAsia="ru-RU"/>
        </w:rPr>
      </w:pPr>
      <w:r w:rsidRPr="007C2BEC">
        <w:rPr>
          <w:rFonts w:ascii="Times New Roman" w:eastAsia="Times New Roman" w:hAnsi="Times New Roman" w:cs="Times New Roman"/>
          <w:b/>
          <w:sz w:val="32"/>
          <w:szCs w:val="32"/>
          <w:lang w:eastAsia="ru-RU"/>
        </w:rPr>
        <w:lastRenderedPageBreak/>
        <w:t>Алмаз</w:t>
      </w:r>
      <w:bookmarkEnd w:id="6"/>
    </w:p>
    <w:p w:rsidR="00AA6893" w:rsidRPr="007C2BEC" w:rsidRDefault="00AA6893" w:rsidP="007C2BEC">
      <w:pPr>
        <w:spacing w:before="120" w:after="0" w:line="288" w:lineRule="auto"/>
        <w:ind w:firstLine="567"/>
        <w:jc w:val="both"/>
        <w:rPr>
          <w:rFonts w:ascii="Times New Roman" w:eastAsia="Times New Roman" w:hAnsi="Times New Roman" w:cs="Times New Roman"/>
          <w:sz w:val="32"/>
          <w:szCs w:val="24"/>
          <w:lang w:eastAsia="ru-RU"/>
        </w:rPr>
      </w:pPr>
      <w:r w:rsidRPr="007C2BEC">
        <w:rPr>
          <w:rFonts w:ascii="Times New Roman" w:eastAsia="Times New Roman" w:hAnsi="Times New Roman" w:cs="Times New Roman"/>
          <w:sz w:val="32"/>
          <w:szCs w:val="24"/>
          <w:lang w:eastAsia="ru-RU"/>
        </w:rPr>
        <w:t>Самый твердый и самый редкий из природных минералов — алмаз. Сегодня алмаз в первую очередь камень-работник, а не камень-украшение. Благодаря своей исключительной твердости алмаз играет громадную роль в технике. Алмазными пилами распиливают камни. Алмазная пила — это большой (до 2-х метров в диаметре) вращающийся стальной диск, на краях которого сделаны надрезы или зарубки. Мелкий порошок алмаза, смешанный с каким-нибудь клейким веществом, втирают в эти надрезы. Такой диск, вращаясь с большой скоростью, быстро распиливает любой камень. Колоссальное значение имеет алмаз при бурении горных пород, в горных работах. В граверных инструментах, делительных машинах, аппаратах для испытания твердости, сверлах для камня и металла вставлены алмазные острия. Алмазным порошком шлифуют и полируют твердые камни, закаленную сталь, твердые и сверхтвердые сплавы. Сам алмаз можно резать, шлифовать и гравировать тоже только алмазом. Наиболее ответственные детали двигателей в автомобильном и авиационном производстве обрабатывают алмазными резцами и сверлами.</w:t>
      </w:r>
    </w:p>
    <w:p w:rsidR="00AA6893" w:rsidRPr="007C2BEC" w:rsidRDefault="00AA6893" w:rsidP="007C2BEC">
      <w:pPr>
        <w:spacing w:before="240" w:after="100" w:afterAutospacing="1" w:line="240" w:lineRule="auto"/>
        <w:jc w:val="center"/>
        <w:rPr>
          <w:rFonts w:ascii="Times New Roman" w:eastAsia="Times New Roman" w:hAnsi="Times New Roman" w:cs="Times New Roman"/>
          <w:b/>
          <w:sz w:val="32"/>
          <w:szCs w:val="32"/>
          <w:lang w:eastAsia="ru-RU"/>
        </w:rPr>
      </w:pPr>
      <w:bookmarkStart w:id="7" w:name="_Toc316225919"/>
      <w:r w:rsidRPr="007C2BEC">
        <w:rPr>
          <w:rFonts w:ascii="Times New Roman" w:eastAsia="Times New Roman" w:hAnsi="Times New Roman" w:cs="Times New Roman"/>
          <w:b/>
          <w:sz w:val="32"/>
          <w:szCs w:val="32"/>
          <w:lang w:eastAsia="ru-RU"/>
        </w:rPr>
        <w:t>Рубин, сапфир, гранат и наждак</w:t>
      </w:r>
      <w:bookmarkEnd w:id="7"/>
    </w:p>
    <w:p w:rsidR="00AA6893" w:rsidRPr="007C2BEC" w:rsidRDefault="00AA6893" w:rsidP="007C2BEC">
      <w:pPr>
        <w:spacing w:before="120" w:after="0" w:line="288" w:lineRule="auto"/>
        <w:ind w:firstLine="567"/>
        <w:jc w:val="both"/>
        <w:rPr>
          <w:rFonts w:ascii="Times New Roman" w:eastAsia="Times New Roman" w:hAnsi="Times New Roman" w:cs="Times New Roman"/>
          <w:sz w:val="32"/>
          <w:szCs w:val="24"/>
          <w:lang w:eastAsia="ru-RU"/>
        </w:rPr>
      </w:pPr>
      <w:r w:rsidRPr="007C2BEC">
        <w:rPr>
          <w:rFonts w:ascii="Times New Roman" w:eastAsia="Times New Roman" w:hAnsi="Times New Roman" w:cs="Times New Roman"/>
          <w:sz w:val="32"/>
          <w:szCs w:val="24"/>
          <w:lang w:eastAsia="ru-RU"/>
        </w:rPr>
        <w:t>Рубин и сапфир относятся к самым красивым и самым дорогим из драгоценных камней. У всех этих камней есть и другие качества, более скромные, но полезные. Кроваво-красный рубин и лазорево-синий сапфир — это родные братья, это вообще один и тот же минерал — корунд, окись алюминия А12О3. Разница в цвете возникла из-за очень малых примесей в окиси алюминия: ничтожная добавка хрома превращает бесцветный корунд в кроваво-красный рубин, окись титана — в сапфир. Есть корунды и д</w:t>
      </w:r>
      <w:r w:rsidR="007C2BEC" w:rsidRPr="007C2BEC">
        <w:rPr>
          <w:rFonts w:ascii="Times New Roman" w:eastAsia="Times New Roman" w:hAnsi="Times New Roman" w:cs="Times New Roman"/>
          <w:sz w:val="32"/>
          <w:szCs w:val="24"/>
          <w:lang w:eastAsia="ru-RU"/>
        </w:rPr>
        <w:t>ругих цветов. Есть у них ещё со</w:t>
      </w:r>
      <w:r w:rsidRPr="007C2BEC">
        <w:rPr>
          <w:rFonts w:ascii="Times New Roman" w:eastAsia="Times New Roman" w:hAnsi="Times New Roman" w:cs="Times New Roman"/>
          <w:sz w:val="32"/>
          <w:szCs w:val="24"/>
          <w:lang w:eastAsia="ru-RU"/>
        </w:rPr>
        <w:t xml:space="preserve">всем скромный, невзрачный брат: бурый, непрозрачный, мелкий корунд — наждак, которым чистят металл, из которого делают наждачную шкурку. Корунд со всеми его разновидностями — </w:t>
      </w:r>
      <w:r w:rsidRPr="007C2BEC">
        <w:rPr>
          <w:rFonts w:ascii="Times New Roman" w:eastAsia="Times New Roman" w:hAnsi="Times New Roman" w:cs="Times New Roman"/>
          <w:sz w:val="32"/>
          <w:szCs w:val="24"/>
          <w:lang w:eastAsia="ru-RU"/>
        </w:rPr>
        <w:lastRenderedPageBreak/>
        <w:t xml:space="preserve">это один из самых твердых камней на Земле, самый твердый после алмаза. Корундом можно сверлить, шлифовать, полировать, точить камень и металл. Из корунда и наждака делают точильные круги и бруски, шлифовальные порошки. Вся часовая промышленность работает на искусственных рубинах. На полупроводниковых заводах тончайшие схемы рисуют рубиновыми иглами. В текстильной и химической промышленности рубиновые </w:t>
      </w:r>
      <w:proofErr w:type="spellStart"/>
      <w:r w:rsidRPr="007C2BEC">
        <w:rPr>
          <w:rFonts w:ascii="Times New Roman" w:eastAsia="Times New Roman" w:hAnsi="Times New Roman" w:cs="Times New Roman"/>
          <w:sz w:val="32"/>
          <w:szCs w:val="24"/>
          <w:lang w:eastAsia="ru-RU"/>
        </w:rPr>
        <w:t>нитеводители</w:t>
      </w:r>
      <w:proofErr w:type="spellEnd"/>
      <w:r w:rsidRPr="007C2BEC">
        <w:rPr>
          <w:rFonts w:ascii="Times New Roman" w:eastAsia="Times New Roman" w:hAnsi="Times New Roman" w:cs="Times New Roman"/>
          <w:sz w:val="32"/>
          <w:szCs w:val="24"/>
          <w:lang w:eastAsia="ru-RU"/>
        </w:rPr>
        <w:t xml:space="preserve"> вытягивают нити из искусственных волокон, из капрона, из нейлона. </w:t>
      </w:r>
    </w:p>
    <w:p w:rsidR="00AA6893" w:rsidRPr="007C2BEC" w:rsidRDefault="00AA6893" w:rsidP="007C2BEC">
      <w:pPr>
        <w:spacing w:before="120" w:after="0" w:line="288" w:lineRule="auto"/>
        <w:ind w:firstLine="567"/>
        <w:jc w:val="both"/>
        <w:rPr>
          <w:rFonts w:ascii="Times New Roman" w:eastAsia="Times New Roman" w:hAnsi="Times New Roman" w:cs="Times New Roman"/>
          <w:sz w:val="32"/>
          <w:szCs w:val="24"/>
          <w:lang w:eastAsia="ru-RU"/>
        </w:rPr>
      </w:pPr>
      <w:r w:rsidRPr="007C2BEC">
        <w:rPr>
          <w:rFonts w:ascii="Times New Roman" w:eastAsia="Times New Roman" w:hAnsi="Times New Roman" w:cs="Times New Roman"/>
          <w:sz w:val="32"/>
          <w:szCs w:val="24"/>
          <w:lang w:eastAsia="ru-RU"/>
        </w:rPr>
        <w:t xml:space="preserve">Мощный луч лазера громадный мощностью. Он легко прожигает листовой металл, сваривает металлические провода, прожигает металлические трубы, сверлит тончайшие отверстия в твердых сплавах, алмазе. Эти функции выполняет твердый лазер, где используется рубин, гранат с </w:t>
      </w:r>
      <w:proofErr w:type="spellStart"/>
      <w:r w:rsidRPr="007C2BEC">
        <w:rPr>
          <w:rFonts w:ascii="Times New Roman" w:eastAsia="Times New Roman" w:hAnsi="Times New Roman" w:cs="Times New Roman"/>
          <w:sz w:val="32"/>
          <w:szCs w:val="24"/>
          <w:lang w:eastAsia="ru-RU"/>
        </w:rPr>
        <w:t>неодитом</w:t>
      </w:r>
      <w:proofErr w:type="spellEnd"/>
      <w:r w:rsidRPr="007C2BEC">
        <w:rPr>
          <w:rFonts w:ascii="Times New Roman" w:eastAsia="Times New Roman" w:hAnsi="Times New Roman" w:cs="Times New Roman"/>
          <w:sz w:val="32"/>
          <w:szCs w:val="24"/>
          <w:lang w:eastAsia="ru-RU"/>
        </w:rPr>
        <w:t xml:space="preserve">. В глазной хирургии применяется чаще всего </w:t>
      </w:r>
      <w:proofErr w:type="spellStart"/>
      <w:r w:rsidRPr="007C2BEC">
        <w:rPr>
          <w:rFonts w:ascii="Times New Roman" w:eastAsia="Times New Roman" w:hAnsi="Times New Roman" w:cs="Times New Roman"/>
          <w:sz w:val="32"/>
          <w:szCs w:val="24"/>
          <w:lang w:eastAsia="ru-RU"/>
        </w:rPr>
        <w:t>неодиновые</w:t>
      </w:r>
      <w:proofErr w:type="spellEnd"/>
      <w:r w:rsidRPr="007C2BEC">
        <w:rPr>
          <w:rFonts w:ascii="Times New Roman" w:eastAsia="Times New Roman" w:hAnsi="Times New Roman" w:cs="Times New Roman"/>
          <w:sz w:val="32"/>
          <w:szCs w:val="24"/>
          <w:lang w:eastAsia="ru-RU"/>
        </w:rPr>
        <w:t xml:space="preserve"> лазеры и лазеры на рубине. В наземных системах ближнего радиуса действия часто используются инжекционные лазеры на арсениде галлия. Появились и новые лазерные кристаллы: флюорит, гранаты, арсенид галлия и др.</w:t>
      </w:r>
    </w:p>
    <w:p w:rsidR="00AA6893" w:rsidRPr="007C2BEC" w:rsidRDefault="00AA6893" w:rsidP="007C2BEC">
      <w:pPr>
        <w:spacing w:before="120" w:after="0" w:line="288" w:lineRule="auto"/>
        <w:ind w:firstLine="567"/>
        <w:jc w:val="both"/>
        <w:rPr>
          <w:rFonts w:ascii="Times New Roman" w:eastAsia="Times New Roman" w:hAnsi="Times New Roman" w:cs="Times New Roman"/>
          <w:sz w:val="32"/>
          <w:szCs w:val="24"/>
          <w:lang w:eastAsia="ru-RU"/>
        </w:rPr>
      </w:pPr>
      <w:r w:rsidRPr="007C2BEC">
        <w:rPr>
          <w:rFonts w:ascii="Times New Roman" w:eastAsia="Times New Roman" w:hAnsi="Times New Roman" w:cs="Times New Roman"/>
          <w:sz w:val="32"/>
          <w:szCs w:val="24"/>
          <w:lang w:eastAsia="ru-RU"/>
        </w:rPr>
        <w:t>Сапфир прозрачен, поэтому из него делают пластины для оптических приборов. Основная масса кристаллов сапфира идет в полупроводниковую промышленность.</w:t>
      </w:r>
    </w:p>
    <w:p w:rsidR="00AA6893" w:rsidRPr="007C2BEC" w:rsidRDefault="00AA6893" w:rsidP="007C2BEC">
      <w:pPr>
        <w:spacing w:before="240" w:after="100" w:afterAutospacing="1" w:line="240" w:lineRule="auto"/>
        <w:jc w:val="center"/>
        <w:rPr>
          <w:rFonts w:ascii="Times New Roman" w:eastAsia="Times New Roman" w:hAnsi="Times New Roman" w:cs="Times New Roman"/>
          <w:b/>
          <w:sz w:val="32"/>
          <w:szCs w:val="32"/>
          <w:lang w:eastAsia="ru-RU"/>
        </w:rPr>
      </w:pPr>
      <w:bookmarkStart w:id="8" w:name="_Toc316225920"/>
      <w:r w:rsidRPr="007C2BEC">
        <w:rPr>
          <w:rFonts w:ascii="Times New Roman" w:eastAsia="Times New Roman" w:hAnsi="Times New Roman" w:cs="Times New Roman"/>
          <w:b/>
          <w:sz w:val="32"/>
          <w:szCs w:val="32"/>
          <w:lang w:eastAsia="ru-RU"/>
        </w:rPr>
        <w:t>Кварц</w:t>
      </w:r>
      <w:bookmarkEnd w:id="8"/>
    </w:p>
    <w:p w:rsidR="00AA6893" w:rsidRPr="007C2BEC" w:rsidRDefault="00AA6893" w:rsidP="007C2BEC">
      <w:pPr>
        <w:spacing w:before="120" w:after="0" w:line="288" w:lineRule="auto"/>
        <w:ind w:firstLine="567"/>
        <w:jc w:val="both"/>
        <w:rPr>
          <w:rFonts w:ascii="Times New Roman" w:eastAsia="Times New Roman" w:hAnsi="Times New Roman" w:cs="Times New Roman"/>
          <w:sz w:val="32"/>
          <w:szCs w:val="24"/>
          <w:lang w:eastAsia="ru-RU"/>
        </w:rPr>
      </w:pPr>
      <w:r w:rsidRPr="007C2BEC">
        <w:rPr>
          <w:rFonts w:ascii="Times New Roman" w:eastAsia="Times New Roman" w:hAnsi="Times New Roman" w:cs="Times New Roman"/>
          <w:sz w:val="32"/>
          <w:szCs w:val="24"/>
          <w:lang w:eastAsia="ru-RU"/>
        </w:rPr>
        <w:t xml:space="preserve">Кремень, аметист, яшма, опал, халцедон — все это разновидности кварца. Мелкие зернышки кварца образуют песок. А самая красивая, самая чудесная разновидность кварца — это и есть горный хрусталь, т.е. прозрачные кристаллы кварца. Поэтому из прозрачного кварца делают линзы, призмы и др. детали оптических приборов. Особенно удивительны электрические свойства кварца. Если сжимать или растягивать кристалл кварца, на его гранях возникают электрические заряды. Это — пьезоэлектрический эффект в кристаллах. В наши дни в качестве </w:t>
      </w:r>
      <w:proofErr w:type="spellStart"/>
      <w:r w:rsidRPr="007C2BEC">
        <w:rPr>
          <w:rFonts w:ascii="Times New Roman" w:eastAsia="Times New Roman" w:hAnsi="Times New Roman" w:cs="Times New Roman"/>
          <w:sz w:val="32"/>
          <w:szCs w:val="24"/>
          <w:lang w:eastAsia="ru-RU"/>
        </w:rPr>
        <w:t>пьезоэлектриков</w:t>
      </w:r>
      <w:proofErr w:type="spellEnd"/>
      <w:r w:rsidRPr="007C2BEC">
        <w:rPr>
          <w:rFonts w:ascii="Times New Roman" w:eastAsia="Times New Roman" w:hAnsi="Times New Roman" w:cs="Times New Roman"/>
          <w:sz w:val="32"/>
          <w:szCs w:val="24"/>
          <w:lang w:eastAsia="ru-RU"/>
        </w:rPr>
        <w:t xml:space="preserve"> используют не только кварц, но и многие другие, в основном искусственно </w:t>
      </w:r>
      <w:r w:rsidRPr="007C2BEC">
        <w:rPr>
          <w:rFonts w:ascii="Times New Roman" w:eastAsia="Times New Roman" w:hAnsi="Times New Roman" w:cs="Times New Roman"/>
          <w:sz w:val="32"/>
          <w:szCs w:val="24"/>
          <w:lang w:eastAsia="ru-RU"/>
        </w:rPr>
        <w:lastRenderedPageBreak/>
        <w:t xml:space="preserve">синтезированные вещества: </w:t>
      </w:r>
      <w:proofErr w:type="spellStart"/>
      <w:r w:rsidRPr="007C2BEC">
        <w:rPr>
          <w:rFonts w:ascii="Times New Roman" w:eastAsia="Times New Roman" w:hAnsi="Times New Roman" w:cs="Times New Roman"/>
          <w:sz w:val="32"/>
          <w:szCs w:val="24"/>
          <w:lang w:eastAsia="ru-RU"/>
        </w:rPr>
        <w:t>синетову</w:t>
      </w:r>
      <w:proofErr w:type="spellEnd"/>
      <w:r w:rsidRPr="007C2BEC">
        <w:rPr>
          <w:rFonts w:ascii="Times New Roman" w:eastAsia="Times New Roman" w:hAnsi="Times New Roman" w:cs="Times New Roman"/>
          <w:sz w:val="32"/>
          <w:szCs w:val="24"/>
          <w:lang w:eastAsia="ru-RU"/>
        </w:rPr>
        <w:t xml:space="preserve"> соль, </w:t>
      </w:r>
      <w:proofErr w:type="spellStart"/>
      <w:r w:rsidRPr="007C2BEC">
        <w:rPr>
          <w:rFonts w:ascii="Times New Roman" w:eastAsia="Times New Roman" w:hAnsi="Times New Roman" w:cs="Times New Roman"/>
          <w:sz w:val="32"/>
          <w:szCs w:val="24"/>
          <w:lang w:eastAsia="ru-RU"/>
        </w:rPr>
        <w:t>титанат</w:t>
      </w:r>
      <w:proofErr w:type="spellEnd"/>
      <w:r w:rsidRPr="007C2BEC">
        <w:rPr>
          <w:rFonts w:ascii="Times New Roman" w:eastAsia="Times New Roman" w:hAnsi="Times New Roman" w:cs="Times New Roman"/>
          <w:sz w:val="32"/>
          <w:szCs w:val="24"/>
          <w:lang w:eastAsia="ru-RU"/>
        </w:rPr>
        <w:t xml:space="preserve"> бария, </w:t>
      </w:r>
      <w:proofErr w:type="spellStart"/>
      <w:r w:rsidRPr="007C2BEC">
        <w:rPr>
          <w:rFonts w:ascii="Times New Roman" w:eastAsia="Times New Roman" w:hAnsi="Times New Roman" w:cs="Times New Roman"/>
          <w:sz w:val="32"/>
          <w:szCs w:val="24"/>
          <w:lang w:eastAsia="ru-RU"/>
        </w:rPr>
        <w:t>дигидрофосфаты</w:t>
      </w:r>
      <w:proofErr w:type="spellEnd"/>
      <w:r w:rsidRPr="007C2BEC">
        <w:rPr>
          <w:rFonts w:ascii="Times New Roman" w:eastAsia="Times New Roman" w:hAnsi="Times New Roman" w:cs="Times New Roman"/>
          <w:sz w:val="32"/>
          <w:szCs w:val="24"/>
          <w:lang w:eastAsia="ru-RU"/>
        </w:rPr>
        <w:t xml:space="preserve"> калия и аммония (КДР и АДР) и многие другие. Существуют и пьезоэлектрические методы измерения давления крови в кровеносных сосудах человека и давления соков в стеблях и стволах растений. </w:t>
      </w:r>
      <w:proofErr w:type="spellStart"/>
      <w:r w:rsidRPr="007C2BEC">
        <w:rPr>
          <w:rFonts w:ascii="Times New Roman" w:eastAsia="Times New Roman" w:hAnsi="Times New Roman" w:cs="Times New Roman"/>
          <w:sz w:val="32"/>
          <w:szCs w:val="24"/>
          <w:lang w:eastAsia="ru-RU"/>
        </w:rPr>
        <w:t>Пьезоэлектропластинками</w:t>
      </w:r>
      <w:proofErr w:type="spellEnd"/>
      <w:r w:rsidRPr="007C2BEC">
        <w:rPr>
          <w:rFonts w:ascii="Times New Roman" w:eastAsia="Times New Roman" w:hAnsi="Times New Roman" w:cs="Times New Roman"/>
          <w:sz w:val="32"/>
          <w:szCs w:val="24"/>
          <w:lang w:eastAsia="ru-RU"/>
        </w:rPr>
        <w:t xml:space="preserve"> измеряют, например, давление в стволе артиллерийского орудия при выстреле, давление в момент взрыва бомбы, мгновенные давления в цилиндрах двигате­лей при взрыве в них горячих газов.</w:t>
      </w:r>
    </w:p>
    <w:p w:rsidR="00AA6893" w:rsidRPr="007C2BEC" w:rsidRDefault="00AA6893" w:rsidP="007C2BEC">
      <w:pPr>
        <w:spacing w:before="120" w:after="0" w:line="288" w:lineRule="auto"/>
        <w:ind w:firstLine="567"/>
        <w:jc w:val="both"/>
        <w:rPr>
          <w:rFonts w:ascii="Times New Roman" w:eastAsia="Times New Roman" w:hAnsi="Times New Roman" w:cs="Times New Roman"/>
          <w:sz w:val="32"/>
          <w:szCs w:val="24"/>
          <w:lang w:eastAsia="ru-RU"/>
        </w:rPr>
      </w:pPr>
      <w:r w:rsidRPr="007C2BEC">
        <w:rPr>
          <w:rFonts w:ascii="Times New Roman" w:eastAsia="Times New Roman" w:hAnsi="Times New Roman" w:cs="Times New Roman"/>
          <w:sz w:val="32"/>
          <w:szCs w:val="24"/>
          <w:lang w:eastAsia="ru-RU"/>
        </w:rPr>
        <w:t>Электрооптическая промышленность — это промышленность кристаллов, не имеющих центра симметрии. Эта промышленность очень велика и разнообразна, на её заводах выращивают и обрабатывают сотни наименований кристаллов для применения в оптике, акустике, радиоэлектронике, в лазерной технике.</w:t>
      </w:r>
    </w:p>
    <w:p w:rsidR="00D20296" w:rsidRDefault="00D20296">
      <w:pPr>
        <w:rPr>
          <w:rFonts w:ascii="Times New Roman" w:eastAsiaTheme="majorEastAsia" w:hAnsi="Times New Roman" w:cstheme="majorBidi"/>
          <w:b/>
          <w:bCs/>
          <w:noProof/>
          <w:sz w:val="48"/>
          <w:szCs w:val="28"/>
          <w:lang w:eastAsia="ru-RU"/>
        </w:rPr>
      </w:pPr>
      <w:r>
        <w:rPr>
          <w:noProof/>
          <w:lang w:eastAsia="ru-RU"/>
        </w:rPr>
        <w:br w:type="page"/>
      </w:r>
    </w:p>
    <w:p w:rsidR="0035614C" w:rsidRDefault="0035614C" w:rsidP="0035614C">
      <w:pPr>
        <w:pStyle w:val="1"/>
        <w:rPr>
          <w:noProof/>
          <w:lang w:eastAsia="ru-RU"/>
        </w:rPr>
      </w:pPr>
      <w:bookmarkStart w:id="9" w:name="_Toc416123321"/>
      <w:r>
        <w:rPr>
          <w:noProof/>
          <w:lang w:eastAsia="ru-RU"/>
        </w:rPr>
        <w:lastRenderedPageBreak/>
        <w:t>Выращиваем кристалл в домашних условиях</w:t>
      </w:r>
      <w:bookmarkEnd w:id="9"/>
    </w:p>
    <w:p w:rsidR="00275D5F" w:rsidRPr="00275D5F" w:rsidRDefault="00275D5F" w:rsidP="00B64E0A">
      <w:pPr>
        <w:spacing w:before="120" w:after="0" w:line="288" w:lineRule="auto"/>
        <w:ind w:firstLine="567"/>
        <w:jc w:val="both"/>
        <w:rPr>
          <w:rFonts w:ascii="Times New Roman" w:eastAsia="Times New Roman" w:hAnsi="Times New Roman" w:cs="Times New Roman"/>
          <w:sz w:val="32"/>
          <w:szCs w:val="24"/>
          <w:lang w:eastAsia="ru-RU"/>
        </w:rPr>
      </w:pPr>
      <w:r w:rsidRPr="00275D5F">
        <w:rPr>
          <w:rFonts w:ascii="Times New Roman" w:eastAsia="Times New Roman" w:hAnsi="Times New Roman" w:cs="Times New Roman"/>
          <w:sz w:val="32"/>
          <w:szCs w:val="24"/>
          <w:lang w:eastAsia="ru-RU"/>
        </w:rPr>
        <w:t>Процесс выращивания кристаллов в домашних условиях не требует наличия каких-то особых химических препаратов. Я решил вырастить кристалл сульфата меди – медного купороса. Выращивание кристалла из медного купороса в домашних условиях позволяет получить кристалл красивого синего цвета.</w:t>
      </w:r>
    </w:p>
    <w:p w:rsidR="00275D5F" w:rsidRPr="00275D5F" w:rsidRDefault="00275D5F" w:rsidP="00216896">
      <w:pPr>
        <w:spacing w:before="120" w:after="0" w:line="288" w:lineRule="auto"/>
        <w:ind w:firstLine="567"/>
        <w:jc w:val="both"/>
        <w:rPr>
          <w:rFonts w:ascii="Times New Roman" w:eastAsia="Times New Roman" w:hAnsi="Times New Roman" w:cs="Times New Roman"/>
          <w:sz w:val="32"/>
          <w:szCs w:val="24"/>
          <w:lang w:eastAsia="ru-RU"/>
        </w:rPr>
      </w:pPr>
      <w:r w:rsidRPr="00275D5F">
        <w:rPr>
          <w:rFonts w:ascii="Times New Roman" w:eastAsia="Times New Roman" w:hAnsi="Times New Roman" w:cs="Times New Roman"/>
          <w:sz w:val="32"/>
          <w:szCs w:val="24"/>
          <w:lang w:eastAsia="ru-RU"/>
        </w:rPr>
        <w:t>Медный купорос имеет широкое применение в сельском хозяйстве, используется в качестве удобрения и продается в магазинах товаров для дачи.</w:t>
      </w:r>
      <w:r w:rsidR="00026B97">
        <w:rPr>
          <w:rFonts w:ascii="Times New Roman" w:eastAsia="Times New Roman" w:hAnsi="Times New Roman" w:cs="Times New Roman"/>
          <w:sz w:val="32"/>
          <w:szCs w:val="24"/>
          <w:lang w:eastAsia="ru-RU"/>
        </w:rPr>
        <w:t xml:space="preserve"> </w:t>
      </w:r>
      <w:r w:rsidRPr="00275D5F">
        <w:rPr>
          <w:rFonts w:ascii="Times New Roman" w:eastAsia="Times New Roman" w:hAnsi="Times New Roman" w:cs="Times New Roman"/>
          <w:sz w:val="32"/>
          <w:szCs w:val="24"/>
          <w:lang w:eastAsia="ru-RU"/>
        </w:rPr>
        <w:t xml:space="preserve">Чтобы вырастить кристалл из медного купороса </w:t>
      </w:r>
      <w:r w:rsidR="00216896">
        <w:rPr>
          <w:rFonts w:ascii="Times New Roman" w:eastAsia="Times New Roman" w:hAnsi="Times New Roman" w:cs="Times New Roman"/>
          <w:sz w:val="32"/>
          <w:szCs w:val="24"/>
          <w:lang w:eastAsia="ru-RU"/>
        </w:rPr>
        <w:t>мне потребуется:</w:t>
      </w:r>
    </w:p>
    <w:p w:rsidR="00275D5F" w:rsidRPr="00216896" w:rsidRDefault="00275D5F" w:rsidP="00BC4C5C">
      <w:pPr>
        <w:pStyle w:val="a9"/>
        <w:numPr>
          <w:ilvl w:val="0"/>
          <w:numId w:val="18"/>
        </w:numPr>
        <w:tabs>
          <w:tab w:val="left" w:pos="993"/>
        </w:tabs>
        <w:spacing w:after="100" w:afterAutospacing="1" w:line="288" w:lineRule="auto"/>
        <w:ind w:left="0" w:firstLine="567"/>
        <w:contextualSpacing w:val="0"/>
        <w:rPr>
          <w:rFonts w:ascii="Times New Roman" w:eastAsia="Times New Roman" w:hAnsi="Times New Roman" w:cs="Times New Roman"/>
          <w:sz w:val="32"/>
          <w:szCs w:val="32"/>
          <w:lang w:eastAsia="ru-RU"/>
        </w:rPr>
      </w:pPr>
      <w:r w:rsidRPr="00216896">
        <w:rPr>
          <w:rFonts w:ascii="Times New Roman" w:eastAsia="Times New Roman" w:hAnsi="Times New Roman" w:cs="Times New Roman"/>
          <w:sz w:val="32"/>
          <w:szCs w:val="32"/>
          <w:lang w:eastAsia="ru-RU"/>
        </w:rPr>
        <w:t>Медный купорос;</w:t>
      </w:r>
    </w:p>
    <w:p w:rsidR="00275D5F" w:rsidRPr="00216896" w:rsidRDefault="00275D5F" w:rsidP="00BC4C5C">
      <w:pPr>
        <w:pStyle w:val="a9"/>
        <w:numPr>
          <w:ilvl w:val="0"/>
          <w:numId w:val="18"/>
        </w:numPr>
        <w:tabs>
          <w:tab w:val="left" w:pos="993"/>
        </w:tabs>
        <w:spacing w:after="100" w:afterAutospacing="1" w:line="288" w:lineRule="auto"/>
        <w:ind w:left="0" w:firstLine="567"/>
        <w:contextualSpacing w:val="0"/>
        <w:rPr>
          <w:rFonts w:ascii="Times New Roman" w:eastAsia="Times New Roman" w:hAnsi="Times New Roman" w:cs="Times New Roman"/>
          <w:sz w:val="32"/>
          <w:szCs w:val="32"/>
          <w:lang w:eastAsia="ru-RU"/>
        </w:rPr>
      </w:pPr>
      <w:r w:rsidRPr="00216896">
        <w:rPr>
          <w:rFonts w:ascii="Times New Roman" w:eastAsia="Times New Roman" w:hAnsi="Times New Roman" w:cs="Times New Roman"/>
          <w:sz w:val="32"/>
          <w:szCs w:val="32"/>
          <w:lang w:eastAsia="ru-RU"/>
        </w:rPr>
        <w:t xml:space="preserve">Вода </w:t>
      </w:r>
      <w:r w:rsidR="00216896">
        <w:rPr>
          <w:rFonts w:ascii="Times New Roman" w:eastAsia="Times New Roman" w:hAnsi="Times New Roman" w:cs="Times New Roman"/>
          <w:sz w:val="32"/>
          <w:szCs w:val="32"/>
          <w:lang w:eastAsia="ru-RU"/>
        </w:rPr>
        <w:t>(</w:t>
      </w:r>
      <w:r w:rsidRPr="00216896">
        <w:rPr>
          <w:rFonts w:ascii="Times New Roman" w:eastAsia="Times New Roman" w:hAnsi="Times New Roman" w:cs="Times New Roman"/>
          <w:sz w:val="32"/>
          <w:szCs w:val="32"/>
          <w:lang w:eastAsia="ru-RU"/>
        </w:rPr>
        <w:t>дистиллированн</w:t>
      </w:r>
      <w:r w:rsidR="00BC4C5C">
        <w:rPr>
          <w:rFonts w:ascii="Times New Roman" w:eastAsia="Times New Roman" w:hAnsi="Times New Roman" w:cs="Times New Roman"/>
          <w:sz w:val="32"/>
          <w:szCs w:val="32"/>
          <w:lang w:eastAsia="ru-RU"/>
        </w:rPr>
        <w:t>ая</w:t>
      </w:r>
      <w:r w:rsidRPr="00216896">
        <w:rPr>
          <w:rFonts w:ascii="Times New Roman" w:eastAsia="Times New Roman" w:hAnsi="Times New Roman" w:cs="Times New Roman"/>
          <w:sz w:val="32"/>
          <w:szCs w:val="32"/>
          <w:lang w:eastAsia="ru-RU"/>
        </w:rPr>
        <w:t xml:space="preserve"> или </w:t>
      </w:r>
      <w:r w:rsidR="00BC4C5C">
        <w:rPr>
          <w:rFonts w:ascii="Times New Roman" w:eastAsia="Times New Roman" w:hAnsi="Times New Roman" w:cs="Times New Roman"/>
          <w:sz w:val="32"/>
          <w:szCs w:val="32"/>
          <w:lang w:eastAsia="ru-RU"/>
        </w:rPr>
        <w:t>обычная</w:t>
      </w:r>
      <w:r w:rsidRPr="00216896">
        <w:rPr>
          <w:rFonts w:ascii="Times New Roman" w:eastAsia="Times New Roman" w:hAnsi="Times New Roman" w:cs="Times New Roman"/>
          <w:sz w:val="32"/>
          <w:szCs w:val="32"/>
          <w:lang w:eastAsia="ru-RU"/>
        </w:rPr>
        <w:t xml:space="preserve"> кипячен</w:t>
      </w:r>
      <w:r w:rsidR="00BC4C5C">
        <w:rPr>
          <w:rFonts w:ascii="Times New Roman" w:eastAsia="Times New Roman" w:hAnsi="Times New Roman" w:cs="Times New Roman"/>
          <w:sz w:val="32"/>
          <w:szCs w:val="32"/>
          <w:lang w:eastAsia="ru-RU"/>
        </w:rPr>
        <w:t>ая)</w:t>
      </w:r>
      <w:r w:rsidR="00216896">
        <w:rPr>
          <w:rFonts w:ascii="Times New Roman" w:eastAsia="Times New Roman" w:hAnsi="Times New Roman" w:cs="Times New Roman"/>
          <w:sz w:val="32"/>
          <w:szCs w:val="32"/>
          <w:lang w:eastAsia="ru-RU"/>
        </w:rPr>
        <w:t>;</w:t>
      </w:r>
    </w:p>
    <w:p w:rsidR="00275D5F" w:rsidRDefault="00216896" w:rsidP="00BC4C5C">
      <w:pPr>
        <w:pStyle w:val="a9"/>
        <w:numPr>
          <w:ilvl w:val="0"/>
          <w:numId w:val="18"/>
        </w:numPr>
        <w:tabs>
          <w:tab w:val="left" w:pos="993"/>
        </w:tabs>
        <w:spacing w:after="100" w:afterAutospacing="1" w:line="288" w:lineRule="auto"/>
        <w:ind w:left="0" w:firstLine="567"/>
        <w:contextualSpacing w:val="0"/>
        <w:rPr>
          <w:rFonts w:ascii="Times New Roman" w:eastAsia="Times New Roman" w:hAnsi="Times New Roman" w:cs="Times New Roman"/>
          <w:sz w:val="32"/>
          <w:szCs w:val="32"/>
          <w:lang w:eastAsia="ru-RU"/>
        </w:rPr>
      </w:pPr>
      <w:r w:rsidRPr="00216896">
        <w:rPr>
          <w:rFonts w:ascii="Times New Roman" w:eastAsia="Times New Roman" w:hAnsi="Times New Roman" w:cs="Times New Roman"/>
          <w:sz w:val="32"/>
          <w:szCs w:val="32"/>
          <w:lang w:eastAsia="ru-RU"/>
        </w:rPr>
        <w:t>Стеклянная</w:t>
      </w:r>
      <w:r w:rsidR="00275D5F" w:rsidRPr="00216896">
        <w:rPr>
          <w:rFonts w:ascii="Times New Roman" w:eastAsia="Times New Roman" w:hAnsi="Times New Roman" w:cs="Times New Roman"/>
          <w:sz w:val="32"/>
          <w:szCs w:val="32"/>
          <w:lang w:eastAsia="ru-RU"/>
        </w:rPr>
        <w:t xml:space="preserve"> банка;</w:t>
      </w:r>
    </w:p>
    <w:p w:rsidR="00BC4C5C" w:rsidRPr="00216896" w:rsidRDefault="00BC4C5C" w:rsidP="00BC4C5C">
      <w:pPr>
        <w:pStyle w:val="a9"/>
        <w:numPr>
          <w:ilvl w:val="0"/>
          <w:numId w:val="18"/>
        </w:numPr>
        <w:tabs>
          <w:tab w:val="left" w:pos="993"/>
        </w:tabs>
        <w:spacing w:after="100" w:afterAutospacing="1" w:line="288" w:lineRule="auto"/>
        <w:ind w:left="0" w:firstLine="567"/>
        <w:contextualSpacing w:val="0"/>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Столовая ложка;</w:t>
      </w:r>
    </w:p>
    <w:p w:rsidR="00275D5F" w:rsidRPr="00216896" w:rsidRDefault="00216896" w:rsidP="00BC4C5C">
      <w:pPr>
        <w:pStyle w:val="a9"/>
        <w:numPr>
          <w:ilvl w:val="0"/>
          <w:numId w:val="18"/>
        </w:numPr>
        <w:tabs>
          <w:tab w:val="left" w:pos="993"/>
        </w:tabs>
        <w:spacing w:after="100" w:afterAutospacing="1" w:line="288" w:lineRule="auto"/>
        <w:ind w:left="0" w:firstLine="567"/>
        <w:contextualSpacing w:val="0"/>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Нитка;</w:t>
      </w:r>
    </w:p>
    <w:p w:rsidR="00275D5F" w:rsidRPr="00216896" w:rsidRDefault="00BF357F" w:rsidP="00BC4C5C">
      <w:pPr>
        <w:pStyle w:val="a9"/>
        <w:numPr>
          <w:ilvl w:val="0"/>
          <w:numId w:val="18"/>
        </w:numPr>
        <w:tabs>
          <w:tab w:val="left" w:pos="993"/>
        </w:tabs>
        <w:spacing w:after="100" w:afterAutospacing="1" w:line="288" w:lineRule="auto"/>
        <w:ind w:left="0" w:firstLine="567"/>
        <w:contextualSpacing w:val="0"/>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Деревянная </w:t>
      </w:r>
      <w:r w:rsidRPr="00216896">
        <w:rPr>
          <w:rFonts w:ascii="Times New Roman" w:eastAsia="Times New Roman" w:hAnsi="Times New Roman" w:cs="Times New Roman"/>
          <w:sz w:val="32"/>
          <w:szCs w:val="32"/>
          <w:lang w:eastAsia="ru-RU"/>
        </w:rPr>
        <w:t>палочка</w:t>
      </w:r>
      <w:r w:rsidR="00844B3C">
        <w:rPr>
          <w:rFonts w:ascii="Times New Roman" w:eastAsia="Times New Roman" w:hAnsi="Times New Roman" w:cs="Times New Roman"/>
          <w:sz w:val="32"/>
          <w:szCs w:val="32"/>
          <w:lang w:eastAsia="ru-RU"/>
        </w:rPr>
        <w:t>.</w:t>
      </w:r>
    </w:p>
    <w:p w:rsidR="00134526" w:rsidRPr="00134526" w:rsidRDefault="00342AF3" w:rsidP="00B24ABC">
      <w:pPr>
        <w:tabs>
          <w:tab w:val="left" w:pos="709"/>
        </w:tabs>
        <w:spacing w:after="100" w:afterAutospacing="1" w:line="288" w:lineRule="auto"/>
        <w:jc w:val="center"/>
        <w:rPr>
          <w:rFonts w:ascii="Times New Roman" w:eastAsia="Times New Roman" w:hAnsi="Times New Roman" w:cs="Times New Roman"/>
          <w:sz w:val="32"/>
          <w:szCs w:val="32"/>
          <w:lang w:eastAsia="ru-RU"/>
        </w:rPr>
      </w:pPr>
      <w:r w:rsidRPr="00342AF3">
        <w:rPr>
          <w:rFonts w:ascii="Times New Roman" w:eastAsia="Times New Roman" w:hAnsi="Times New Roman" w:cs="Times New Roman"/>
          <w:noProof/>
          <w:sz w:val="32"/>
          <w:szCs w:val="32"/>
          <w:lang w:eastAsia="ru-RU"/>
        </w:rPr>
        <w:drawing>
          <wp:inline distT="0" distB="0" distL="0" distR="0">
            <wp:extent cx="2635483" cy="1729682"/>
            <wp:effectExtent l="0" t="457200" r="0" b="422968"/>
            <wp:docPr id="22" name="Рисунок 17" descr="DSCN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68.JPG"/>
                    <pic:cNvPicPr/>
                  </pic:nvPicPr>
                  <pic:blipFill>
                    <a:blip r:embed="rId21" cstate="print"/>
                    <a:srcRect l="6731" r="16268" b="10356"/>
                    <a:stretch>
                      <a:fillRect/>
                    </a:stretch>
                  </pic:blipFill>
                  <pic:spPr>
                    <a:xfrm rot="16200000">
                      <a:off x="0" y="0"/>
                      <a:ext cx="2639286" cy="1732178"/>
                    </a:xfrm>
                    <a:prstGeom prst="rect">
                      <a:avLst/>
                    </a:prstGeom>
                    <a:ln>
                      <a:noFill/>
                    </a:ln>
                    <a:effectLst>
                      <a:softEdge rad="112500"/>
                    </a:effectLst>
                  </pic:spPr>
                </pic:pic>
              </a:graphicData>
            </a:graphic>
          </wp:inline>
        </w:drawing>
      </w:r>
      <w:r w:rsidRPr="00342AF3">
        <w:rPr>
          <w:rFonts w:ascii="Times New Roman" w:eastAsia="Times New Roman" w:hAnsi="Times New Roman" w:cs="Times New Roman"/>
          <w:noProof/>
          <w:sz w:val="32"/>
          <w:szCs w:val="32"/>
          <w:lang w:eastAsia="ru-RU"/>
        </w:rPr>
        <w:drawing>
          <wp:inline distT="0" distB="0" distL="0" distR="0">
            <wp:extent cx="3360479" cy="2396748"/>
            <wp:effectExtent l="0" t="476250" r="0" b="441702"/>
            <wp:docPr id="23" name="Рисунок 19" descr="DSCN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72.JPG"/>
                    <pic:cNvPicPr/>
                  </pic:nvPicPr>
                  <pic:blipFill>
                    <a:blip r:embed="rId22" cstate="print"/>
                    <a:srcRect l="3391" r="16051" b="-1910"/>
                    <a:stretch>
                      <a:fillRect/>
                    </a:stretch>
                  </pic:blipFill>
                  <pic:spPr>
                    <a:xfrm rot="16200000">
                      <a:off x="0" y="0"/>
                      <a:ext cx="3371846" cy="2404855"/>
                    </a:xfrm>
                    <a:prstGeom prst="rect">
                      <a:avLst/>
                    </a:prstGeom>
                    <a:ln>
                      <a:noFill/>
                    </a:ln>
                    <a:effectLst>
                      <a:softEdge rad="112500"/>
                    </a:effectLst>
                  </pic:spPr>
                </pic:pic>
              </a:graphicData>
            </a:graphic>
          </wp:inline>
        </w:drawing>
      </w:r>
    </w:p>
    <w:p w:rsidR="00342AF3" w:rsidRDefault="00342AF3">
      <w:pP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p>
    <w:p w:rsidR="00275D5F" w:rsidRPr="00275D5F" w:rsidRDefault="00026B97" w:rsidP="00026B97">
      <w:pPr>
        <w:spacing w:before="240" w:after="100" w:afterAutospacing="1" w:line="240" w:lineRule="auto"/>
        <w:jc w:val="center"/>
        <w:rPr>
          <w:rFonts w:ascii="Times New Roman" w:eastAsia="Times New Roman" w:hAnsi="Times New Roman" w:cs="Times New Roman"/>
          <w:b/>
          <w:sz w:val="32"/>
          <w:szCs w:val="32"/>
          <w:lang w:eastAsia="ru-RU"/>
        </w:rPr>
      </w:pPr>
      <w:r w:rsidRPr="00026B97">
        <w:rPr>
          <w:rFonts w:ascii="Times New Roman" w:eastAsia="Times New Roman" w:hAnsi="Times New Roman" w:cs="Times New Roman"/>
          <w:b/>
          <w:sz w:val="32"/>
          <w:szCs w:val="32"/>
          <w:lang w:eastAsia="ru-RU"/>
        </w:rPr>
        <w:lastRenderedPageBreak/>
        <w:t>Порядок действий при выращивании кристалла медного купороса</w:t>
      </w:r>
    </w:p>
    <w:tbl>
      <w:tblPr>
        <w:tblStyle w:val="ac"/>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812"/>
        <w:gridCol w:w="4042"/>
      </w:tblGrid>
      <w:tr w:rsidR="0090697E" w:rsidTr="00897DBE">
        <w:trPr>
          <w:cantSplit/>
          <w:trHeight w:val="4237"/>
        </w:trPr>
        <w:tc>
          <w:tcPr>
            <w:tcW w:w="5812" w:type="dxa"/>
            <w:vAlign w:val="center"/>
          </w:tcPr>
          <w:p w:rsidR="0090697E" w:rsidRDefault="0090697E" w:rsidP="00AE5D87">
            <w:pPr>
              <w:numPr>
                <w:ilvl w:val="0"/>
                <w:numId w:val="20"/>
              </w:numPr>
              <w:tabs>
                <w:tab w:val="clear" w:pos="720"/>
                <w:tab w:val="num" w:pos="851"/>
              </w:tabs>
              <w:spacing w:before="120" w:line="288" w:lineRule="auto"/>
              <w:ind w:left="0" w:firstLine="425"/>
              <w:jc w:val="both"/>
              <w:rPr>
                <w:noProof/>
                <w:lang w:eastAsia="ru-RU"/>
              </w:rPr>
            </w:pPr>
            <w:r w:rsidRPr="00275D5F">
              <w:rPr>
                <w:rFonts w:ascii="Times New Roman" w:eastAsia="Times New Roman" w:hAnsi="Times New Roman" w:cs="Times New Roman"/>
                <w:sz w:val="32"/>
                <w:szCs w:val="32"/>
                <w:lang w:eastAsia="ru-RU"/>
              </w:rPr>
              <w:t xml:space="preserve">На начальном этапе готовим перенасыщенный раствор. Наливаем в банку примерно 300 мл </w:t>
            </w:r>
            <w:r>
              <w:rPr>
                <w:rFonts w:ascii="Times New Roman" w:eastAsia="Times New Roman" w:hAnsi="Times New Roman" w:cs="Times New Roman"/>
                <w:sz w:val="32"/>
                <w:szCs w:val="32"/>
                <w:lang w:eastAsia="ru-RU"/>
              </w:rPr>
              <w:t xml:space="preserve">горячей </w:t>
            </w:r>
            <w:r w:rsidRPr="00275D5F">
              <w:rPr>
                <w:rFonts w:ascii="Times New Roman" w:eastAsia="Times New Roman" w:hAnsi="Times New Roman" w:cs="Times New Roman"/>
                <w:sz w:val="32"/>
                <w:szCs w:val="32"/>
                <w:lang w:eastAsia="ru-RU"/>
              </w:rPr>
              <w:t>воды. Начинаем добавлять медный купорос. Насыпаем столовую ложку</w:t>
            </w:r>
            <w:r>
              <w:rPr>
                <w:rFonts w:ascii="Times New Roman" w:eastAsia="Times New Roman" w:hAnsi="Times New Roman" w:cs="Times New Roman"/>
                <w:sz w:val="32"/>
                <w:szCs w:val="32"/>
                <w:lang w:eastAsia="ru-RU"/>
              </w:rPr>
              <w:t xml:space="preserve"> медного купороса и</w:t>
            </w:r>
            <w:r w:rsidRPr="00275D5F">
              <w:rPr>
                <w:rFonts w:ascii="Times New Roman" w:eastAsia="Times New Roman" w:hAnsi="Times New Roman" w:cs="Times New Roman"/>
                <w:sz w:val="32"/>
                <w:szCs w:val="32"/>
                <w:lang w:eastAsia="ru-RU"/>
              </w:rPr>
              <w:t xml:space="preserve"> размешиваем. Купорос очень быстро растворится. Добавляем еще ложку, снова размешиваем. Делаем так до тех пор, пока </w:t>
            </w:r>
            <w:r>
              <w:rPr>
                <w:rFonts w:ascii="Times New Roman" w:eastAsia="Times New Roman" w:hAnsi="Times New Roman" w:cs="Times New Roman"/>
                <w:sz w:val="32"/>
                <w:szCs w:val="32"/>
                <w:lang w:eastAsia="ru-RU"/>
              </w:rPr>
              <w:t>купорос</w:t>
            </w:r>
            <w:r w:rsidRPr="00275D5F">
              <w:rPr>
                <w:rFonts w:ascii="Times New Roman" w:eastAsia="Times New Roman" w:hAnsi="Times New Roman" w:cs="Times New Roman"/>
                <w:sz w:val="32"/>
                <w:szCs w:val="32"/>
                <w:lang w:eastAsia="ru-RU"/>
              </w:rPr>
              <w:t xml:space="preserve"> не начнет оседать на дне. Ра</w:t>
            </w:r>
            <w:r>
              <w:rPr>
                <w:rFonts w:ascii="Times New Roman" w:eastAsia="Times New Roman" w:hAnsi="Times New Roman" w:cs="Times New Roman"/>
                <w:sz w:val="32"/>
                <w:szCs w:val="32"/>
                <w:lang w:eastAsia="ru-RU"/>
              </w:rPr>
              <w:t>створ получился перенасыщенным.</w:t>
            </w:r>
          </w:p>
        </w:tc>
        <w:tc>
          <w:tcPr>
            <w:tcW w:w="4042" w:type="dxa"/>
            <w:vAlign w:val="center"/>
          </w:tcPr>
          <w:p w:rsidR="00831F1C" w:rsidRDefault="006A6485" w:rsidP="00831F1C">
            <w:pPr>
              <w:rPr>
                <w:noProof/>
                <w:lang w:eastAsia="ru-RU"/>
              </w:rPr>
            </w:pPr>
            <w:r w:rsidRPr="006A6485">
              <w:rPr>
                <w:noProof/>
                <w:lang w:eastAsia="ru-RU"/>
              </w:rPr>
              <w:drawing>
                <wp:inline distT="0" distB="0" distL="0" distR="0">
                  <wp:extent cx="2751998" cy="1728000"/>
                  <wp:effectExtent l="0" t="514350" r="0" b="481800"/>
                  <wp:docPr id="26" name="Рисунок 23" descr="DSCN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77.JPG"/>
                          <pic:cNvPicPr/>
                        </pic:nvPicPr>
                        <pic:blipFill>
                          <a:blip r:embed="rId23" cstate="print"/>
                          <a:srcRect l="12934" r="7550" b="11917"/>
                          <a:stretch>
                            <a:fillRect/>
                          </a:stretch>
                        </pic:blipFill>
                        <pic:spPr>
                          <a:xfrm rot="16200000">
                            <a:off x="0" y="0"/>
                            <a:ext cx="2751998" cy="1728000"/>
                          </a:xfrm>
                          <a:prstGeom prst="rect">
                            <a:avLst/>
                          </a:prstGeom>
                          <a:ln>
                            <a:noFill/>
                          </a:ln>
                          <a:effectLst>
                            <a:softEdge rad="112500"/>
                          </a:effectLst>
                        </pic:spPr>
                      </pic:pic>
                    </a:graphicData>
                  </a:graphic>
                </wp:inline>
              </w:drawing>
            </w:r>
          </w:p>
        </w:tc>
      </w:tr>
      <w:tr w:rsidR="0090697E" w:rsidTr="004A1746">
        <w:trPr>
          <w:cantSplit/>
          <w:trHeight w:val="1549"/>
        </w:trPr>
        <w:tc>
          <w:tcPr>
            <w:tcW w:w="9854" w:type="dxa"/>
            <w:gridSpan w:val="2"/>
          </w:tcPr>
          <w:p w:rsidR="0090697E" w:rsidRDefault="0090697E" w:rsidP="00AE5D87">
            <w:pPr>
              <w:numPr>
                <w:ilvl w:val="0"/>
                <w:numId w:val="20"/>
              </w:numPr>
              <w:tabs>
                <w:tab w:val="clear" w:pos="720"/>
                <w:tab w:val="num" w:pos="851"/>
              </w:tabs>
              <w:spacing w:before="120" w:line="288" w:lineRule="auto"/>
              <w:ind w:left="0" w:firstLine="425"/>
              <w:jc w:val="both"/>
              <w:rPr>
                <w:noProof/>
                <w:lang w:eastAsia="ru-RU"/>
              </w:rPr>
            </w:pPr>
            <w:r w:rsidRPr="00275D5F">
              <w:rPr>
                <w:rFonts w:ascii="Times New Roman" w:eastAsia="Times New Roman" w:hAnsi="Times New Roman" w:cs="Times New Roman"/>
                <w:sz w:val="32"/>
                <w:szCs w:val="32"/>
                <w:lang w:eastAsia="ru-RU"/>
              </w:rPr>
              <w:t>Готовим «затравку»</w:t>
            </w:r>
            <w:r>
              <w:rPr>
                <w:rFonts w:ascii="Times New Roman" w:eastAsia="Times New Roman" w:hAnsi="Times New Roman" w:cs="Times New Roman"/>
                <w:sz w:val="32"/>
                <w:szCs w:val="32"/>
                <w:lang w:eastAsia="ru-RU"/>
              </w:rPr>
              <w:t xml:space="preserve">. </w:t>
            </w:r>
            <w:r w:rsidRPr="00275D5F">
              <w:rPr>
                <w:rFonts w:ascii="Times New Roman" w:eastAsia="Times New Roman" w:hAnsi="Times New Roman" w:cs="Times New Roman"/>
                <w:sz w:val="32"/>
                <w:szCs w:val="32"/>
                <w:lang w:eastAsia="ru-RU"/>
              </w:rPr>
              <w:t>Затравкой может быть кр</w:t>
            </w:r>
            <w:r>
              <w:rPr>
                <w:rFonts w:ascii="Times New Roman" w:eastAsia="Times New Roman" w:hAnsi="Times New Roman" w:cs="Times New Roman"/>
                <w:sz w:val="32"/>
                <w:szCs w:val="32"/>
                <w:lang w:eastAsia="ru-RU"/>
              </w:rPr>
              <w:t xml:space="preserve">упный кристалл медного купороса, </w:t>
            </w:r>
            <w:r w:rsidRPr="00275D5F">
              <w:rPr>
                <w:rFonts w:ascii="Times New Roman" w:eastAsia="Times New Roman" w:hAnsi="Times New Roman" w:cs="Times New Roman"/>
                <w:sz w:val="32"/>
                <w:szCs w:val="32"/>
                <w:lang w:eastAsia="ru-RU"/>
              </w:rPr>
              <w:t>бусина</w:t>
            </w:r>
            <w:r>
              <w:rPr>
                <w:rFonts w:ascii="Times New Roman" w:eastAsia="Times New Roman" w:hAnsi="Times New Roman" w:cs="Times New Roman"/>
                <w:sz w:val="32"/>
                <w:szCs w:val="32"/>
                <w:lang w:eastAsia="ru-RU"/>
              </w:rPr>
              <w:t>,</w:t>
            </w:r>
            <w:r w:rsidRPr="00275D5F">
              <w:rPr>
                <w:rFonts w:ascii="Times New Roman" w:eastAsia="Times New Roman" w:hAnsi="Times New Roman" w:cs="Times New Roman"/>
                <w:sz w:val="32"/>
                <w:szCs w:val="32"/>
                <w:lang w:eastAsia="ru-RU"/>
              </w:rPr>
              <w:t xml:space="preserve"> пуговица</w:t>
            </w:r>
            <w:r>
              <w:rPr>
                <w:rFonts w:ascii="Times New Roman" w:eastAsia="Times New Roman" w:hAnsi="Times New Roman" w:cs="Times New Roman"/>
                <w:sz w:val="32"/>
                <w:szCs w:val="32"/>
                <w:lang w:eastAsia="ru-RU"/>
              </w:rPr>
              <w:t xml:space="preserve"> или просто обычная нитка</w:t>
            </w:r>
            <w:r w:rsidRPr="00275D5F">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Я буду использовать обычную</w:t>
            </w:r>
            <w:r w:rsidRPr="00275D5F">
              <w:rPr>
                <w:rFonts w:ascii="Times New Roman" w:eastAsia="Times New Roman" w:hAnsi="Times New Roman" w:cs="Times New Roman"/>
                <w:sz w:val="32"/>
                <w:szCs w:val="32"/>
                <w:lang w:eastAsia="ru-RU"/>
              </w:rPr>
              <w:t xml:space="preserve"> нитк</w:t>
            </w:r>
            <w:r>
              <w:rPr>
                <w:rFonts w:ascii="Times New Roman" w:eastAsia="Times New Roman" w:hAnsi="Times New Roman" w:cs="Times New Roman"/>
                <w:sz w:val="32"/>
                <w:szCs w:val="32"/>
                <w:lang w:eastAsia="ru-RU"/>
              </w:rPr>
              <w:t>у</w:t>
            </w:r>
            <w:r w:rsidRPr="00275D5F">
              <w:rPr>
                <w:rFonts w:ascii="Times New Roman" w:eastAsia="Times New Roman" w:hAnsi="Times New Roman" w:cs="Times New Roman"/>
                <w:sz w:val="32"/>
                <w:szCs w:val="32"/>
                <w:lang w:eastAsia="ru-RU"/>
              </w:rPr>
              <w:t>.</w:t>
            </w:r>
          </w:p>
        </w:tc>
      </w:tr>
      <w:tr w:rsidR="0090697E" w:rsidTr="00897DBE">
        <w:trPr>
          <w:cantSplit/>
          <w:trHeight w:val="3540"/>
        </w:trPr>
        <w:tc>
          <w:tcPr>
            <w:tcW w:w="5812" w:type="dxa"/>
          </w:tcPr>
          <w:p w:rsidR="0090697E" w:rsidRDefault="0090697E" w:rsidP="00AE5D87">
            <w:pPr>
              <w:numPr>
                <w:ilvl w:val="0"/>
                <w:numId w:val="20"/>
              </w:numPr>
              <w:tabs>
                <w:tab w:val="clear" w:pos="720"/>
                <w:tab w:val="num" w:pos="851"/>
              </w:tabs>
              <w:spacing w:before="120" w:line="288" w:lineRule="auto"/>
              <w:ind w:left="0" w:firstLine="425"/>
              <w:jc w:val="both"/>
              <w:rPr>
                <w:noProof/>
                <w:lang w:eastAsia="ru-RU"/>
              </w:rPr>
            </w:pPr>
            <w:r>
              <w:rPr>
                <w:rFonts w:ascii="Times New Roman" w:eastAsia="Times New Roman" w:hAnsi="Times New Roman" w:cs="Times New Roman"/>
                <w:sz w:val="32"/>
                <w:szCs w:val="32"/>
                <w:lang w:eastAsia="ru-RU"/>
              </w:rPr>
              <w:t xml:space="preserve">Помещаем </w:t>
            </w:r>
            <w:r w:rsidRPr="00275D5F">
              <w:rPr>
                <w:rFonts w:ascii="Times New Roman" w:eastAsia="Times New Roman" w:hAnsi="Times New Roman" w:cs="Times New Roman"/>
                <w:sz w:val="32"/>
                <w:szCs w:val="32"/>
                <w:lang w:eastAsia="ru-RU"/>
              </w:rPr>
              <w:t>нитк</w:t>
            </w:r>
            <w:r>
              <w:rPr>
                <w:rFonts w:ascii="Times New Roman" w:eastAsia="Times New Roman" w:hAnsi="Times New Roman" w:cs="Times New Roman"/>
                <w:sz w:val="32"/>
                <w:szCs w:val="32"/>
                <w:lang w:eastAsia="ru-RU"/>
              </w:rPr>
              <w:t>у</w:t>
            </w:r>
            <w:r w:rsidRPr="00275D5F">
              <w:rPr>
                <w:rFonts w:ascii="Times New Roman" w:eastAsia="Times New Roman" w:hAnsi="Times New Roman" w:cs="Times New Roman"/>
                <w:sz w:val="32"/>
                <w:szCs w:val="32"/>
                <w:lang w:eastAsia="ru-RU"/>
              </w:rPr>
              <w:t xml:space="preserve"> внутрь банки с </w:t>
            </w:r>
            <w:r>
              <w:rPr>
                <w:rFonts w:ascii="Times New Roman" w:eastAsia="Times New Roman" w:hAnsi="Times New Roman" w:cs="Times New Roman"/>
                <w:sz w:val="32"/>
                <w:szCs w:val="32"/>
                <w:lang w:eastAsia="ru-RU"/>
              </w:rPr>
              <w:t xml:space="preserve">полученным </w:t>
            </w:r>
            <w:r w:rsidRPr="00275D5F">
              <w:rPr>
                <w:rFonts w:ascii="Times New Roman" w:eastAsia="Times New Roman" w:hAnsi="Times New Roman" w:cs="Times New Roman"/>
                <w:sz w:val="32"/>
                <w:szCs w:val="32"/>
                <w:lang w:eastAsia="ru-RU"/>
              </w:rPr>
              <w:t xml:space="preserve">раствором. При этом </w:t>
            </w:r>
            <w:r>
              <w:rPr>
                <w:rFonts w:ascii="Times New Roman" w:eastAsia="Times New Roman" w:hAnsi="Times New Roman" w:cs="Times New Roman"/>
                <w:sz w:val="32"/>
                <w:szCs w:val="32"/>
                <w:lang w:eastAsia="ru-RU"/>
              </w:rPr>
              <w:t>нитка</w:t>
            </w:r>
            <w:r w:rsidRPr="00275D5F">
              <w:rPr>
                <w:rFonts w:ascii="Times New Roman" w:eastAsia="Times New Roman" w:hAnsi="Times New Roman" w:cs="Times New Roman"/>
                <w:sz w:val="32"/>
                <w:szCs w:val="32"/>
                <w:lang w:eastAsia="ru-RU"/>
              </w:rPr>
              <w:t xml:space="preserve"> не должна касаться стенок сосуда или его дна. Поэтому привя</w:t>
            </w:r>
            <w:r>
              <w:rPr>
                <w:rFonts w:ascii="Times New Roman" w:eastAsia="Times New Roman" w:hAnsi="Times New Roman" w:cs="Times New Roman"/>
                <w:sz w:val="32"/>
                <w:szCs w:val="32"/>
                <w:lang w:eastAsia="ru-RU"/>
              </w:rPr>
              <w:t>зыва</w:t>
            </w:r>
            <w:r w:rsidRPr="00275D5F">
              <w:rPr>
                <w:rFonts w:ascii="Times New Roman" w:eastAsia="Times New Roman" w:hAnsi="Times New Roman" w:cs="Times New Roman"/>
                <w:sz w:val="32"/>
                <w:szCs w:val="32"/>
                <w:lang w:eastAsia="ru-RU"/>
              </w:rPr>
              <w:t xml:space="preserve">ем нитку к палочке </w:t>
            </w:r>
            <w:proofErr w:type="gramStart"/>
            <w:r w:rsidRPr="00275D5F">
              <w:rPr>
                <w:rFonts w:ascii="Times New Roman" w:eastAsia="Times New Roman" w:hAnsi="Times New Roman" w:cs="Times New Roman"/>
                <w:sz w:val="32"/>
                <w:szCs w:val="32"/>
                <w:lang w:eastAsia="ru-RU"/>
              </w:rPr>
              <w:t>по середине</w:t>
            </w:r>
            <w:proofErr w:type="gramEnd"/>
            <w:r>
              <w:rPr>
                <w:rFonts w:ascii="Times New Roman" w:eastAsia="Times New Roman" w:hAnsi="Times New Roman" w:cs="Times New Roman"/>
                <w:sz w:val="32"/>
                <w:szCs w:val="32"/>
                <w:lang w:eastAsia="ru-RU"/>
              </w:rPr>
              <w:t xml:space="preserve"> и кладем ее</w:t>
            </w:r>
            <w:r w:rsidRPr="00275D5F">
              <w:rPr>
                <w:rFonts w:ascii="Times New Roman" w:eastAsia="Times New Roman" w:hAnsi="Times New Roman" w:cs="Times New Roman"/>
                <w:sz w:val="32"/>
                <w:szCs w:val="32"/>
                <w:lang w:eastAsia="ru-RU"/>
              </w:rPr>
              <w:t xml:space="preserve"> поперек горлышка банки.</w:t>
            </w:r>
          </w:p>
        </w:tc>
        <w:tc>
          <w:tcPr>
            <w:tcW w:w="4042" w:type="dxa"/>
            <w:vAlign w:val="center"/>
          </w:tcPr>
          <w:p w:rsidR="0090697E" w:rsidRDefault="006A6485" w:rsidP="00831F1C">
            <w:pPr>
              <w:rPr>
                <w:noProof/>
                <w:lang w:eastAsia="ru-RU"/>
              </w:rPr>
            </w:pPr>
            <w:r w:rsidRPr="006A6485">
              <w:rPr>
                <w:noProof/>
                <w:lang w:eastAsia="ru-RU"/>
              </w:rPr>
              <w:drawing>
                <wp:inline distT="0" distB="0" distL="0" distR="0">
                  <wp:extent cx="2723103" cy="1728000"/>
                  <wp:effectExtent l="0" t="495300" r="0" b="481800"/>
                  <wp:docPr id="27" name="Рисунок 24" descr="DSCN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78.JPG"/>
                          <pic:cNvPicPr/>
                        </pic:nvPicPr>
                        <pic:blipFill>
                          <a:blip r:embed="rId24" cstate="print"/>
                          <a:srcRect l="8485" t="8782" r="16348" b="6943"/>
                          <a:stretch>
                            <a:fillRect/>
                          </a:stretch>
                        </pic:blipFill>
                        <pic:spPr>
                          <a:xfrm rot="16200000">
                            <a:off x="0" y="0"/>
                            <a:ext cx="2723103" cy="1728000"/>
                          </a:xfrm>
                          <a:prstGeom prst="rect">
                            <a:avLst/>
                          </a:prstGeom>
                          <a:ln>
                            <a:noFill/>
                          </a:ln>
                          <a:effectLst>
                            <a:softEdge rad="112500"/>
                          </a:effectLst>
                        </pic:spPr>
                      </pic:pic>
                    </a:graphicData>
                  </a:graphic>
                </wp:inline>
              </w:drawing>
            </w:r>
          </w:p>
        </w:tc>
      </w:tr>
      <w:tr w:rsidR="0090697E" w:rsidTr="004A1746">
        <w:trPr>
          <w:cantSplit/>
          <w:trHeight w:val="1989"/>
        </w:trPr>
        <w:tc>
          <w:tcPr>
            <w:tcW w:w="9854" w:type="dxa"/>
            <w:gridSpan w:val="2"/>
          </w:tcPr>
          <w:p w:rsidR="0090697E" w:rsidRDefault="0090697E" w:rsidP="00AE5D87">
            <w:pPr>
              <w:numPr>
                <w:ilvl w:val="0"/>
                <w:numId w:val="20"/>
              </w:numPr>
              <w:tabs>
                <w:tab w:val="clear" w:pos="720"/>
                <w:tab w:val="num" w:pos="851"/>
              </w:tabs>
              <w:spacing w:before="120" w:line="288" w:lineRule="auto"/>
              <w:ind w:left="0" w:firstLine="425"/>
              <w:jc w:val="both"/>
              <w:rPr>
                <w:noProof/>
                <w:lang w:eastAsia="ru-RU"/>
              </w:rPr>
            </w:pPr>
            <w:r w:rsidRPr="00275D5F">
              <w:rPr>
                <w:rFonts w:ascii="Times New Roman" w:eastAsia="Times New Roman" w:hAnsi="Times New Roman" w:cs="Times New Roman"/>
                <w:sz w:val="32"/>
                <w:szCs w:val="32"/>
                <w:lang w:eastAsia="ru-RU"/>
              </w:rPr>
              <w:t>Оставляем конструкцию в покое</w:t>
            </w:r>
            <w:r>
              <w:rPr>
                <w:rFonts w:ascii="Times New Roman" w:eastAsia="Times New Roman" w:hAnsi="Times New Roman" w:cs="Times New Roman"/>
                <w:sz w:val="32"/>
                <w:szCs w:val="32"/>
                <w:lang w:eastAsia="ru-RU"/>
              </w:rPr>
              <w:t xml:space="preserve"> в прохладном месте</w:t>
            </w:r>
            <w:r w:rsidRPr="00275D5F">
              <w:rPr>
                <w:rFonts w:ascii="Times New Roman" w:eastAsia="Times New Roman" w:hAnsi="Times New Roman" w:cs="Times New Roman"/>
                <w:sz w:val="32"/>
                <w:szCs w:val="32"/>
                <w:lang w:eastAsia="ru-RU"/>
              </w:rPr>
              <w:t xml:space="preserve"> и ждем, пока начнут образовываться кристаллы. </w:t>
            </w:r>
            <w:r>
              <w:rPr>
                <w:rFonts w:ascii="Times New Roman" w:eastAsia="Times New Roman" w:hAnsi="Times New Roman" w:cs="Times New Roman"/>
                <w:sz w:val="32"/>
                <w:szCs w:val="32"/>
                <w:lang w:eastAsia="ru-RU"/>
              </w:rPr>
              <w:t xml:space="preserve">Как только нитка обрастет </w:t>
            </w:r>
            <w:r w:rsidRPr="00275D5F">
              <w:rPr>
                <w:rFonts w:ascii="Times New Roman" w:eastAsia="Times New Roman" w:hAnsi="Times New Roman" w:cs="Times New Roman"/>
                <w:sz w:val="32"/>
                <w:szCs w:val="32"/>
                <w:lang w:eastAsia="ru-RU"/>
              </w:rPr>
              <w:t>кристалл</w:t>
            </w:r>
            <w:r>
              <w:rPr>
                <w:rFonts w:ascii="Times New Roman" w:eastAsia="Times New Roman" w:hAnsi="Times New Roman" w:cs="Times New Roman"/>
                <w:sz w:val="32"/>
                <w:szCs w:val="32"/>
                <w:lang w:eastAsia="ru-RU"/>
              </w:rPr>
              <w:t>ами</w:t>
            </w:r>
            <w:r w:rsidRPr="00275D5F">
              <w:rPr>
                <w:rFonts w:ascii="Times New Roman" w:eastAsia="Times New Roman" w:hAnsi="Times New Roman" w:cs="Times New Roman"/>
                <w:sz w:val="32"/>
                <w:szCs w:val="32"/>
                <w:lang w:eastAsia="ru-RU"/>
              </w:rPr>
              <w:t xml:space="preserve"> медного купороса</w:t>
            </w:r>
            <w:r>
              <w:rPr>
                <w:rFonts w:ascii="Times New Roman" w:eastAsia="Times New Roman" w:hAnsi="Times New Roman" w:cs="Times New Roman"/>
                <w:sz w:val="32"/>
                <w:szCs w:val="32"/>
                <w:lang w:eastAsia="ru-RU"/>
              </w:rPr>
              <w:t>, заменим перенасыщенный раствор новым</w:t>
            </w:r>
            <w:r w:rsidRPr="00275D5F">
              <w:rPr>
                <w:rFonts w:ascii="Times New Roman" w:eastAsia="Times New Roman" w:hAnsi="Times New Roman" w:cs="Times New Roman"/>
                <w:sz w:val="32"/>
                <w:szCs w:val="32"/>
                <w:lang w:eastAsia="ru-RU"/>
              </w:rPr>
              <w:t>.</w:t>
            </w:r>
          </w:p>
        </w:tc>
      </w:tr>
      <w:tr w:rsidR="0090697E" w:rsidTr="004A1746">
        <w:trPr>
          <w:cantSplit/>
        </w:trPr>
        <w:tc>
          <w:tcPr>
            <w:tcW w:w="9854" w:type="dxa"/>
            <w:gridSpan w:val="2"/>
          </w:tcPr>
          <w:p w:rsidR="0090697E" w:rsidRDefault="0090697E" w:rsidP="00897DBE">
            <w:pPr>
              <w:pageBreakBefore/>
              <w:numPr>
                <w:ilvl w:val="0"/>
                <w:numId w:val="20"/>
              </w:numPr>
              <w:tabs>
                <w:tab w:val="clear" w:pos="720"/>
                <w:tab w:val="num" w:pos="851"/>
              </w:tabs>
              <w:spacing w:before="120" w:line="288" w:lineRule="auto"/>
              <w:ind w:left="0" w:firstLine="425"/>
              <w:jc w:val="both"/>
              <w:rPr>
                <w:noProof/>
                <w:lang w:eastAsia="ru-RU"/>
              </w:rPr>
            </w:pPr>
            <w:r>
              <w:rPr>
                <w:rFonts w:ascii="Times New Roman" w:eastAsia="Times New Roman" w:hAnsi="Times New Roman" w:cs="Times New Roman"/>
                <w:sz w:val="32"/>
                <w:szCs w:val="32"/>
                <w:lang w:eastAsia="ru-RU"/>
              </w:rPr>
              <w:lastRenderedPageBreak/>
              <w:t>Многократно меняя перенасыщенный раствор и размер банки можно вырастить кристалл довольно-таки большого размера.</w:t>
            </w:r>
          </w:p>
        </w:tc>
      </w:tr>
      <w:tr w:rsidR="005F4006" w:rsidTr="00897DBE">
        <w:trPr>
          <w:cantSplit/>
        </w:trPr>
        <w:tc>
          <w:tcPr>
            <w:tcW w:w="5812" w:type="dxa"/>
          </w:tcPr>
          <w:p w:rsidR="005F4006" w:rsidRPr="005F4006" w:rsidRDefault="005F4006" w:rsidP="005F4006">
            <w:pPr>
              <w:numPr>
                <w:ilvl w:val="0"/>
                <w:numId w:val="20"/>
              </w:numPr>
              <w:tabs>
                <w:tab w:val="clear" w:pos="720"/>
                <w:tab w:val="num" w:pos="851"/>
              </w:tabs>
              <w:spacing w:before="120" w:line="288" w:lineRule="auto"/>
              <w:ind w:left="0" w:firstLine="425"/>
              <w:jc w:val="both"/>
              <w:rPr>
                <w:rFonts w:ascii="Times New Roman" w:eastAsia="Times New Roman" w:hAnsi="Times New Roman" w:cs="Times New Roman"/>
                <w:sz w:val="32"/>
                <w:szCs w:val="32"/>
                <w:lang w:eastAsia="ru-RU"/>
              </w:rPr>
            </w:pPr>
            <w:r w:rsidRPr="005F4006">
              <w:rPr>
                <w:rFonts w:ascii="Times New Roman" w:eastAsia="Times New Roman" w:hAnsi="Times New Roman" w:cs="Times New Roman"/>
                <w:sz w:val="32"/>
                <w:szCs w:val="32"/>
                <w:lang w:eastAsia="ru-RU"/>
              </w:rPr>
              <w:t>Получаем кристалл медного купороса</w:t>
            </w:r>
          </w:p>
        </w:tc>
        <w:tc>
          <w:tcPr>
            <w:tcW w:w="4042" w:type="dxa"/>
            <w:vAlign w:val="center"/>
          </w:tcPr>
          <w:p w:rsidR="005F4006" w:rsidRDefault="00C51495" w:rsidP="00C51495">
            <w:pPr>
              <w:spacing w:before="120" w:line="288" w:lineRule="auto"/>
              <w:jc w:val="center"/>
              <w:rPr>
                <w:rFonts w:ascii="Times New Roman" w:eastAsia="Times New Roman" w:hAnsi="Times New Roman" w:cs="Times New Roman"/>
                <w:sz w:val="32"/>
                <w:szCs w:val="32"/>
                <w:lang w:eastAsia="ru-RU"/>
              </w:rPr>
            </w:pPr>
            <w:r w:rsidRPr="00C51495">
              <w:rPr>
                <w:rFonts w:ascii="Times New Roman" w:eastAsia="Times New Roman" w:hAnsi="Times New Roman" w:cs="Times New Roman"/>
                <w:noProof/>
                <w:sz w:val="32"/>
                <w:szCs w:val="32"/>
                <w:lang w:eastAsia="ru-RU"/>
              </w:rPr>
              <w:drawing>
                <wp:inline distT="0" distB="0" distL="0" distR="0">
                  <wp:extent cx="2434312" cy="1728000"/>
                  <wp:effectExtent l="0" t="361950" r="0" b="310350"/>
                  <wp:docPr id="29" name="Рисунок 27" descr="DSCN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81.JPG"/>
                          <pic:cNvPicPr/>
                        </pic:nvPicPr>
                        <pic:blipFill>
                          <a:blip r:embed="rId25" cstate="print"/>
                          <a:srcRect l="7999" r="18541" b="8049"/>
                          <a:stretch>
                            <a:fillRect/>
                          </a:stretch>
                        </pic:blipFill>
                        <pic:spPr>
                          <a:xfrm rot="16200000">
                            <a:off x="0" y="0"/>
                            <a:ext cx="2434312" cy="1728000"/>
                          </a:xfrm>
                          <a:prstGeom prst="rect">
                            <a:avLst/>
                          </a:prstGeom>
                          <a:ln>
                            <a:noFill/>
                          </a:ln>
                          <a:effectLst>
                            <a:softEdge rad="112500"/>
                          </a:effectLst>
                        </pic:spPr>
                      </pic:pic>
                    </a:graphicData>
                  </a:graphic>
                </wp:inline>
              </w:drawing>
            </w:r>
          </w:p>
        </w:tc>
      </w:tr>
    </w:tbl>
    <w:p w:rsidR="00897DBE" w:rsidRDefault="00897DBE" w:rsidP="00237920">
      <w:pPr>
        <w:spacing w:before="1440"/>
        <w:jc w:val="center"/>
        <w:rPr>
          <w:noProof/>
          <w:lang w:eastAsia="ru-RU"/>
        </w:rPr>
      </w:pPr>
      <w:r>
        <w:rPr>
          <w:noProof/>
          <w:lang w:eastAsia="ru-RU"/>
        </w:rPr>
        <w:drawing>
          <wp:inline distT="0" distB="0" distL="0" distR="0">
            <wp:extent cx="4591685" cy="3444240"/>
            <wp:effectExtent l="19050" t="0" r="0" b="0"/>
            <wp:docPr id="30" name="Рисунок 29" descr="DSCN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82.JPG"/>
                    <pic:cNvPicPr/>
                  </pic:nvPicPr>
                  <pic:blipFill>
                    <a:blip r:embed="rId26" cstate="print"/>
                    <a:srcRect l="7150" r="17917"/>
                    <a:stretch>
                      <a:fillRect/>
                    </a:stretch>
                  </pic:blipFill>
                  <pic:spPr>
                    <a:xfrm>
                      <a:off x="0" y="0"/>
                      <a:ext cx="4591685" cy="3444240"/>
                    </a:xfrm>
                    <a:prstGeom prst="rect">
                      <a:avLst/>
                    </a:prstGeom>
                    <a:ln>
                      <a:noFill/>
                    </a:ln>
                    <a:effectLst>
                      <a:softEdge rad="112500"/>
                    </a:effectLst>
                  </pic:spPr>
                </pic:pic>
              </a:graphicData>
            </a:graphic>
          </wp:inline>
        </w:drawing>
      </w:r>
    </w:p>
    <w:p w:rsidR="0035614C" w:rsidRDefault="0035614C">
      <w:pPr>
        <w:rPr>
          <w:rFonts w:ascii="Times New Roman" w:eastAsiaTheme="majorEastAsia" w:hAnsi="Times New Roman" w:cstheme="majorBidi"/>
          <w:b/>
          <w:bCs/>
          <w:noProof/>
          <w:sz w:val="48"/>
          <w:szCs w:val="28"/>
          <w:lang w:eastAsia="ru-RU"/>
        </w:rPr>
      </w:pPr>
      <w:r>
        <w:rPr>
          <w:noProof/>
          <w:lang w:eastAsia="ru-RU"/>
        </w:rPr>
        <w:br w:type="page"/>
      </w:r>
    </w:p>
    <w:p w:rsidR="00560867" w:rsidRPr="003F13EC" w:rsidRDefault="003F13EC" w:rsidP="003F13EC">
      <w:pPr>
        <w:pStyle w:val="1"/>
        <w:rPr>
          <w:noProof/>
          <w:lang w:eastAsia="ru-RU"/>
        </w:rPr>
      </w:pPr>
      <w:bookmarkStart w:id="10" w:name="_Toc416123322"/>
      <w:r w:rsidRPr="003F13EC">
        <w:rPr>
          <w:noProof/>
          <w:lang w:eastAsia="ru-RU"/>
        </w:rPr>
        <w:lastRenderedPageBreak/>
        <w:t>Заключение</w:t>
      </w:r>
      <w:bookmarkEnd w:id="10"/>
    </w:p>
    <w:p w:rsidR="00734562" w:rsidRPr="00734562" w:rsidRDefault="00734562" w:rsidP="00734562">
      <w:pPr>
        <w:spacing w:before="240" w:after="0" w:line="288" w:lineRule="auto"/>
        <w:ind w:firstLine="567"/>
        <w:jc w:val="both"/>
        <w:rPr>
          <w:rFonts w:ascii="Times New Roman" w:eastAsia="Times New Roman" w:hAnsi="Times New Roman" w:cs="Times New Roman"/>
          <w:sz w:val="32"/>
          <w:szCs w:val="32"/>
          <w:lang w:eastAsia="ru-RU"/>
        </w:rPr>
      </w:pPr>
      <w:r w:rsidRPr="00734562">
        <w:rPr>
          <w:rFonts w:ascii="Times New Roman" w:eastAsia="Times New Roman" w:hAnsi="Times New Roman" w:cs="Times New Roman"/>
          <w:sz w:val="32"/>
          <w:szCs w:val="32"/>
          <w:lang w:eastAsia="ru-RU"/>
        </w:rPr>
        <w:t>Кристаллы имеют чёткую, повторяющуюся структуру, бывают твердыми и жидкими. Они встречаются в природе и могут быть выращены человеком. Красивые кристаллы образуются тогда, когда кристаллизация атомов и молекул вещества в узоры правильной формы происходит очень медленно. Кристалл растёт потому, что вода из насыщенного раствора постепенно испаряется, а кристаллическое вещество переходит из жидкого состояния в твёрдое, так как «кирпичики» (атомы и молекулы) притягиваются друг к другу и самостоятельно занимают место в повторяющейся структуре.</w:t>
      </w:r>
    </w:p>
    <w:p w:rsidR="00734562" w:rsidRPr="00734562" w:rsidRDefault="00734562" w:rsidP="00734562">
      <w:pPr>
        <w:spacing w:before="240" w:after="0" w:line="288" w:lineRule="auto"/>
        <w:ind w:firstLine="567"/>
        <w:jc w:val="both"/>
        <w:rPr>
          <w:rFonts w:ascii="Times New Roman" w:eastAsia="Times New Roman" w:hAnsi="Times New Roman" w:cs="Times New Roman"/>
          <w:sz w:val="32"/>
          <w:szCs w:val="32"/>
          <w:lang w:eastAsia="ru-RU"/>
        </w:rPr>
      </w:pPr>
      <w:r w:rsidRPr="00734562">
        <w:rPr>
          <w:rFonts w:ascii="Times New Roman" w:eastAsia="Times New Roman" w:hAnsi="Times New Roman" w:cs="Times New Roman"/>
          <w:sz w:val="32"/>
          <w:szCs w:val="32"/>
          <w:lang w:eastAsia="ru-RU"/>
        </w:rPr>
        <w:t xml:space="preserve">Кристаллы очень полезны для человека. В некоторых случаях без них не обойтись. Например, если нужно разрезать камень, не обойтись без алмаза, а если нужно сделать часы, то не обойтись без рубина. Микропроцессоры в компьютерах сделаны из кремния, а без </w:t>
      </w:r>
      <w:r w:rsidR="00A15096" w:rsidRPr="00734562">
        <w:rPr>
          <w:rFonts w:ascii="Times New Roman" w:eastAsia="Times New Roman" w:hAnsi="Times New Roman" w:cs="Times New Roman"/>
          <w:sz w:val="32"/>
          <w:szCs w:val="32"/>
          <w:lang w:eastAsia="ru-RU"/>
        </w:rPr>
        <w:t>жидкокристаллических</w:t>
      </w:r>
      <w:r w:rsidRPr="00734562">
        <w:rPr>
          <w:rFonts w:ascii="Times New Roman" w:eastAsia="Times New Roman" w:hAnsi="Times New Roman" w:cs="Times New Roman"/>
          <w:sz w:val="32"/>
          <w:szCs w:val="32"/>
          <w:lang w:eastAsia="ru-RU"/>
        </w:rPr>
        <w:t xml:space="preserve"> дисплеев мы не можем уже себе представить никакой электронный прибор. Действительно, найти нужный криста</w:t>
      </w:r>
      <w:proofErr w:type="gramStart"/>
      <w:r w:rsidRPr="00734562">
        <w:rPr>
          <w:rFonts w:ascii="Times New Roman" w:eastAsia="Times New Roman" w:hAnsi="Times New Roman" w:cs="Times New Roman"/>
          <w:sz w:val="32"/>
          <w:szCs w:val="32"/>
          <w:lang w:eastAsia="ru-RU"/>
        </w:rPr>
        <w:t>лл в пр</w:t>
      </w:r>
      <w:proofErr w:type="gramEnd"/>
      <w:r w:rsidRPr="00734562">
        <w:rPr>
          <w:rFonts w:ascii="Times New Roman" w:eastAsia="Times New Roman" w:hAnsi="Times New Roman" w:cs="Times New Roman"/>
          <w:sz w:val="32"/>
          <w:szCs w:val="32"/>
          <w:lang w:eastAsia="ru-RU"/>
        </w:rPr>
        <w:t>ироде очень сложно</w:t>
      </w:r>
      <w:r w:rsidR="00A15096">
        <w:rPr>
          <w:rFonts w:ascii="Times New Roman" w:eastAsia="Times New Roman" w:hAnsi="Times New Roman" w:cs="Times New Roman"/>
          <w:sz w:val="32"/>
          <w:szCs w:val="32"/>
          <w:lang w:eastAsia="ru-RU"/>
        </w:rPr>
        <w:t>,</w:t>
      </w:r>
      <w:r w:rsidRPr="00734562">
        <w:rPr>
          <w:rFonts w:ascii="Times New Roman" w:eastAsia="Times New Roman" w:hAnsi="Times New Roman" w:cs="Times New Roman"/>
          <w:sz w:val="32"/>
          <w:szCs w:val="32"/>
          <w:lang w:eastAsia="ru-RU"/>
        </w:rPr>
        <w:t xml:space="preserve"> </w:t>
      </w:r>
      <w:r w:rsidR="00A15096" w:rsidRPr="00734562">
        <w:rPr>
          <w:rFonts w:ascii="Times New Roman" w:eastAsia="Times New Roman" w:hAnsi="Times New Roman" w:cs="Times New Roman"/>
          <w:sz w:val="32"/>
          <w:szCs w:val="32"/>
          <w:lang w:eastAsia="ru-RU"/>
        </w:rPr>
        <w:t xml:space="preserve">гораздо </w:t>
      </w:r>
      <w:r w:rsidRPr="00734562">
        <w:rPr>
          <w:rFonts w:ascii="Times New Roman" w:eastAsia="Times New Roman" w:hAnsi="Times New Roman" w:cs="Times New Roman"/>
          <w:sz w:val="32"/>
          <w:szCs w:val="32"/>
          <w:lang w:eastAsia="ru-RU"/>
        </w:rPr>
        <w:t xml:space="preserve">проще и дешевле вырастить </w:t>
      </w:r>
      <w:r w:rsidR="00A15096" w:rsidRPr="00734562">
        <w:rPr>
          <w:rFonts w:ascii="Times New Roman" w:eastAsia="Times New Roman" w:hAnsi="Times New Roman" w:cs="Times New Roman"/>
          <w:sz w:val="32"/>
          <w:szCs w:val="32"/>
          <w:lang w:eastAsia="ru-RU"/>
        </w:rPr>
        <w:t xml:space="preserve">его </w:t>
      </w:r>
      <w:r w:rsidRPr="00734562">
        <w:rPr>
          <w:rFonts w:ascii="Times New Roman" w:eastAsia="Times New Roman" w:hAnsi="Times New Roman" w:cs="Times New Roman"/>
          <w:sz w:val="32"/>
          <w:szCs w:val="32"/>
          <w:lang w:eastAsia="ru-RU"/>
        </w:rPr>
        <w:t xml:space="preserve">искусственно. Это делается в </w:t>
      </w:r>
      <w:r w:rsidR="00A15096">
        <w:rPr>
          <w:rFonts w:ascii="Times New Roman" w:eastAsia="Times New Roman" w:hAnsi="Times New Roman" w:cs="Times New Roman"/>
          <w:sz w:val="32"/>
          <w:szCs w:val="32"/>
          <w:lang w:eastAsia="ru-RU"/>
        </w:rPr>
        <w:t xml:space="preserve">специальном </w:t>
      </w:r>
      <w:r w:rsidRPr="00734562">
        <w:rPr>
          <w:rFonts w:ascii="Times New Roman" w:eastAsia="Times New Roman" w:hAnsi="Times New Roman" w:cs="Times New Roman"/>
          <w:sz w:val="32"/>
          <w:szCs w:val="32"/>
          <w:lang w:eastAsia="ru-RU"/>
        </w:rPr>
        <w:t>промышленном производстве. Но можно вырастить кристалл и в домашних условиях.</w:t>
      </w:r>
    </w:p>
    <w:p w:rsidR="00734562" w:rsidRPr="00734562" w:rsidRDefault="00734562" w:rsidP="00734562">
      <w:pPr>
        <w:spacing w:before="240" w:after="0" w:line="288" w:lineRule="auto"/>
        <w:ind w:firstLine="567"/>
        <w:jc w:val="both"/>
        <w:rPr>
          <w:rFonts w:ascii="Times New Roman" w:eastAsia="Times New Roman" w:hAnsi="Times New Roman" w:cs="Times New Roman"/>
          <w:sz w:val="32"/>
          <w:szCs w:val="32"/>
          <w:lang w:eastAsia="ru-RU"/>
        </w:rPr>
      </w:pPr>
      <w:r w:rsidRPr="00734562">
        <w:rPr>
          <w:rFonts w:ascii="Times New Roman" w:eastAsia="Times New Roman" w:hAnsi="Times New Roman" w:cs="Times New Roman"/>
          <w:sz w:val="32"/>
          <w:szCs w:val="32"/>
          <w:lang w:eastAsia="ru-RU"/>
        </w:rPr>
        <w:t xml:space="preserve">У меня получилось вырастить </w:t>
      </w:r>
      <w:r>
        <w:rPr>
          <w:rFonts w:ascii="Times New Roman" w:eastAsia="Times New Roman" w:hAnsi="Times New Roman" w:cs="Times New Roman"/>
          <w:sz w:val="32"/>
          <w:szCs w:val="32"/>
          <w:lang w:eastAsia="ru-RU"/>
        </w:rPr>
        <w:t xml:space="preserve">в домашних условиях </w:t>
      </w:r>
      <w:r w:rsidRPr="00734562">
        <w:rPr>
          <w:rFonts w:ascii="Times New Roman" w:eastAsia="Times New Roman" w:hAnsi="Times New Roman" w:cs="Times New Roman"/>
          <w:sz w:val="32"/>
          <w:szCs w:val="32"/>
          <w:lang w:eastAsia="ru-RU"/>
        </w:rPr>
        <w:t xml:space="preserve">кристалл </w:t>
      </w:r>
      <w:r>
        <w:rPr>
          <w:rFonts w:ascii="Times New Roman" w:eastAsia="Times New Roman" w:hAnsi="Times New Roman" w:cs="Times New Roman"/>
          <w:sz w:val="32"/>
          <w:szCs w:val="32"/>
          <w:lang w:eastAsia="ru-RU"/>
        </w:rPr>
        <w:t>медного купороса</w:t>
      </w:r>
      <w:r w:rsidRPr="00734562">
        <w:rPr>
          <w:rFonts w:ascii="Times New Roman" w:eastAsia="Times New Roman" w:hAnsi="Times New Roman" w:cs="Times New Roman"/>
          <w:sz w:val="32"/>
          <w:szCs w:val="32"/>
          <w:lang w:eastAsia="ru-RU"/>
        </w:rPr>
        <w:t xml:space="preserve"> за </w:t>
      </w:r>
      <w:r>
        <w:rPr>
          <w:rFonts w:ascii="Times New Roman" w:eastAsia="Times New Roman" w:hAnsi="Times New Roman" w:cs="Times New Roman"/>
          <w:sz w:val="32"/>
          <w:szCs w:val="32"/>
          <w:lang w:eastAsia="ru-RU"/>
        </w:rPr>
        <w:t>десять</w:t>
      </w:r>
      <w:r w:rsidRPr="00734562">
        <w:rPr>
          <w:rFonts w:ascii="Times New Roman" w:eastAsia="Times New Roman" w:hAnsi="Times New Roman" w:cs="Times New Roman"/>
          <w:sz w:val="32"/>
          <w:szCs w:val="32"/>
          <w:lang w:eastAsia="ru-RU"/>
        </w:rPr>
        <w:t xml:space="preserve"> дней. Мне понравилось выращивать кристалл — </w:t>
      </w:r>
      <w:r>
        <w:rPr>
          <w:rFonts w:ascii="Times New Roman" w:eastAsia="Times New Roman" w:hAnsi="Times New Roman" w:cs="Times New Roman"/>
          <w:sz w:val="32"/>
          <w:szCs w:val="32"/>
          <w:lang w:eastAsia="ru-RU"/>
        </w:rPr>
        <w:t>это очень увлекательное занятие</w:t>
      </w:r>
      <w:r w:rsidRPr="00734562">
        <w:rPr>
          <w:rFonts w:ascii="Times New Roman" w:eastAsia="Times New Roman" w:hAnsi="Times New Roman" w:cs="Times New Roman"/>
          <w:sz w:val="32"/>
          <w:szCs w:val="32"/>
          <w:lang w:eastAsia="ru-RU"/>
        </w:rPr>
        <w:t>.</w:t>
      </w:r>
    </w:p>
    <w:p w:rsidR="00855D75" w:rsidRPr="00D5681D" w:rsidRDefault="00855D75" w:rsidP="00D5681D">
      <w:pPr>
        <w:spacing w:before="360" w:after="0" w:line="288" w:lineRule="auto"/>
        <w:ind w:firstLine="567"/>
        <w:jc w:val="both"/>
        <w:rPr>
          <w:rFonts w:ascii="Times New Roman" w:eastAsia="Times New Roman" w:hAnsi="Times New Roman" w:cs="Times New Roman"/>
          <w:sz w:val="32"/>
          <w:szCs w:val="32"/>
          <w:lang w:eastAsia="ru-RU"/>
        </w:rPr>
      </w:pPr>
      <w:r w:rsidRPr="00D5681D">
        <w:rPr>
          <w:rFonts w:ascii="Times New Roman" w:eastAsia="Times New Roman" w:hAnsi="Times New Roman" w:cs="Times New Roman"/>
          <w:sz w:val="32"/>
          <w:szCs w:val="32"/>
          <w:lang w:eastAsia="ru-RU"/>
        </w:rPr>
        <w:br w:type="page"/>
      </w:r>
    </w:p>
    <w:p w:rsidR="004002B2" w:rsidRPr="003F13EC" w:rsidRDefault="004002B2" w:rsidP="003F13EC">
      <w:pPr>
        <w:pStyle w:val="1"/>
        <w:rPr>
          <w:noProof/>
          <w:lang w:eastAsia="ru-RU"/>
        </w:rPr>
      </w:pPr>
      <w:bookmarkStart w:id="11" w:name="_Toc416123323"/>
      <w:r w:rsidRPr="003F13EC">
        <w:rPr>
          <w:noProof/>
          <w:lang w:eastAsia="ru-RU"/>
        </w:rPr>
        <w:lastRenderedPageBreak/>
        <w:t xml:space="preserve">Список </w:t>
      </w:r>
      <w:r w:rsidR="00734562">
        <w:rPr>
          <w:noProof/>
          <w:lang w:eastAsia="ru-RU"/>
        </w:rPr>
        <w:t>информационных источников</w:t>
      </w:r>
      <w:bookmarkEnd w:id="11"/>
    </w:p>
    <w:p w:rsidR="00F2314C" w:rsidRPr="00C9042E" w:rsidRDefault="00F2314C" w:rsidP="00F2314C">
      <w:pPr>
        <w:pStyle w:val="a9"/>
        <w:numPr>
          <w:ilvl w:val="0"/>
          <w:numId w:val="8"/>
        </w:numPr>
        <w:tabs>
          <w:tab w:val="left" w:pos="1134"/>
        </w:tabs>
        <w:spacing w:before="240" w:after="0" w:line="288" w:lineRule="auto"/>
        <w:ind w:left="0" w:firstLine="567"/>
        <w:contextualSpacing w:val="0"/>
        <w:jc w:val="both"/>
        <w:rPr>
          <w:rFonts w:ascii="Times New Roman" w:hAnsi="Times New Roman" w:cs="Times New Roman"/>
          <w:noProof/>
          <w:sz w:val="32"/>
          <w:szCs w:val="32"/>
          <w:lang w:eastAsia="ru-RU"/>
        </w:rPr>
      </w:pPr>
      <w:r w:rsidRPr="00C9042E">
        <w:rPr>
          <w:rFonts w:ascii="Times New Roman" w:hAnsi="Times New Roman" w:cs="Times New Roman"/>
          <w:noProof/>
          <w:sz w:val="32"/>
          <w:szCs w:val="32"/>
          <w:lang w:eastAsia="ru-RU"/>
        </w:rPr>
        <w:t xml:space="preserve">Кристаллы // Википедия </w:t>
      </w:r>
      <w:r>
        <w:rPr>
          <w:rFonts w:ascii="Times New Roman" w:hAnsi="Times New Roman" w:cs="Times New Roman"/>
          <w:noProof/>
          <w:sz w:val="32"/>
          <w:szCs w:val="32"/>
          <w:lang w:eastAsia="ru-RU"/>
        </w:rPr>
        <w:t xml:space="preserve">- </w:t>
      </w:r>
      <w:r w:rsidRPr="00C9042E">
        <w:rPr>
          <w:rFonts w:ascii="Times New Roman" w:hAnsi="Times New Roman" w:cs="Times New Roman"/>
          <w:noProof/>
          <w:sz w:val="32"/>
          <w:szCs w:val="32"/>
          <w:lang w:eastAsia="ru-RU"/>
        </w:rPr>
        <w:t>Электронный ресурс:</w:t>
      </w:r>
    </w:p>
    <w:p w:rsidR="00F2314C" w:rsidRPr="00C9042E" w:rsidRDefault="001258CA" w:rsidP="00F2314C">
      <w:pPr>
        <w:spacing w:after="0" w:line="264" w:lineRule="auto"/>
        <w:rPr>
          <w:rFonts w:ascii="Times New Roman" w:hAnsi="Times New Roman" w:cs="Times New Roman"/>
          <w:sz w:val="32"/>
          <w:szCs w:val="32"/>
        </w:rPr>
      </w:pPr>
      <w:hyperlink r:id="rId27" w:history="1">
        <w:r w:rsidR="00F2314C" w:rsidRPr="00C9042E">
          <w:rPr>
            <w:rStyle w:val="aa"/>
            <w:rFonts w:ascii="Times New Roman" w:hAnsi="Times New Roman" w:cs="Times New Roman"/>
            <w:sz w:val="32"/>
            <w:szCs w:val="32"/>
          </w:rPr>
          <w:t>http://ru.wikipedia.org/wiki/%CA%F0%E8%F1%F2%E0%EB%EB%FB</w:t>
        </w:r>
      </w:hyperlink>
    </w:p>
    <w:p w:rsidR="00F2314C" w:rsidRPr="00C9042E" w:rsidRDefault="00F2314C" w:rsidP="00F2314C">
      <w:pPr>
        <w:pStyle w:val="a9"/>
        <w:numPr>
          <w:ilvl w:val="0"/>
          <w:numId w:val="8"/>
        </w:numPr>
        <w:tabs>
          <w:tab w:val="left" w:pos="1134"/>
        </w:tabs>
        <w:spacing w:before="240" w:after="0" w:line="288" w:lineRule="auto"/>
        <w:ind w:left="0" w:firstLine="567"/>
        <w:contextualSpacing w:val="0"/>
        <w:jc w:val="both"/>
        <w:rPr>
          <w:rFonts w:ascii="Times New Roman" w:hAnsi="Times New Roman" w:cs="Times New Roman"/>
          <w:noProof/>
          <w:sz w:val="32"/>
          <w:szCs w:val="32"/>
          <w:lang w:eastAsia="ru-RU"/>
        </w:rPr>
      </w:pPr>
      <w:r w:rsidRPr="00C9042E">
        <w:rPr>
          <w:rFonts w:ascii="Times New Roman" w:hAnsi="Times New Roman" w:cs="Times New Roman"/>
          <w:noProof/>
          <w:sz w:val="32"/>
          <w:szCs w:val="32"/>
          <w:lang w:eastAsia="ru-RU"/>
        </w:rPr>
        <w:t xml:space="preserve">Кристаллы // "Рисуя Минералы..." </w:t>
      </w:r>
      <w:r>
        <w:rPr>
          <w:rFonts w:ascii="Times New Roman" w:hAnsi="Times New Roman" w:cs="Times New Roman"/>
          <w:noProof/>
          <w:sz w:val="32"/>
          <w:szCs w:val="32"/>
          <w:lang w:eastAsia="ru-RU"/>
        </w:rPr>
        <w:t xml:space="preserve">- </w:t>
      </w:r>
      <w:r w:rsidRPr="00C9042E">
        <w:rPr>
          <w:rFonts w:ascii="Times New Roman" w:hAnsi="Times New Roman" w:cs="Times New Roman"/>
          <w:noProof/>
          <w:sz w:val="32"/>
          <w:szCs w:val="32"/>
          <w:lang w:eastAsia="ru-RU"/>
        </w:rPr>
        <w:t>Электронный ресурс:</w:t>
      </w:r>
    </w:p>
    <w:p w:rsidR="00F2314C" w:rsidRPr="00C9042E" w:rsidRDefault="001258CA" w:rsidP="00F2314C">
      <w:pPr>
        <w:spacing w:after="0" w:line="264" w:lineRule="auto"/>
        <w:rPr>
          <w:rFonts w:ascii="Times New Roman" w:hAnsi="Times New Roman" w:cs="Times New Roman"/>
          <w:sz w:val="32"/>
          <w:szCs w:val="32"/>
        </w:rPr>
      </w:pPr>
      <w:hyperlink r:id="rId28" w:history="1">
        <w:r w:rsidR="00F2314C" w:rsidRPr="00C9042E">
          <w:rPr>
            <w:rStyle w:val="aa"/>
            <w:rFonts w:ascii="Times New Roman" w:hAnsi="Times New Roman" w:cs="Times New Roman"/>
            <w:sz w:val="32"/>
            <w:szCs w:val="32"/>
          </w:rPr>
          <w:t>http://mindraw.web.ru/cristall1.htm</w:t>
        </w:r>
      </w:hyperlink>
    </w:p>
    <w:p w:rsidR="00F2314C" w:rsidRPr="00C9042E" w:rsidRDefault="00F2314C" w:rsidP="00F2314C">
      <w:pPr>
        <w:pStyle w:val="a9"/>
        <w:numPr>
          <w:ilvl w:val="0"/>
          <w:numId w:val="8"/>
        </w:numPr>
        <w:tabs>
          <w:tab w:val="left" w:pos="1134"/>
        </w:tabs>
        <w:spacing w:before="240" w:after="0" w:line="288" w:lineRule="auto"/>
        <w:ind w:left="0" w:firstLine="567"/>
        <w:contextualSpacing w:val="0"/>
        <w:jc w:val="both"/>
        <w:rPr>
          <w:rFonts w:ascii="Times New Roman" w:hAnsi="Times New Roman" w:cs="Times New Roman"/>
          <w:noProof/>
          <w:sz w:val="32"/>
          <w:szCs w:val="32"/>
          <w:lang w:eastAsia="ru-RU"/>
        </w:rPr>
      </w:pPr>
      <w:r w:rsidRPr="00C9042E">
        <w:rPr>
          <w:rFonts w:ascii="Times New Roman" w:hAnsi="Times New Roman" w:cs="Times New Roman"/>
          <w:noProof/>
          <w:sz w:val="32"/>
          <w:szCs w:val="32"/>
          <w:lang w:eastAsia="ru-RU"/>
        </w:rPr>
        <w:t xml:space="preserve">История кристалла // Кристаллы </w:t>
      </w:r>
      <w:r>
        <w:rPr>
          <w:rFonts w:ascii="Times New Roman" w:hAnsi="Times New Roman" w:cs="Times New Roman"/>
          <w:noProof/>
          <w:sz w:val="32"/>
          <w:szCs w:val="32"/>
          <w:lang w:eastAsia="ru-RU"/>
        </w:rPr>
        <w:t xml:space="preserve">- </w:t>
      </w:r>
      <w:r w:rsidRPr="00C9042E">
        <w:rPr>
          <w:rFonts w:ascii="Times New Roman" w:hAnsi="Times New Roman" w:cs="Times New Roman"/>
          <w:noProof/>
          <w:sz w:val="32"/>
          <w:szCs w:val="32"/>
          <w:lang w:eastAsia="ru-RU"/>
        </w:rPr>
        <w:t>Электронный ресурс:</w:t>
      </w:r>
    </w:p>
    <w:p w:rsidR="00F2314C" w:rsidRPr="00C9042E" w:rsidRDefault="001258CA" w:rsidP="00F2314C">
      <w:pPr>
        <w:spacing w:after="0" w:line="264" w:lineRule="auto"/>
        <w:rPr>
          <w:rFonts w:ascii="Times New Roman" w:hAnsi="Times New Roman" w:cs="Times New Roman"/>
          <w:sz w:val="32"/>
          <w:szCs w:val="32"/>
        </w:rPr>
      </w:pPr>
      <w:hyperlink r:id="rId29" w:history="1">
        <w:r w:rsidR="00F2314C" w:rsidRPr="00C9042E">
          <w:rPr>
            <w:rStyle w:val="aa"/>
            <w:rFonts w:ascii="Times New Roman" w:hAnsi="Times New Roman" w:cs="Times New Roman"/>
            <w:sz w:val="32"/>
            <w:szCs w:val="32"/>
          </w:rPr>
          <w:t>http://kristal.21428s12.edusite.ru/p2aa1.html</w:t>
        </w:r>
      </w:hyperlink>
      <w:r w:rsidR="00F2314C" w:rsidRPr="00C9042E">
        <w:rPr>
          <w:rFonts w:ascii="Times New Roman" w:hAnsi="Times New Roman" w:cs="Times New Roman"/>
          <w:sz w:val="32"/>
          <w:szCs w:val="32"/>
        </w:rPr>
        <w:t xml:space="preserve"> </w:t>
      </w:r>
    </w:p>
    <w:p w:rsidR="00F2314C" w:rsidRPr="00C9042E" w:rsidRDefault="00F2314C" w:rsidP="00F2314C">
      <w:pPr>
        <w:pStyle w:val="a9"/>
        <w:numPr>
          <w:ilvl w:val="0"/>
          <w:numId w:val="8"/>
        </w:numPr>
        <w:tabs>
          <w:tab w:val="left" w:pos="1134"/>
        </w:tabs>
        <w:spacing w:before="240" w:after="0" w:line="288" w:lineRule="auto"/>
        <w:ind w:left="0" w:firstLine="567"/>
        <w:contextualSpacing w:val="0"/>
        <w:jc w:val="both"/>
        <w:rPr>
          <w:rFonts w:ascii="Times New Roman" w:hAnsi="Times New Roman" w:cs="Times New Roman"/>
          <w:noProof/>
          <w:sz w:val="32"/>
          <w:szCs w:val="32"/>
          <w:lang w:eastAsia="ru-RU"/>
        </w:rPr>
      </w:pPr>
      <w:r w:rsidRPr="00C9042E">
        <w:rPr>
          <w:rFonts w:ascii="Times New Roman" w:hAnsi="Times New Roman" w:cs="Times New Roman"/>
          <w:noProof/>
          <w:sz w:val="32"/>
          <w:szCs w:val="32"/>
          <w:lang w:eastAsia="ru-RU"/>
        </w:rPr>
        <w:t xml:space="preserve">Физика твёрдого тела // Википедия </w:t>
      </w:r>
      <w:r>
        <w:rPr>
          <w:rFonts w:ascii="Times New Roman" w:hAnsi="Times New Roman" w:cs="Times New Roman"/>
          <w:noProof/>
          <w:sz w:val="32"/>
          <w:szCs w:val="32"/>
          <w:lang w:eastAsia="ru-RU"/>
        </w:rPr>
        <w:t xml:space="preserve">- </w:t>
      </w:r>
      <w:r w:rsidRPr="00C9042E">
        <w:rPr>
          <w:rFonts w:ascii="Times New Roman" w:hAnsi="Times New Roman" w:cs="Times New Roman"/>
          <w:noProof/>
          <w:sz w:val="32"/>
          <w:szCs w:val="32"/>
          <w:lang w:eastAsia="ru-RU"/>
        </w:rPr>
        <w:t>Электронный ресурс:</w:t>
      </w:r>
    </w:p>
    <w:p w:rsidR="00F2314C" w:rsidRDefault="001258CA" w:rsidP="00F2314C">
      <w:pPr>
        <w:spacing w:after="0" w:line="264" w:lineRule="auto"/>
        <w:rPr>
          <w:rFonts w:ascii="Times New Roman" w:hAnsi="Times New Roman" w:cs="Times New Roman"/>
          <w:spacing w:val="-12"/>
          <w:sz w:val="32"/>
          <w:szCs w:val="32"/>
        </w:rPr>
      </w:pPr>
      <w:hyperlink r:id="rId30" w:history="1">
        <w:r w:rsidR="00F2314C" w:rsidRPr="00C9042E">
          <w:rPr>
            <w:rStyle w:val="aa"/>
            <w:rFonts w:ascii="Times New Roman" w:hAnsi="Times New Roman" w:cs="Times New Roman"/>
            <w:spacing w:val="-12"/>
            <w:sz w:val="32"/>
            <w:szCs w:val="32"/>
          </w:rPr>
          <w:t>http://ru.wikipedia.org/wiki/%D0%A4%D0%B8%D0%B7%D0%B8%D0%BA%D0%B0_%D1%82%D0%B2%D1%91%D1%80%D0%B4%D0%BE%D0%B3%D0%BE_%D1%82%D0%B5%D0%BB%D0%B0</w:t>
        </w:r>
      </w:hyperlink>
    </w:p>
    <w:p w:rsidR="00F2314C" w:rsidRPr="00613984" w:rsidRDefault="00F2314C" w:rsidP="00F2314C">
      <w:pPr>
        <w:pStyle w:val="a9"/>
        <w:numPr>
          <w:ilvl w:val="0"/>
          <w:numId w:val="8"/>
        </w:numPr>
        <w:tabs>
          <w:tab w:val="left" w:pos="1134"/>
        </w:tabs>
        <w:spacing w:before="240" w:after="0" w:line="288" w:lineRule="auto"/>
        <w:ind w:left="0" w:firstLine="567"/>
        <w:contextualSpacing w:val="0"/>
        <w:jc w:val="both"/>
        <w:rPr>
          <w:rFonts w:ascii="Times New Roman" w:hAnsi="Times New Roman" w:cs="Times New Roman"/>
          <w:noProof/>
          <w:sz w:val="32"/>
          <w:szCs w:val="32"/>
          <w:lang w:eastAsia="ru-RU"/>
        </w:rPr>
      </w:pPr>
      <w:r w:rsidRPr="00613984">
        <w:rPr>
          <w:rFonts w:ascii="Times New Roman" w:hAnsi="Times New Roman" w:cs="Times New Roman"/>
          <w:noProof/>
          <w:sz w:val="32"/>
          <w:szCs w:val="32"/>
          <w:lang w:eastAsia="ru-RU"/>
        </w:rPr>
        <w:t xml:space="preserve">Жидкие кристаллы // Википедия </w:t>
      </w:r>
      <w:r>
        <w:rPr>
          <w:rFonts w:ascii="Times New Roman" w:hAnsi="Times New Roman" w:cs="Times New Roman"/>
          <w:noProof/>
          <w:sz w:val="32"/>
          <w:szCs w:val="32"/>
          <w:lang w:eastAsia="ru-RU"/>
        </w:rPr>
        <w:t xml:space="preserve">- </w:t>
      </w:r>
      <w:r w:rsidRPr="00613984">
        <w:rPr>
          <w:rFonts w:ascii="Times New Roman" w:hAnsi="Times New Roman" w:cs="Times New Roman"/>
          <w:noProof/>
          <w:sz w:val="32"/>
          <w:szCs w:val="32"/>
          <w:lang w:eastAsia="ru-RU"/>
        </w:rPr>
        <w:t>Электронный ресурс:</w:t>
      </w:r>
    </w:p>
    <w:p w:rsidR="00F2314C" w:rsidRPr="00613984" w:rsidRDefault="001258CA" w:rsidP="00F2314C">
      <w:pPr>
        <w:spacing w:after="0" w:line="264" w:lineRule="auto"/>
        <w:rPr>
          <w:rFonts w:ascii="Times New Roman" w:hAnsi="Times New Roman" w:cs="Times New Roman"/>
          <w:spacing w:val="-8"/>
          <w:sz w:val="32"/>
          <w:szCs w:val="32"/>
        </w:rPr>
      </w:pPr>
      <w:hyperlink r:id="rId31" w:history="1">
        <w:r w:rsidR="00F2314C" w:rsidRPr="00613984">
          <w:rPr>
            <w:rStyle w:val="aa"/>
            <w:rFonts w:ascii="Times New Roman" w:hAnsi="Times New Roman" w:cs="Times New Roman"/>
            <w:spacing w:val="-8"/>
            <w:sz w:val="32"/>
            <w:szCs w:val="32"/>
          </w:rPr>
          <w:t>http://ru.wikipedia.org/wiki/%C6%E8%E4%EA%E8%E5_%EA%F0%E8%F1%F2%E0%EB%EB%FB</w:t>
        </w:r>
      </w:hyperlink>
      <w:r w:rsidR="00F2314C" w:rsidRPr="00613984">
        <w:rPr>
          <w:rFonts w:ascii="Times New Roman" w:hAnsi="Times New Roman" w:cs="Times New Roman"/>
          <w:spacing w:val="-8"/>
          <w:sz w:val="32"/>
          <w:szCs w:val="32"/>
        </w:rPr>
        <w:t xml:space="preserve"> </w:t>
      </w:r>
    </w:p>
    <w:p w:rsidR="00F2314C" w:rsidRPr="00613984" w:rsidRDefault="00F2314C" w:rsidP="00F2314C">
      <w:pPr>
        <w:pStyle w:val="a9"/>
        <w:numPr>
          <w:ilvl w:val="0"/>
          <w:numId w:val="8"/>
        </w:numPr>
        <w:tabs>
          <w:tab w:val="left" w:pos="1134"/>
        </w:tabs>
        <w:spacing w:before="240" w:after="0" w:line="288" w:lineRule="auto"/>
        <w:ind w:left="0" w:firstLine="567"/>
        <w:contextualSpacing w:val="0"/>
        <w:jc w:val="both"/>
        <w:rPr>
          <w:rFonts w:ascii="Times New Roman" w:hAnsi="Times New Roman" w:cs="Times New Roman"/>
          <w:noProof/>
          <w:sz w:val="32"/>
          <w:szCs w:val="32"/>
          <w:lang w:eastAsia="ru-RU"/>
        </w:rPr>
      </w:pPr>
      <w:r w:rsidRPr="00613984">
        <w:rPr>
          <w:rFonts w:ascii="Times New Roman" w:hAnsi="Times New Roman" w:cs="Times New Roman"/>
          <w:noProof/>
          <w:sz w:val="32"/>
          <w:szCs w:val="32"/>
          <w:lang w:eastAsia="ru-RU"/>
        </w:rPr>
        <w:t xml:space="preserve">Жидкие кристаллы, история открытия жидких кристаллов, структура, типы и их применение </w:t>
      </w:r>
      <w:r>
        <w:rPr>
          <w:rFonts w:ascii="Times New Roman" w:hAnsi="Times New Roman" w:cs="Times New Roman"/>
          <w:noProof/>
          <w:sz w:val="32"/>
          <w:szCs w:val="32"/>
          <w:lang w:eastAsia="ru-RU"/>
        </w:rPr>
        <w:t xml:space="preserve">- </w:t>
      </w:r>
      <w:r w:rsidRPr="00613984">
        <w:rPr>
          <w:rFonts w:ascii="Times New Roman" w:hAnsi="Times New Roman" w:cs="Times New Roman"/>
          <w:noProof/>
          <w:sz w:val="32"/>
          <w:szCs w:val="32"/>
          <w:lang w:eastAsia="ru-RU"/>
        </w:rPr>
        <w:t>Электронный ресурс:</w:t>
      </w:r>
    </w:p>
    <w:p w:rsidR="00F2314C" w:rsidRPr="00C9042E" w:rsidRDefault="001258CA" w:rsidP="00F2314C">
      <w:pPr>
        <w:spacing w:after="0" w:line="264" w:lineRule="auto"/>
        <w:rPr>
          <w:rFonts w:ascii="Times New Roman" w:hAnsi="Times New Roman" w:cs="Times New Roman"/>
          <w:sz w:val="32"/>
          <w:szCs w:val="32"/>
        </w:rPr>
      </w:pPr>
      <w:hyperlink r:id="rId32" w:history="1">
        <w:r w:rsidR="00F2314C" w:rsidRPr="00C9042E">
          <w:rPr>
            <w:rStyle w:val="aa"/>
            <w:rFonts w:ascii="Times New Roman" w:hAnsi="Times New Roman" w:cs="Times New Roman"/>
            <w:sz w:val="32"/>
            <w:szCs w:val="32"/>
          </w:rPr>
          <w:t>http://articles.excelion.ru/science/fizika/52788977.html</w:t>
        </w:r>
      </w:hyperlink>
      <w:r w:rsidR="00F2314C" w:rsidRPr="00C9042E">
        <w:rPr>
          <w:rFonts w:ascii="Times New Roman" w:hAnsi="Times New Roman" w:cs="Times New Roman"/>
          <w:sz w:val="32"/>
          <w:szCs w:val="32"/>
        </w:rPr>
        <w:t xml:space="preserve"> </w:t>
      </w:r>
    </w:p>
    <w:p w:rsidR="00F2314C" w:rsidRPr="00C9042E" w:rsidRDefault="00F2314C" w:rsidP="00F2314C">
      <w:pPr>
        <w:pStyle w:val="a9"/>
        <w:numPr>
          <w:ilvl w:val="0"/>
          <w:numId w:val="8"/>
        </w:numPr>
        <w:tabs>
          <w:tab w:val="left" w:pos="1134"/>
        </w:tabs>
        <w:spacing w:before="240" w:after="0" w:line="288" w:lineRule="auto"/>
        <w:ind w:left="0" w:firstLine="567"/>
        <w:contextualSpacing w:val="0"/>
        <w:jc w:val="both"/>
        <w:rPr>
          <w:rFonts w:ascii="Times New Roman" w:hAnsi="Times New Roman" w:cs="Times New Roman"/>
          <w:noProof/>
          <w:sz w:val="32"/>
          <w:szCs w:val="32"/>
          <w:lang w:eastAsia="ru-RU"/>
        </w:rPr>
      </w:pPr>
      <w:r w:rsidRPr="00C9042E">
        <w:rPr>
          <w:rFonts w:ascii="Times New Roman" w:hAnsi="Times New Roman" w:cs="Times New Roman"/>
          <w:noProof/>
          <w:sz w:val="32"/>
          <w:szCs w:val="32"/>
          <w:lang w:eastAsia="ru-RU"/>
        </w:rPr>
        <w:t xml:space="preserve">Применение кристаллов // Кристаллы </w:t>
      </w:r>
      <w:r>
        <w:rPr>
          <w:rFonts w:ascii="Times New Roman" w:hAnsi="Times New Roman" w:cs="Times New Roman"/>
          <w:noProof/>
          <w:sz w:val="32"/>
          <w:szCs w:val="32"/>
          <w:lang w:eastAsia="ru-RU"/>
        </w:rPr>
        <w:t>-</w:t>
      </w:r>
      <w:r w:rsidRPr="00C9042E">
        <w:rPr>
          <w:rFonts w:ascii="Times New Roman" w:hAnsi="Times New Roman" w:cs="Times New Roman"/>
          <w:noProof/>
          <w:sz w:val="32"/>
          <w:szCs w:val="32"/>
          <w:lang w:eastAsia="ru-RU"/>
        </w:rPr>
        <w:t xml:space="preserve"> Электронный ресурс:</w:t>
      </w:r>
    </w:p>
    <w:p w:rsidR="00F2314C" w:rsidRPr="00C9042E" w:rsidRDefault="001258CA" w:rsidP="00F2314C">
      <w:pPr>
        <w:spacing w:after="0" w:line="264" w:lineRule="auto"/>
        <w:rPr>
          <w:rFonts w:ascii="Times New Roman" w:hAnsi="Times New Roman" w:cs="Times New Roman"/>
          <w:sz w:val="32"/>
          <w:szCs w:val="32"/>
        </w:rPr>
      </w:pPr>
      <w:hyperlink r:id="rId33" w:history="1">
        <w:r w:rsidR="00F2314C" w:rsidRPr="00C9042E">
          <w:rPr>
            <w:rStyle w:val="aa"/>
            <w:rFonts w:ascii="Times New Roman" w:hAnsi="Times New Roman" w:cs="Times New Roman"/>
            <w:sz w:val="32"/>
            <w:szCs w:val="32"/>
          </w:rPr>
          <w:t>http://kristal.21428s12.edusite.ru/p8aa1.html</w:t>
        </w:r>
      </w:hyperlink>
      <w:r w:rsidR="00F2314C" w:rsidRPr="00C9042E">
        <w:rPr>
          <w:rFonts w:ascii="Times New Roman" w:hAnsi="Times New Roman" w:cs="Times New Roman"/>
          <w:sz w:val="32"/>
          <w:szCs w:val="32"/>
        </w:rPr>
        <w:t xml:space="preserve"> </w:t>
      </w:r>
    </w:p>
    <w:p w:rsidR="00613984" w:rsidRPr="00613984" w:rsidRDefault="00613984" w:rsidP="00F2314C">
      <w:pPr>
        <w:pStyle w:val="a9"/>
        <w:numPr>
          <w:ilvl w:val="0"/>
          <w:numId w:val="8"/>
        </w:numPr>
        <w:tabs>
          <w:tab w:val="left" w:pos="1134"/>
        </w:tabs>
        <w:spacing w:before="240" w:after="0" w:line="288" w:lineRule="auto"/>
        <w:ind w:left="0" w:firstLine="567"/>
        <w:contextualSpacing w:val="0"/>
        <w:jc w:val="both"/>
        <w:rPr>
          <w:rFonts w:ascii="Times New Roman" w:hAnsi="Times New Roman" w:cs="Times New Roman"/>
          <w:noProof/>
          <w:sz w:val="32"/>
          <w:szCs w:val="32"/>
          <w:lang w:eastAsia="ru-RU"/>
        </w:rPr>
      </w:pPr>
      <w:r w:rsidRPr="00613984">
        <w:rPr>
          <w:rFonts w:ascii="Times New Roman" w:hAnsi="Times New Roman" w:cs="Times New Roman"/>
          <w:noProof/>
          <w:sz w:val="32"/>
          <w:szCs w:val="32"/>
          <w:lang w:eastAsia="ru-RU"/>
        </w:rPr>
        <w:t xml:space="preserve">Выращивание кристаллов в домашних условиях. Как вырастить кристалл // Занимательная химия </w:t>
      </w:r>
      <w:r>
        <w:rPr>
          <w:rFonts w:ascii="Times New Roman" w:hAnsi="Times New Roman" w:cs="Times New Roman"/>
          <w:noProof/>
          <w:sz w:val="32"/>
          <w:szCs w:val="32"/>
          <w:lang w:eastAsia="ru-RU"/>
        </w:rPr>
        <w:t xml:space="preserve">- </w:t>
      </w:r>
      <w:r w:rsidRPr="00613984">
        <w:rPr>
          <w:rFonts w:ascii="Times New Roman" w:hAnsi="Times New Roman" w:cs="Times New Roman"/>
          <w:noProof/>
          <w:sz w:val="32"/>
          <w:szCs w:val="32"/>
          <w:lang w:eastAsia="ru-RU"/>
        </w:rPr>
        <w:t>Электронный ресурс:</w:t>
      </w:r>
    </w:p>
    <w:p w:rsidR="00F2314C" w:rsidRPr="003F13EC" w:rsidRDefault="001258CA" w:rsidP="00C9042E">
      <w:pPr>
        <w:spacing w:after="0" w:line="264" w:lineRule="auto"/>
        <w:rPr>
          <w:rFonts w:ascii="Times New Roman" w:hAnsi="Times New Roman" w:cs="Times New Roman"/>
          <w:noProof/>
          <w:sz w:val="32"/>
          <w:szCs w:val="32"/>
          <w:lang w:eastAsia="ru-RU"/>
        </w:rPr>
      </w:pPr>
      <w:hyperlink r:id="rId34" w:history="1">
        <w:r w:rsidR="00613984" w:rsidRPr="00613984">
          <w:rPr>
            <w:rStyle w:val="aa"/>
            <w:rFonts w:ascii="Times New Roman" w:hAnsi="Times New Roman" w:cs="Times New Roman"/>
            <w:sz w:val="32"/>
            <w:szCs w:val="32"/>
          </w:rPr>
          <w:t>http://www.kristallikov.net/page6.html</w:t>
        </w:r>
      </w:hyperlink>
    </w:p>
    <w:sectPr w:rsidR="00F2314C" w:rsidRPr="003F13EC" w:rsidSect="00306472">
      <w:pgSz w:w="11906" w:h="16838"/>
      <w:pgMar w:top="1134" w:right="1134" w:bottom="1134" w:left="1134" w:header="709" w:footer="709" w:gutter="0"/>
      <w:pgBorders w:offsetFrom="page">
        <w:top w:val="clocks" w:sz="16" w:space="16" w:color="auto"/>
        <w:left w:val="clocks" w:sz="16" w:space="16" w:color="auto"/>
        <w:bottom w:val="clocks" w:sz="16" w:space="16" w:color="auto"/>
        <w:right w:val="clocks" w:sz="16" w:space="16"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952" w:rsidRDefault="008D3952" w:rsidP="00B96A76">
      <w:pPr>
        <w:spacing w:after="0" w:line="240" w:lineRule="auto"/>
      </w:pPr>
      <w:r>
        <w:separator/>
      </w:r>
    </w:p>
  </w:endnote>
  <w:endnote w:type="continuationSeparator" w:id="0">
    <w:p w:rsidR="008D3952" w:rsidRDefault="008D3952" w:rsidP="00B96A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952" w:rsidRDefault="008D3952" w:rsidP="00B96A76">
      <w:pPr>
        <w:spacing w:after="0" w:line="240" w:lineRule="auto"/>
      </w:pPr>
      <w:r>
        <w:separator/>
      </w:r>
    </w:p>
  </w:footnote>
  <w:footnote w:type="continuationSeparator" w:id="0">
    <w:p w:rsidR="008D3952" w:rsidRDefault="008D3952" w:rsidP="00B96A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0233"/>
    <w:multiLevelType w:val="multilevel"/>
    <w:tmpl w:val="FC7E2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53D6E"/>
    <w:multiLevelType w:val="multilevel"/>
    <w:tmpl w:val="D4F8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817316"/>
    <w:multiLevelType w:val="hybridMultilevel"/>
    <w:tmpl w:val="B70A837E"/>
    <w:lvl w:ilvl="0" w:tplc="B27A66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3F0E66"/>
    <w:multiLevelType w:val="multilevel"/>
    <w:tmpl w:val="07DA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637199"/>
    <w:multiLevelType w:val="hybridMultilevel"/>
    <w:tmpl w:val="F4DC387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EED1013"/>
    <w:multiLevelType w:val="hybridMultilevel"/>
    <w:tmpl w:val="B81A4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20532F"/>
    <w:multiLevelType w:val="multilevel"/>
    <w:tmpl w:val="0960E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82402E"/>
    <w:multiLevelType w:val="hybridMultilevel"/>
    <w:tmpl w:val="B81A4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43247C"/>
    <w:multiLevelType w:val="multilevel"/>
    <w:tmpl w:val="AB92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613079"/>
    <w:multiLevelType w:val="hybridMultilevel"/>
    <w:tmpl w:val="2EAA7BF2"/>
    <w:lvl w:ilvl="0" w:tplc="7BF029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A374823"/>
    <w:multiLevelType w:val="multilevel"/>
    <w:tmpl w:val="4746D362"/>
    <w:lvl w:ilvl="0">
      <w:start w:val="1"/>
      <w:numFmt w:val="decimal"/>
      <w:lvlText w:val="%1."/>
      <w:lvlJc w:val="left"/>
      <w:pPr>
        <w:tabs>
          <w:tab w:val="num" w:pos="720"/>
        </w:tabs>
        <w:ind w:left="720" w:hanging="360"/>
      </w:pPr>
      <w:rPr>
        <w:rFonts w:hint="default"/>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AB5B73"/>
    <w:multiLevelType w:val="multilevel"/>
    <w:tmpl w:val="275A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5021BF"/>
    <w:multiLevelType w:val="hybridMultilevel"/>
    <w:tmpl w:val="933E1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666C75"/>
    <w:multiLevelType w:val="multilevel"/>
    <w:tmpl w:val="34EA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BA4494"/>
    <w:multiLevelType w:val="hybridMultilevel"/>
    <w:tmpl w:val="300A51C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9170C04"/>
    <w:multiLevelType w:val="hybridMultilevel"/>
    <w:tmpl w:val="B81A4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030DCD"/>
    <w:multiLevelType w:val="hybridMultilevel"/>
    <w:tmpl w:val="B81A4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52D045D"/>
    <w:multiLevelType w:val="hybridMultilevel"/>
    <w:tmpl w:val="B81A4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7EA1F6A"/>
    <w:multiLevelType w:val="hybridMultilevel"/>
    <w:tmpl w:val="DCA2A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333272"/>
    <w:multiLevelType w:val="hybridMultilevel"/>
    <w:tmpl w:val="B81A4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FB93CF4"/>
    <w:multiLevelType w:val="multilevel"/>
    <w:tmpl w:val="4746D362"/>
    <w:lvl w:ilvl="0">
      <w:start w:val="1"/>
      <w:numFmt w:val="decimal"/>
      <w:lvlText w:val="%1."/>
      <w:lvlJc w:val="left"/>
      <w:pPr>
        <w:tabs>
          <w:tab w:val="num" w:pos="720"/>
        </w:tabs>
        <w:ind w:left="720" w:hanging="360"/>
      </w:pPr>
      <w:rPr>
        <w:rFonts w:hint="default"/>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3"/>
  </w:num>
  <w:num w:numId="3">
    <w:abstractNumId w:val="0"/>
  </w:num>
  <w:num w:numId="4">
    <w:abstractNumId w:val="8"/>
  </w:num>
  <w:num w:numId="5">
    <w:abstractNumId w:val="3"/>
  </w:num>
  <w:num w:numId="6">
    <w:abstractNumId w:val="5"/>
  </w:num>
  <w:num w:numId="7">
    <w:abstractNumId w:val="12"/>
  </w:num>
  <w:num w:numId="8">
    <w:abstractNumId w:val="16"/>
  </w:num>
  <w:num w:numId="9">
    <w:abstractNumId w:val="9"/>
  </w:num>
  <w:num w:numId="10">
    <w:abstractNumId w:val="2"/>
  </w:num>
  <w:num w:numId="11">
    <w:abstractNumId w:val="4"/>
  </w:num>
  <w:num w:numId="12">
    <w:abstractNumId w:val="19"/>
  </w:num>
  <w:num w:numId="13">
    <w:abstractNumId w:val="17"/>
  </w:num>
  <w:num w:numId="14">
    <w:abstractNumId w:val="15"/>
  </w:num>
  <w:num w:numId="15">
    <w:abstractNumId w:val="7"/>
  </w:num>
  <w:num w:numId="16">
    <w:abstractNumId w:val="11"/>
  </w:num>
  <w:num w:numId="17">
    <w:abstractNumId w:val="6"/>
  </w:num>
  <w:num w:numId="18">
    <w:abstractNumId w:val="14"/>
  </w:num>
  <w:num w:numId="19">
    <w:abstractNumId w:val="10"/>
  </w:num>
  <w:num w:numId="20">
    <w:abstractNumId w:val="20"/>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9371D"/>
    <w:rsid w:val="00004FC3"/>
    <w:rsid w:val="000159E5"/>
    <w:rsid w:val="00026B97"/>
    <w:rsid w:val="00027EE9"/>
    <w:rsid w:val="000336B0"/>
    <w:rsid w:val="000412B1"/>
    <w:rsid w:val="00042BC8"/>
    <w:rsid w:val="00052130"/>
    <w:rsid w:val="00076B2C"/>
    <w:rsid w:val="00081FAF"/>
    <w:rsid w:val="00090576"/>
    <w:rsid w:val="000928E0"/>
    <w:rsid w:val="00097E2A"/>
    <w:rsid w:val="000E1650"/>
    <w:rsid w:val="000E439B"/>
    <w:rsid w:val="000F3730"/>
    <w:rsid w:val="00107F12"/>
    <w:rsid w:val="001258CA"/>
    <w:rsid w:val="00134526"/>
    <w:rsid w:val="00154C62"/>
    <w:rsid w:val="00187E91"/>
    <w:rsid w:val="001A4893"/>
    <w:rsid w:val="001B0E3F"/>
    <w:rsid w:val="001C32BC"/>
    <w:rsid w:val="001D31AD"/>
    <w:rsid w:val="001E5632"/>
    <w:rsid w:val="00201F49"/>
    <w:rsid w:val="002110BB"/>
    <w:rsid w:val="0021144C"/>
    <w:rsid w:val="00216896"/>
    <w:rsid w:val="00225311"/>
    <w:rsid w:val="00237920"/>
    <w:rsid w:val="002420DA"/>
    <w:rsid w:val="00244217"/>
    <w:rsid w:val="00245509"/>
    <w:rsid w:val="00275D5F"/>
    <w:rsid w:val="00277512"/>
    <w:rsid w:val="0028466F"/>
    <w:rsid w:val="002A5FD7"/>
    <w:rsid w:val="002B1BC3"/>
    <w:rsid w:val="002F4D34"/>
    <w:rsid w:val="003049FD"/>
    <w:rsid w:val="00306472"/>
    <w:rsid w:val="00333B06"/>
    <w:rsid w:val="00337614"/>
    <w:rsid w:val="00342AF3"/>
    <w:rsid w:val="003505AE"/>
    <w:rsid w:val="00354D17"/>
    <w:rsid w:val="0035614C"/>
    <w:rsid w:val="00357747"/>
    <w:rsid w:val="00364891"/>
    <w:rsid w:val="00373D6B"/>
    <w:rsid w:val="003C67DC"/>
    <w:rsid w:val="003D2F8F"/>
    <w:rsid w:val="003F13EC"/>
    <w:rsid w:val="003F33F2"/>
    <w:rsid w:val="004002B2"/>
    <w:rsid w:val="00404A5B"/>
    <w:rsid w:val="00414A31"/>
    <w:rsid w:val="00443C3F"/>
    <w:rsid w:val="00466DD9"/>
    <w:rsid w:val="004711BB"/>
    <w:rsid w:val="00480216"/>
    <w:rsid w:val="00485D78"/>
    <w:rsid w:val="004A1746"/>
    <w:rsid w:val="004B740D"/>
    <w:rsid w:val="004D41EC"/>
    <w:rsid w:val="004F76B6"/>
    <w:rsid w:val="0050438C"/>
    <w:rsid w:val="005068CB"/>
    <w:rsid w:val="00512292"/>
    <w:rsid w:val="00534278"/>
    <w:rsid w:val="005345DD"/>
    <w:rsid w:val="00544F09"/>
    <w:rsid w:val="005512DE"/>
    <w:rsid w:val="00560867"/>
    <w:rsid w:val="00570E44"/>
    <w:rsid w:val="00573BE0"/>
    <w:rsid w:val="005747AF"/>
    <w:rsid w:val="005D7071"/>
    <w:rsid w:val="005E313E"/>
    <w:rsid w:val="005E4E66"/>
    <w:rsid w:val="005E5145"/>
    <w:rsid w:val="005F4006"/>
    <w:rsid w:val="005F6F5C"/>
    <w:rsid w:val="00613984"/>
    <w:rsid w:val="00616C6F"/>
    <w:rsid w:val="006246FB"/>
    <w:rsid w:val="0062625D"/>
    <w:rsid w:val="00627698"/>
    <w:rsid w:val="00636BBD"/>
    <w:rsid w:val="00654866"/>
    <w:rsid w:val="006735FF"/>
    <w:rsid w:val="00686B98"/>
    <w:rsid w:val="00694803"/>
    <w:rsid w:val="006A6485"/>
    <w:rsid w:val="006B5F61"/>
    <w:rsid w:val="00707694"/>
    <w:rsid w:val="00720305"/>
    <w:rsid w:val="00726955"/>
    <w:rsid w:val="007312D7"/>
    <w:rsid w:val="00734562"/>
    <w:rsid w:val="007810D7"/>
    <w:rsid w:val="007B0E98"/>
    <w:rsid w:val="007C2BEC"/>
    <w:rsid w:val="007C7428"/>
    <w:rsid w:val="007D1684"/>
    <w:rsid w:val="007D2AAB"/>
    <w:rsid w:val="007D4BE9"/>
    <w:rsid w:val="007E3B32"/>
    <w:rsid w:val="007F447B"/>
    <w:rsid w:val="007F556D"/>
    <w:rsid w:val="00812BA4"/>
    <w:rsid w:val="00820CB3"/>
    <w:rsid w:val="008217A7"/>
    <w:rsid w:val="00831F1C"/>
    <w:rsid w:val="00833410"/>
    <w:rsid w:val="00835D7A"/>
    <w:rsid w:val="00844B3C"/>
    <w:rsid w:val="0085360A"/>
    <w:rsid w:val="00855D75"/>
    <w:rsid w:val="0087587F"/>
    <w:rsid w:val="00876D7E"/>
    <w:rsid w:val="0088638F"/>
    <w:rsid w:val="00886425"/>
    <w:rsid w:val="00897DBE"/>
    <w:rsid w:val="008D3952"/>
    <w:rsid w:val="008F676E"/>
    <w:rsid w:val="0090697E"/>
    <w:rsid w:val="00945EF3"/>
    <w:rsid w:val="00970D84"/>
    <w:rsid w:val="009D2FEC"/>
    <w:rsid w:val="00A01788"/>
    <w:rsid w:val="00A068F9"/>
    <w:rsid w:val="00A15096"/>
    <w:rsid w:val="00A26F45"/>
    <w:rsid w:val="00A32C1E"/>
    <w:rsid w:val="00A4769A"/>
    <w:rsid w:val="00A47E49"/>
    <w:rsid w:val="00A569F7"/>
    <w:rsid w:val="00A705D9"/>
    <w:rsid w:val="00A7616A"/>
    <w:rsid w:val="00A817D5"/>
    <w:rsid w:val="00A83C26"/>
    <w:rsid w:val="00A8504E"/>
    <w:rsid w:val="00AA6893"/>
    <w:rsid w:val="00AE10B6"/>
    <w:rsid w:val="00AE1BC5"/>
    <w:rsid w:val="00AE5D87"/>
    <w:rsid w:val="00AF0506"/>
    <w:rsid w:val="00AF3742"/>
    <w:rsid w:val="00AF44BE"/>
    <w:rsid w:val="00B01520"/>
    <w:rsid w:val="00B01BAD"/>
    <w:rsid w:val="00B2264D"/>
    <w:rsid w:val="00B24007"/>
    <w:rsid w:val="00B24ABC"/>
    <w:rsid w:val="00B315A2"/>
    <w:rsid w:val="00B32710"/>
    <w:rsid w:val="00B3296D"/>
    <w:rsid w:val="00B602B1"/>
    <w:rsid w:val="00B62E1B"/>
    <w:rsid w:val="00B64E0A"/>
    <w:rsid w:val="00B71EBC"/>
    <w:rsid w:val="00B82D77"/>
    <w:rsid w:val="00B91DFA"/>
    <w:rsid w:val="00B9665E"/>
    <w:rsid w:val="00B96A76"/>
    <w:rsid w:val="00BA2C4D"/>
    <w:rsid w:val="00BB3E1E"/>
    <w:rsid w:val="00BC4C5C"/>
    <w:rsid w:val="00BD0309"/>
    <w:rsid w:val="00BF357F"/>
    <w:rsid w:val="00BF497B"/>
    <w:rsid w:val="00C0458E"/>
    <w:rsid w:val="00C06825"/>
    <w:rsid w:val="00C162B5"/>
    <w:rsid w:val="00C260EB"/>
    <w:rsid w:val="00C27746"/>
    <w:rsid w:val="00C51495"/>
    <w:rsid w:val="00C57F63"/>
    <w:rsid w:val="00C73841"/>
    <w:rsid w:val="00C838DD"/>
    <w:rsid w:val="00C9042E"/>
    <w:rsid w:val="00C9371D"/>
    <w:rsid w:val="00CB2491"/>
    <w:rsid w:val="00CB6363"/>
    <w:rsid w:val="00CB6D80"/>
    <w:rsid w:val="00CC209C"/>
    <w:rsid w:val="00CD5C12"/>
    <w:rsid w:val="00CF751B"/>
    <w:rsid w:val="00D11904"/>
    <w:rsid w:val="00D12DDA"/>
    <w:rsid w:val="00D1581B"/>
    <w:rsid w:val="00D20296"/>
    <w:rsid w:val="00D5681D"/>
    <w:rsid w:val="00D60179"/>
    <w:rsid w:val="00D71FA9"/>
    <w:rsid w:val="00DC20E8"/>
    <w:rsid w:val="00DC400D"/>
    <w:rsid w:val="00DC5EDA"/>
    <w:rsid w:val="00DC7D4A"/>
    <w:rsid w:val="00DD5689"/>
    <w:rsid w:val="00DE35B2"/>
    <w:rsid w:val="00E15826"/>
    <w:rsid w:val="00E16AF9"/>
    <w:rsid w:val="00E233AD"/>
    <w:rsid w:val="00E44C66"/>
    <w:rsid w:val="00E45E75"/>
    <w:rsid w:val="00EA0259"/>
    <w:rsid w:val="00EE4747"/>
    <w:rsid w:val="00EF3885"/>
    <w:rsid w:val="00F07255"/>
    <w:rsid w:val="00F225CC"/>
    <w:rsid w:val="00F2314C"/>
    <w:rsid w:val="00F300AB"/>
    <w:rsid w:val="00F36E5A"/>
    <w:rsid w:val="00F72F6F"/>
    <w:rsid w:val="00F73413"/>
    <w:rsid w:val="00F7448F"/>
    <w:rsid w:val="00F745A2"/>
    <w:rsid w:val="00F92063"/>
    <w:rsid w:val="00FE38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5" type="connector" idref="#_x0000_s1039"/>
        <o:r id="V:Rule6" type="connector" idref="#_x0000_s1035"/>
        <o:r id="V:Rule7" type="connector" idref="#_x0000_s1034"/>
        <o:r id="V:Rule8"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2B1"/>
  </w:style>
  <w:style w:type="paragraph" w:styleId="1">
    <w:name w:val="heading 1"/>
    <w:basedOn w:val="a"/>
    <w:next w:val="a"/>
    <w:link w:val="10"/>
    <w:uiPriority w:val="9"/>
    <w:qFormat/>
    <w:rsid w:val="003F13EC"/>
    <w:pPr>
      <w:keepNext/>
      <w:keepLines/>
      <w:spacing w:before="480" w:after="0"/>
      <w:jc w:val="center"/>
      <w:outlineLvl w:val="0"/>
    </w:pPr>
    <w:rPr>
      <w:rFonts w:ascii="Times New Roman" w:eastAsiaTheme="majorEastAsia" w:hAnsi="Times New Roman" w:cstheme="majorBidi"/>
      <w:b/>
      <w:bCs/>
      <w:sz w:val="48"/>
      <w:szCs w:val="28"/>
    </w:rPr>
  </w:style>
  <w:style w:type="paragraph" w:styleId="2">
    <w:name w:val="heading 2"/>
    <w:basedOn w:val="a"/>
    <w:next w:val="a"/>
    <w:link w:val="20"/>
    <w:uiPriority w:val="9"/>
    <w:semiHidden/>
    <w:unhideWhenUsed/>
    <w:qFormat/>
    <w:rsid w:val="00AA68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7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371D"/>
    <w:rPr>
      <w:rFonts w:ascii="Tahoma" w:hAnsi="Tahoma" w:cs="Tahoma"/>
      <w:sz w:val="16"/>
      <w:szCs w:val="16"/>
    </w:rPr>
  </w:style>
  <w:style w:type="paragraph" w:styleId="a5">
    <w:name w:val="header"/>
    <w:basedOn w:val="a"/>
    <w:link w:val="a6"/>
    <w:uiPriority w:val="99"/>
    <w:semiHidden/>
    <w:unhideWhenUsed/>
    <w:rsid w:val="00B96A76"/>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96A76"/>
  </w:style>
  <w:style w:type="paragraph" w:styleId="a7">
    <w:name w:val="footer"/>
    <w:basedOn w:val="a"/>
    <w:link w:val="a8"/>
    <w:uiPriority w:val="99"/>
    <w:unhideWhenUsed/>
    <w:rsid w:val="00B96A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96A76"/>
  </w:style>
  <w:style w:type="paragraph" w:styleId="a9">
    <w:name w:val="List Paragraph"/>
    <w:basedOn w:val="a"/>
    <w:uiPriority w:val="34"/>
    <w:qFormat/>
    <w:rsid w:val="00B01520"/>
    <w:pPr>
      <w:ind w:left="720"/>
      <w:contextualSpacing/>
    </w:pPr>
  </w:style>
  <w:style w:type="character" w:styleId="aa">
    <w:name w:val="Hyperlink"/>
    <w:basedOn w:val="a0"/>
    <w:uiPriority w:val="99"/>
    <w:unhideWhenUsed/>
    <w:rsid w:val="00B602B1"/>
    <w:rPr>
      <w:color w:val="0000FF"/>
      <w:u w:val="single"/>
    </w:rPr>
  </w:style>
  <w:style w:type="paragraph" w:styleId="ab">
    <w:name w:val="Normal (Web)"/>
    <w:basedOn w:val="a"/>
    <w:uiPriority w:val="99"/>
    <w:semiHidden/>
    <w:unhideWhenUsed/>
    <w:rsid w:val="00B602B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E158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text">
    <w:name w:val="normaltext"/>
    <w:basedOn w:val="a"/>
    <w:rsid w:val="002114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21144C"/>
    <w:rPr>
      <w:b/>
      <w:bCs/>
    </w:rPr>
  </w:style>
  <w:style w:type="character" w:customStyle="1" w:styleId="10">
    <w:name w:val="Заголовок 1 Знак"/>
    <w:basedOn w:val="a0"/>
    <w:link w:val="1"/>
    <w:uiPriority w:val="9"/>
    <w:rsid w:val="003F13EC"/>
    <w:rPr>
      <w:rFonts w:ascii="Times New Roman" w:eastAsiaTheme="majorEastAsia" w:hAnsi="Times New Roman" w:cstheme="majorBidi"/>
      <w:b/>
      <w:bCs/>
      <w:sz w:val="48"/>
      <w:szCs w:val="28"/>
    </w:rPr>
  </w:style>
  <w:style w:type="paragraph" w:styleId="ae">
    <w:name w:val="TOC Heading"/>
    <w:basedOn w:val="1"/>
    <w:next w:val="a"/>
    <w:uiPriority w:val="39"/>
    <w:unhideWhenUsed/>
    <w:qFormat/>
    <w:rsid w:val="003F13EC"/>
    <w:pPr>
      <w:jc w:val="left"/>
      <w:outlineLvl w:val="9"/>
    </w:pPr>
    <w:rPr>
      <w:rFonts w:asciiTheme="majorHAnsi" w:hAnsiTheme="majorHAnsi"/>
      <w:color w:val="365F91" w:themeColor="accent1" w:themeShade="BF"/>
      <w:sz w:val="28"/>
    </w:rPr>
  </w:style>
  <w:style w:type="paragraph" w:styleId="11">
    <w:name w:val="toc 1"/>
    <w:basedOn w:val="a"/>
    <w:next w:val="a"/>
    <w:autoRedefine/>
    <w:uiPriority w:val="39"/>
    <w:unhideWhenUsed/>
    <w:qFormat/>
    <w:rsid w:val="003F13EC"/>
    <w:pPr>
      <w:spacing w:after="100"/>
    </w:pPr>
  </w:style>
  <w:style w:type="paragraph" w:styleId="21">
    <w:name w:val="toc 2"/>
    <w:basedOn w:val="a"/>
    <w:next w:val="a"/>
    <w:autoRedefine/>
    <w:uiPriority w:val="39"/>
    <w:semiHidden/>
    <w:unhideWhenUsed/>
    <w:qFormat/>
    <w:rsid w:val="003F13EC"/>
    <w:pPr>
      <w:spacing w:after="100"/>
      <w:ind w:left="220"/>
    </w:pPr>
    <w:rPr>
      <w:rFonts w:eastAsiaTheme="minorEastAsia"/>
    </w:rPr>
  </w:style>
  <w:style w:type="paragraph" w:styleId="3">
    <w:name w:val="toc 3"/>
    <w:basedOn w:val="a"/>
    <w:next w:val="a"/>
    <w:autoRedefine/>
    <w:uiPriority w:val="39"/>
    <w:semiHidden/>
    <w:unhideWhenUsed/>
    <w:qFormat/>
    <w:rsid w:val="003F13EC"/>
    <w:pPr>
      <w:spacing w:after="100"/>
      <w:ind w:left="440"/>
    </w:pPr>
    <w:rPr>
      <w:rFonts w:eastAsiaTheme="minorEastAsia"/>
    </w:rPr>
  </w:style>
  <w:style w:type="paragraph" w:styleId="af">
    <w:name w:val="Body Text"/>
    <w:basedOn w:val="a"/>
    <w:link w:val="af0"/>
    <w:rsid w:val="00154C62"/>
    <w:pPr>
      <w:spacing w:after="0" w:line="264" w:lineRule="auto"/>
      <w:ind w:firstLine="709"/>
      <w:jc w:val="both"/>
    </w:pPr>
    <w:rPr>
      <w:rFonts w:ascii="Times New Roman" w:eastAsia="Times New Roman" w:hAnsi="Times New Roman" w:cs="Times New Roman"/>
      <w:sz w:val="24"/>
      <w:szCs w:val="24"/>
    </w:rPr>
  </w:style>
  <w:style w:type="character" w:customStyle="1" w:styleId="af0">
    <w:name w:val="Основной текст Знак"/>
    <w:basedOn w:val="a0"/>
    <w:link w:val="af"/>
    <w:rsid w:val="00154C62"/>
    <w:rPr>
      <w:rFonts w:ascii="Times New Roman" w:eastAsia="Times New Roman" w:hAnsi="Times New Roman" w:cs="Times New Roman"/>
      <w:sz w:val="24"/>
      <w:szCs w:val="24"/>
    </w:rPr>
  </w:style>
  <w:style w:type="character" w:styleId="af1">
    <w:name w:val="FollowedHyperlink"/>
    <w:basedOn w:val="a0"/>
    <w:uiPriority w:val="99"/>
    <w:semiHidden/>
    <w:unhideWhenUsed/>
    <w:rsid w:val="00C9042E"/>
    <w:rPr>
      <w:color w:val="800080" w:themeColor="followedHyperlink"/>
      <w:u w:val="single"/>
    </w:rPr>
  </w:style>
  <w:style w:type="character" w:customStyle="1" w:styleId="20">
    <w:name w:val="Заголовок 2 Знак"/>
    <w:basedOn w:val="a0"/>
    <w:link w:val="2"/>
    <w:uiPriority w:val="9"/>
    <w:semiHidden/>
    <w:rsid w:val="00AA6893"/>
    <w:rPr>
      <w:rFonts w:asciiTheme="majorHAnsi" w:eastAsiaTheme="majorEastAsia" w:hAnsiTheme="majorHAnsi" w:cstheme="majorBidi"/>
      <w:b/>
      <w:bCs/>
      <w:color w:val="4F81BD" w:themeColor="accent1"/>
      <w:sz w:val="26"/>
      <w:szCs w:val="26"/>
    </w:rPr>
  </w:style>
  <w:style w:type="character" w:styleId="af2">
    <w:name w:val="Emphasis"/>
    <w:qFormat/>
    <w:rsid w:val="00AA6893"/>
    <w:rPr>
      <w:i/>
      <w:iCs/>
    </w:rPr>
  </w:style>
  <w:style w:type="character" w:customStyle="1" w:styleId="mw-headline">
    <w:name w:val="mw-headline"/>
    <w:basedOn w:val="a0"/>
    <w:rsid w:val="008863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105124">
      <w:bodyDiv w:val="1"/>
      <w:marLeft w:val="0"/>
      <w:marRight w:val="0"/>
      <w:marTop w:val="0"/>
      <w:marBottom w:val="0"/>
      <w:divBdr>
        <w:top w:val="none" w:sz="0" w:space="0" w:color="auto"/>
        <w:left w:val="none" w:sz="0" w:space="0" w:color="auto"/>
        <w:bottom w:val="none" w:sz="0" w:space="0" w:color="auto"/>
        <w:right w:val="none" w:sz="0" w:space="0" w:color="auto"/>
      </w:divBdr>
    </w:div>
    <w:div w:id="204759723">
      <w:bodyDiv w:val="1"/>
      <w:marLeft w:val="0"/>
      <w:marRight w:val="0"/>
      <w:marTop w:val="0"/>
      <w:marBottom w:val="0"/>
      <w:divBdr>
        <w:top w:val="none" w:sz="0" w:space="0" w:color="auto"/>
        <w:left w:val="none" w:sz="0" w:space="0" w:color="auto"/>
        <w:bottom w:val="none" w:sz="0" w:space="0" w:color="auto"/>
        <w:right w:val="none" w:sz="0" w:space="0" w:color="auto"/>
      </w:divBdr>
      <w:divsChild>
        <w:div w:id="1592617037">
          <w:marLeft w:val="0"/>
          <w:marRight w:val="0"/>
          <w:marTop w:val="0"/>
          <w:marBottom w:val="0"/>
          <w:divBdr>
            <w:top w:val="none" w:sz="0" w:space="0" w:color="auto"/>
            <w:left w:val="none" w:sz="0" w:space="0" w:color="auto"/>
            <w:bottom w:val="none" w:sz="0" w:space="0" w:color="auto"/>
            <w:right w:val="none" w:sz="0" w:space="0" w:color="auto"/>
          </w:divBdr>
          <w:divsChild>
            <w:div w:id="44984707">
              <w:marLeft w:val="0"/>
              <w:marRight w:val="0"/>
              <w:marTop w:val="0"/>
              <w:marBottom w:val="0"/>
              <w:divBdr>
                <w:top w:val="none" w:sz="0" w:space="0" w:color="auto"/>
                <w:left w:val="none" w:sz="0" w:space="0" w:color="auto"/>
                <w:bottom w:val="none" w:sz="0" w:space="0" w:color="auto"/>
                <w:right w:val="none" w:sz="0" w:space="0" w:color="auto"/>
              </w:divBdr>
              <w:divsChild>
                <w:div w:id="1390106910">
                  <w:marLeft w:val="0"/>
                  <w:marRight w:val="0"/>
                  <w:marTop w:val="0"/>
                  <w:marBottom w:val="0"/>
                  <w:divBdr>
                    <w:top w:val="none" w:sz="0" w:space="0" w:color="auto"/>
                    <w:left w:val="none" w:sz="0" w:space="0" w:color="auto"/>
                    <w:bottom w:val="none" w:sz="0" w:space="0" w:color="auto"/>
                    <w:right w:val="none" w:sz="0" w:space="0" w:color="auto"/>
                  </w:divBdr>
                  <w:divsChild>
                    <w:div w:id="1738238629">
                      <w:marLeft w:val="0"/>
                      <w:marRight w:val="0"/>
                      <w:marTop w:val="0"/>
                      <w:marBottom w:val="0"/>
                      <w:divBdr>
                        <w:top w:val="none" w:sz="0" w:space="0" w:color="auto"/>
                        <w:left w:val="none" w:sz="0" w:space="0" w:color="auto"/>
                        <w:bottom w:val="none" w:sz="0" w:space="0" w:color="auto"/>
                        <w:right w:val="none" w:sz="0" w:space="0" w:color="auto"/>
                      </w:divBdr>
                      <w:divsChild>
                        <w:div w:id="1387142018">
                          <w:marLeft w:val="0"/>
                          <w:marRight w:val="0"/>
                          <w:marTop w:val="0"/>
                          <w:marBottom w:val="0"/>
                          <w:divBdr>
                            <w:top w:val="none" w:sz="0" w:space="0" w:color="auto"/>
                            <w:left w:val="none" w:sz="0" w:space="0" w:color="auto"/>
                            <w:bottom w:val="none" w:sz="0" w:space="0" w:color="auto"/>
                            <w:right w:val="none" w:sz="0" w:space="0" w:color="auto"/>
                          </w:divBdr>
                          <w:divsChild>
                            <w:div w:id="74136979">
                              <w:marLeft w:val="0"/>
                              <w:marRight w:val="0"/>
                              <w:marTop w:val="0"/>
                              <w:marBottom w:val="0"/>
                              <w:divBdr>
                                <w:top w:val="none" w:sz="0" w:space="0" w:color="auto"/>
                                <w:left w:val="none" w:sz="0" w:space="0" w:color="auto"/>
                                <w:bottom w:val="none" w:sz="0" w:space="0" w:color="auto"/>
                                <w:right w:val="none" w:sz="0" w:space="0" w:color="auto"/>
                              </w:divBdr>
                              <w:divsChild>
                                <w:div w:id="1831435540">
                                  <w:marLeft w:val="0"/>
                                  <w:marRight w:val="0"/>
                                  <w:marTop w:val="0"/>
                                  <w:marBottom w:val="0"/>
                                  <w:divBdr>
                                    <w:top w:val="none" w:sz="0" w:space="0" w:color="auto"/>
                                    <w:left w:val="none" w:sz="0" w:space="0" w:color="auto"/>
                                    <w:bottom w:val="none" w:sz="0" w:space="0" w:color="auto"/>
                                    <w:right w:val="none" w:sz="0" w:space="0" w:color="auto"/>
                                  </w:divBdr>
                                  <w:divsChild>
                                    <w:div w:id="7205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166727">
      <w:bodyDiv w:val="1"/>
      <w:marLeft w:val="0"/>
      <w:marRight w:val="0"/>
      <w:marTop w:val="0"/>
      <w:marBottom w:val="0"/>
      <w:divBdr>
        <w:top w:val="none" w:sz="0" w:space="0" w:color="auto"/>
        <w:left w:val="none" w:sz="0" w:space="0" w:color="auto"/>
        <w:bottom w:val="none" w:sz="0" w:space="0" w:color="auto"/>
        <w:right w:val="none" w:sz="0" w:space="0" w:color="auto"/>
      </w:divBdr>
    </w:div>
    <w:div w:id="332729863">
      <w:bodyDiv w:val="1"/>
      <w:marLeft w:val="0"/>
      <w:marRight w:val="0"/>
      <w:marTop w:val="0"/>
      <w:marBottom w:val="0"/>
      <w:divBdr>
        <w:top w:val="none" w:sz="0" w:space="0" w:color="auto"/>
        <w:left w:val="none" w:sz="0" w:space="0" w:color="auto"/>
        <w:bottom w:val="none" w:sz="0" w:space="0" w:color="auto"/>
        <w:right w:val="none" w:sz="0" w:space="0" w:color="auto"/>
      </w:divBdr>
      <w:divsChild>
        <w:div w:id="679700144">
          <w:marLeft w:val="0"/>
          <w:marRight w:val="0"/>
          <w:marTop w:val="0"/>
          <w:marBottom w:val="0"/>
          <w:divBdr>
            <w:top w:val="none" w:sz="0" w:space="0" w:color="auto"/>
            <w:left w:val="none" w:sz="0" w:space="0" w:color="auto"/>
            <w:bottom w:val="none" w:sz="0" w:space="0" w:color="auto"/>
            <w:right w:val="none" w:sz="0" w:space="0" w:color="auto"/>
          </w:divBdr>
        </w:div>
      </w:divsChild>
    </w:div>
    <w:div w:id="914050314">
      <w:bodyDiv w:val="1"/>
      <w:marLeft w:val="0"/>
      <w:marRight w:val="0"/>
      <w:marTop w:val="0"/>
      <w:marBottom w:val="0"/>
      <w:divBdr>
        <w:top w:val="none" w:sz="0" w:space="0" w:color="auto"/>
        <w:left w:val="none" w:sz="0" w:space="0" w:color="auto"/>
        <w:bottom w:val="none" w:sz="0" w:space="0" w:color="auto"/>
        <w:right w:val="none" w:sz="0" w:space="0" w:color="auto"/>
      </w:divBdr>
    </w:div>
    <w:div w:id="1166095391">
      <w:bodyDiv w:val="1"/>
      <w:marLeft w:val="0"/>
      <w:marRight w:val="0"/>
      <w:marTop w:val="0"/>
      <w:marBottom w:val="0"/>
      <w:divBdr>
        <w:top w:val="none" w:sz="0" w:space="0" w:color="auto"/>
        <w:left w:val="none" w:sz="0" w:space="0" w:color="auto"/>
        <w:bottom w:val="none" w:sz="0" w:space="0" w:color="auto"/>
        <w:right w:val="none" w:sz="0" w:space="0" w:color="auto"/>
      </w:divBdr>
      <w:divsChild>
        <w:div w:id="331030959">
          <w:marLeft w:val="0"/>
          <w:marRight w:val="0"/>
          <w:marTop w:val="0"/>
          <w:marBottom w:val="0"/>
          <w:divBdr>
            <w:top w:val="none" w:sz="0" w:space="0" w:color="auto"/>
            <w:left w:val="none" w:sz="0" w:space="0" w:color="auto"/>
            <w:bottom w:val="none" w:sz="0" w:space="0" w:color="auto"/>
            <w:right w:val="none" w:sz="0" w:space="0" w:color="auto"/>
          </w:divBdr>
          <w:divsChild>
            <w:div w:id="1128014057">
              <w:marLeft w:val="0"/>
              <w:marRight w:val="0"/>
              <w:marTop w:val="0"/>
              <w:marBottom w:val="0"/>
              <w:divBdr>
                <w:top w:val="none" w:sz="0" w:space="0" w:color="auto"/>
                <w:left w:val="none" w:sz="0" w:space="0" w:color="auto"/>
                <w:bottom w:val="none" w:sz="0" w:space="0" w:color="auto"/>
                <w:right w:val="none" w:sz="0" w:space="0" w:color="auto"/>
              </w:divBdr>
              <w:divsChild>
                <w:div w:id="47919536">
                  <w:marLeft w:val="0"/>
                  <w:marRight w:val="0"/>
                  <w:marTop w:val="0"/>
                  <w:marBottom w:val="0"/>
                  <w:divBdr>
                    <w:top w:val="none" w:sz="0" w:space="0" w:color="auto"/>
                    <w:left w:val="none" w:sz="0" w:space="0" w:color="auto"/>
                    <w:bottom w:val="none" w:sz="0" w:space="0" w:color="auto"/>
                    <w:right w:val="none" w:sz="0" w:space="0" w:color="auto"/>
                  </w:divBdr>
                  <w:divsChild>
                    <w:div w:id="1896701642">
                      <w:marLeft w:val="0"/>
                      <w:marRight w:val="0"/>
                      <w:marTop w:val="0"/>
                      <w:marBottom w:val="0"/>
                      <w:divBdr>
                        <w:top w:val="none" w:sz="0" w:space="0" w:color="auto"/>
                        <w:left w:val="none" w:sz="0" w:space="0" w:color="auto"/>
                        <w:bottom w:val="none" w:sz="0" w:space="0" w:color="auto"/>
                        <w:right w:val="none" w:sz="0" w:space="0" w:color="auto"/>
                      </w:divBdr>
                      <w:divsChild>
                        <w:div w:id="287244408">
                          <w:marLeft w:val="0"/>
                          <w:marRight w:val="0"/>
                          <w:marTop w:val="0"/>
                          <w:marBottom w:val="0"/>
                          <w:divBdr>
                            <w:top w:val="none" w:sz="0" w:space="0" w:color="auto"/>
                            <w:left w:val="none" w:sz="0" w:space="0" w:color="auto"/>
                            <w:bottom w:val="none" w:sz="0" w:space="0" w:color="auto"/>
                            <w:right w:val="none" w:sz="0" w:space="0" w:color="auto"/>
                          </w:divBdr>
                          <w:divsChild>
                            <w:div w:id="1071545003">
                              <w:marLeft w:val="0"/>
                              <w:marRight w:val="0"/>
                              <w:marTop w:val="0"/>
                              <w:marBottom w:val="0"/>
                              <w:divBdr>
                                <w:top w:val="none" w:sz="0" w:space="0" w:color="auto"/>
                                <w:left w:val="none" w:sz="0" w:space="0" w:color="auto"/>
                                <w:bottom w:val="none" w:sz="0" w:space="0" w:color="auto"/>
                                <w:right w:val="none" w:sz="0" w:space="0" w:color="auto"/>
                              </w:divBdr>
                              <w:divsChild>
                                <w:div w:id="1513370546">
                                  <w:marLeft w:val="0"/>
                                  <w:marRight w:val="0"/>
                                  <w:marTop w:val="0"/>
                                  <w:marBottom w:val="0"/>
                                  <w:divBdr>
                                    <w:top w:val="none" w:sz="0" w:space="0" w:color="auto"/>
                                    <w:left w:val="none" w:sz="0" w:space="0" w:color="auto"/>
                                    <w:bottom w:val="none" w:sz="0" w:space="0" w:color="auto"/>
                                    <w:right w:val="none" w:sz="0" w:space="0" w:color="auto"/>
                                  </w:divBdr>
                                  <w:divsChild>
                                    <w:div w:id="1299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254945">
      <w:bodyDiv w:val="1"/>
      <w:marLeft w:val="0"/>
      <w:marRight w:val="0"/>
      <w:marTop w:val="0"/>
      <w:marBottom w:val="0"/>
      <w:divBdr>
        <w:top w:val="none" w:sz="0" w:space="0" w:color="auto"/>
        <w:left w:val="none" w:sz="0" w:space="0" w:color="auto"/>
        <w:bottom w:val="none" w:sz="0" w:space="0" w:color="auto"/>
        <w:right w:val="none" w:sz="0" w:space="0" w:color="auto"/>
      </w:divBdr>
    </w:div>
    <w:div w:id="1535189134">
      <w:bodyDiv w:val="1"/>
      <w:marLeft w:val="0"/>
      <w:marRight w:val="0"/>
      <w:marTop w:val="0"/>
      <w:marBottom w:val="0"/>
      <w:divBdr>
        <w:top w:val="none" w:sz="0" w:space="0" w:color="auto"/>
        <w:left w:val="none" w:sz="0" w:space="0" w:color="auto"/>
        <w:bottom w:val="none" w:sz="0" w:space="0" w:color="auto"/>
        <w:right w:val="none" w:sz="0" w:space="0" w:color="auto"/>
      </w:divBdr>
      <w:divsChild>
        <w:div w:id="1773739269">
          <w:marLeft w:val="0"/>
          <w:marRight w:val="0"/>
          <w:marTop w:val="0"/>
          <w:marBottom w:val="0"/>
          <w:divBdr>
            <w:top w:val="none" w:sz="0" w:space="0" w:color="auto"/>
            <w:left w:val="none" w:sz="0" w:space="0" w:color="auto"/>
            <w:bottom w:val="none" w:sz="0" w:space="0" w:color="auto"/>
            <w:right w:val="none" w:sz="0" w:space="0" w:color="auto"/>
          </w:divBdr>
        </w:div>
      </w:divsChild>
    </w:div>
    <w:div w:id="185533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kristallikov.net/page6.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kristal.21428s12.edusite.ru/p8aa1.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kristal.21428s12.edusite.ru/p2aa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articles.excelion.ru/science/fizika/52788977.html"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mindraw.web.ru/cristall1.htm"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ru.wikipedia.org/wiki/%C6%E8%E4%EA%E8%E5_%EA%F0%E8%F1%F2%E0%EB%EB%F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ru.wikipedia.org/wiki/%CA%F0%E8%F1%F2%E0%EB%EB%FB" TargetMode="External"/><Relationship Id="rId30" Type="http://schemas.openxmlformats.org/officeDocument/2006/relationships/hyperlink" Target="http://ru.wikipedia.org/wiki/%D0%A4%D0%B8%D0%B7%D0%B8%D0%BA%D0%B0_%D1%82%D0%B2%D1%91%D1%80%D0%B4%D0%BE%D0%B3%D0%BE_%D1%82%D0%B5%D0%BB%D0%B0"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праведливость">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611910-9404-4BBC-B37C-DC7EDFA56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18</Pages>
  <Words>2813</Words>
  <Characters>16040</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JulyBelousova</dc:creator>
  <cp:keywords/>
  <dc:description/>
  <cp:lastModifiedBy>Белоусов Алексей</cp:lastModifiedBy>
  <cp:revision>185</cp:revision>
  <cp:lastPrinted>2013-04-02T06:17:00Z</cp:lastPrinted>
  <dcterms:created xsi:type="dcterms:W3CDTF">2013-03-03T15:47:00Z</dcterms:created>
  <dcterms:modified xsi:type="dcterms:W3CDTF">2015-04-06T19:56:00Z</dcterms:modified>
</cp:coreProperties>
</file>