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E5" w:rsidRPr="001E20E5" w:rsidRDefault="001E20E5" w:rsidP="001E20E5">
      <w:pPr>
        <w:shd w:val="clear" w:color="auto" w:fill="FFFFFF"/>
        <w:spacing w:before="75" w:after="75" w:line="240" w:lineRule="auto"/>
        <w:ind w:left="105" w:right="105" w:firstLine="400"/>
        <w:jc w:val="center"/>
        <w:textAlignment w:val="top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1E20E5">
        <w:rPr>
          <w:rFonts w:ascii="Arial" w:eastAsia="Times New Roman" w:hAnsi="Arial" w:cs="Arial"/>
          <w:b/>
          <w:color w:val="000000"/>
          <w:sz w:val="28"/>
          <w:szCs w:val="28"/>
        </w:rPr>
        <w:t>Модель описание  развивающей среды групповой комнаты для детей старшего дошкольного возраста.</w:t>
      </w:r>
    </w:p>
    <w:p w:rsidR="001E20E5" w:rsidRDefault="001E20E5" w:rsidP="001E20E5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p w:rsidR="001E20E5" w:rsidRPr="001E20E5" w:rsidRDefault="001E20E5" w:rsidP="001E20E5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1E20E5">
        <w:rPr>
          <w:rFonts w:ascii="Arial" w:eastAsia="Times New Roman" w:hAnsi="Arial" w:cs="Arial"/>
          <w:color w:val="000000"/>
          <w:sz w:val="18"/>
          <w:szCs w:val="18"/>
        </w:rPr>
        <w:t>Групповая комната представлена тремя зонами (рис. 1):</w:t>
      </w:r>
      <w:r w:rsidRPr="001E20E5">
        <w:rPr>
          <w:rFonts w:ascii="Arial" w:eastAsia="Times New Roman" w:hAnsi="Arial" w:cs="Arial"/>
          <w:color w:val="000000"/>
          <w:sz w:val="18"/>
          <w:szCs w:val="18"/>
        </w:rPr>
        <w:br/>
        <w:t>-  рабочая зона</w:t>
      </w:r>
      <w:r w:rsidRPr="001E20E5">
        <w:rPr>
          <w:rFonts w:ascii="Arial" w:eastAsia="Times New Roman" w:hAnsi="Arial" w:cs="Arial"/>
          <w:color w:val="000000"/>
          <w:sz w:val="18"/>
          <w:szCs w:val="18"/>
        </w:rPr>
        <w:br/>
        <w:t>-  активная зона</w:t>
      </w:r>
    </w:p>
    <w:p w:rsidR="001E20E5" w:rsidRPr="001E20E5" w:rsidRDefault="001E20E5" w:rsidP="001E20E5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1E20E5">
        <w:rPr>
          <w:rFonts w:ascii="Arial" w:eastAsia="Times New Roman" w:hAnsi="Arial" w:cs="Arial"/>
          <w:color w:val="000000"/>
          <w:sz w:val="18"/>
          <w:szCs w:val="18"/>
        </w:rPr>
        <w:t>- спокойная зона</w:t>
      </w:r>
      <w:r w:rsidRPr="001E20E5"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6438900" cy="4562475"/>
            <wp:effectExtent l="19050" t="0" r="0" b="0"/>
            <wp:docPr id="1" name="Рисунок 1" descr="http://www.ivalex.vistcom.ru/image/konsultac170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valex.vistcom.ru/image/konsultac170_clip_image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0E5">
        <w:rPr>
          <w:rFonts w:ascii="Arial" w:eastAsia="Times New Roman" w:hAnsi="Arial" w:cs="Arial"/>
          <w:color w:val="000000"/>
          <w:sz w:val="18"/>
          <w:szCs w:val="18"/>
        </w:rPr>
        <w:t>-</w:t>
      </w:r>
    </w:p>
    <w:p w:rsidR="001E20E5" w:rsidRPr="001E20E5" w:rsidRDefault="001E20E5" w:rsidP="001E20E5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1E20E5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1E20E5" w:rsidRPr="001E20E5" w:rsidRDefault="001E20E5" w:rsidP="001E20E5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1E20E5">
        <w:rPr>
          <w:rFonts w:ascii="Arial" w:eastAsia="Times New Roman" w:hAnsi="Arial" w:cs="Arial"/>
          <w:b/>
          <w:bCs/>
          <w:color w:val="000000"/>
          <w:sz w:val="18"/>
        </w:rPr>
        <w:t>Содержание уголков </w:t>
      </w:r>
      <w:r w:rsidRPr="001E20E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1E20E5">
        <w:rPr>
          <w:rFonts w:ascii="Arial" w:eastAsia="Times New Roman" w:hAnsi="Arial" w:cs="Arial"/>
          <w:b/>
          <w:i/>
          <w:iCs/>
          <w:color w:val="000000"/>
          <w:sz w:val="18"/>
        </w:rPr>
        <w:t>Уголок «Здоровячки»</w:t>
      </w:r>
      <w:r w:rsidRPr="001E20E5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1E20E5">
        <w:rPr>
          <w:rFonts w:ascii="Arial" w:eastAsia="Times New Roman" w:hAnsi="Arial" w:cs="Arial"/>
          <w:i/>
          <w:iCs/>
          <w:color w:val="000000"/>
          <w:sz w:val="18"/>
        </w:rPr>
        <w:t>Задачи:</w:t>
      </w:r>
      <w:r w:rsidRPr="001E20E5">
        <w:rPr>
          <w:rFonts w:ascii="Arial" w:eastAsia="Times New Roman" w:hAnsi="Arial" w:cs="Arial"/>
          <w:color w:val="000000"/>
          <w:sz w:val="18"/>
        </w:rPr>
        <w:t> </w:t>
      </w:r>
      <w:r w:rsidRPr="001E20E5">
        <w:rPr>
          <w:rFonts w:ascii="Arial" w:eastAsia="Times New Roman" w:hAnsi="Arial" w:cs="Arial"/>
          <w:color w:val="000000"/>
          <w:sz w:val="18"/>
          <w:szCs w:val="18"/>
        </w:rPr>
        <w:t>Продолжать работу по укреплению здоровья: закаливать организм, совершенствовать  основные движения, формировать правильную осанку, воспитывать гигиенические привычки, телесную рефлексию. Поддерживать интерес к разным видам спорта. Развивать двигательную активность  детей.</w:t>
      </w:r>
    </w:p>
    <w:tbl>
      <w:tblPr>
        <w:tblW w:w="103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2700"/>
        <w:gridCol w:w="2880"/>
      </w:tblGrid>
      <w:tr w:rsidR="001E20E5" w:rsidRPr="001E20E5" w:rsidTr="001E20E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Компонент дидактический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Компонентборудования</w:t>
            </w:r>
            <w:proofErr w:type="spell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Компонентстимулирующий</w:t>
            </w:r>
            <w:proofErr w:type="spellEnd"/>
          </w:p>
        </w:tc>
      </w:tr>
      <w:tr w:rsidR="001E20E5" w:rsidRPr="001E20E5" w:rsidTr="001E20E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- Дидактические игры, направленные на знакомство детей с разными видами спорта;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- книги о спорте и ЗОЖ;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- альбомы и фотографии с известными спортсменами;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картинки, фотографии, иллюстрации с видами спорта;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картотеки игр: подвижных, малой подвижности; на развитие дыхания;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- картотеки гимнастики;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- зарисовки о последовательности выполнения упражнений, движений;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- рисунки детей о спорте.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proofErr w:type="gramStart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шведская стенка, маты, ковровая дорожка;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спортивный инвентарь (кегли, мячи, обручи, дуги, пластмассовые гантели, «</w:t>
            </w:r>
            <w:proofErr w:type="spellStart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кольцеброс</w:t>
            </w:r>
            <w:proofErr w:type="spellEnd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  и др.)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- нетрадиционное спортивное оборудование;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спортивный комплекс.</w:t>
            </w:r>
            <w:proofErr w:type="gram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схемы-правила о пользовании спортивным оборудованием;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карты-достижения («Я сегодня научился»)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«</w:t>
            </w:r>
            <w:proofErr w:type="spellStart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дневничок</w:t>
            </w:r>
            <w:proofErr w:type="spellEnd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здоровья»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модель «правильного питания»</w:t>
            </w:r>
          </w:p>
        </w:tc>
      </w:tr>
    </w:tbl>
    <w:p w:rsidR="001E20E5" w:rsidRPr="001E20E5" w:rsidRDefault="001E20E5" w:rsidP="001E20E5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1E20E5">
        <w:rPr>
          <w:rFonts w:ascii="Arial" w:eastAsia="Times New Roman" w:hAnsi="Arial" w:cs="Arial"/>
          <w:b/>
          <w:i/>
          <w:iCs/>
          <w:color w:val="000000"/>
          <w:sz w:val="18"/>
        </w:rPr>
        <w:lastRenderedPageBreak/>
        <w:t>Уголок конструирования  «Строим сами»</w:t>
      </w:r>
      <w:r w:rsidRPr="001E20E5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1E20E5">
        <w:rPr>
          <w:rFonts w:ascii="Arial" w:eastAsia="Times New Roman" w:hAnsi="Arial" w:cs="Arial"/>
          <w:i/>
          <w:iCs/>
          <w:color w:val="000000"/>
          <w:sz w:val="18"/>
        </w:rPr>
        <w:t>Задачи</w:t>
      </w:r>
      <w:r w:rsidRPr="001E20E5">
        <w:rPr>
          <w:rFonts w:ascii="Arial" w:eastAsia="Times New Roman" w:hAnsi="Arial" w:cs="Arial"/>
          <w:color w:val="000000"/>
          <w:sz w:val="18"/>
          <w:szCs w:val="18"/>
        </w:rPr>
        <w:t>: развитие пространственного мышления, совершенствование навыков работы по заданной схеме, модели, чертежу. Формирование мыслительных операций (сравнение, анализ, синтез).</w:t>
      </w:r>
    </w:p>
    <w:tbl>
      <w:tblPr>
        <w:tblW w:w="103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5"/>
        <w:gridCol w:w="3474"/>
        <w:gridCol w:w="666"/>
        <w:gridCol w:w="2736"/>
        <w:gridCol w:w="144"/>
      </w:tblGrid>
      <w:tr w:rsidR="001E20E5" w:rsidRPr="001E20E5" w:rsidTr="001E20E5">
        <w:trPr>
          <w:gridAfter w:val="1"/>
          <w:wAfter w:w="144" w:type="dxa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Компонент дидактический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Компонент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оборудования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Компонент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</w:t>
            </w: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стимулирующий</w:t>
            </w:r>
          </w:p>
        </w:tc>
      </w:tr>
      <w:tr w:rsidR="001E20E5" w:rsidRPr="001E20E5" w:rsidTr="001E20E5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proofErr w:type="gramStart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модели, схемы, чертежи, картинки различных построек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фотоматериалы, иллюстрации городов, мостов, улиц и т.п.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макеты города, железной дороги, улиц и т.п.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альбомы «Дома в прошлом», «Дома сказочных героев»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- фото детских построек</w:t>
            </w:r>
            <w:proofErr w:type="gramEnd"/>
          </w:p>
        </w:tc>
        <w:tc>
          <w:tcPr>
            <w:tcW w:w="4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proofErr w:type="gramStart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наборы конструкторов: крупногабаритный, напольный, конструктор типа «</w:t>
            </w:r>
            <w:proofErr w:type="spellStart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лего</w:t>
            </w:r>
            <w:proofErr w:type="spellEnd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», мелкий, средний;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мозаики крупные, средние, мелкие;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- </w:t>
            </w:r>
            <w:proofErr w:type="spellStart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пазлы</w:t>
            </w:r>
            <w:proofErr w:type="spellEnd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строительный материал: кубики, призмы, кирпичики, пластины;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нетрадиционный материал: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картонные коробки, оклеенные цветной пленкой, бумагой;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контейнеры разных размеров;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игрушки для обыгрывания построек;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- </w:t>
            </w:r>
            <w:proofErr w:type="spellStart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игрушки-трансформеры</w:t>
            </w:r>
            <w:proofErr w:type="spellEnd"/>
            <w:proofErr w:type="gramEnd"/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алгоритмы выполнения различных построек;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алгоритмы работы в уголке;</w:t>
            </w:r>
            <w:proofErr w:type="gramStart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</w:t>
            </w:r>
            <w:proofErr w:type="gramEnd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схемы достижения (значки): «Получилось!», «Еще постараюсь» (для самооценки и самоконтроля)</w:t>
            </w:r>
          </w:p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1E20E5" w:rsidRPr="001E20E5" w:rsidRDefault="001E20E5" w:rsidP="001E20E5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1E20E5">
        <w:rPr>
          <w:rFonts w:ascii="Arial" w:eastAsia="Times New Roman" w:hAnsi="Arial" w:cs="Arial"/>
          <w:b/>
          <w:i/>
          <w:iCs/>
          <w:color w:val="000000"/>
          <w:sz w:val="18"/>
        </w:rPr>
        <w:t>Уголок музыки «Веселые нотки»</w:t>
      </w:r>
      <w:r w:rsidRPr="001E20E5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1E20E5">
        <w:rPr>
          <w:rFonts w:ascii="Arial" w:eastAsia="Times New Roman" w:hAnsi="Arial" w:cs="Arial"/>
          <w:i/>
          <w:iCs/>
          <w:color w:val="000000"/>
          <w:sz w:val="18"/>
        </w:rPr>
        <w:t>Задачи:</w:t>
      </w:r>
      <w:r w:rsidRPr="001E20E5">
        <w:rPr>
          <w:rFonts w:ascii="Arial" w:eastAsia="Times New Roman" w:hAnsi="Arial" w:cs="Arial"/>
          <w:color w:val="000000"/>
          <w:sz w:val="18"/>
          <w:szCs w:val="18"/>
        </w:rPr>
        <w:t>  развитие музыкальных способностей и творческих проявлений; совершенствование навыка игры на металлофоне, гармошке, губной гармошке; развитие музыкального слуха, внимания, эмоциональной отзывчивости; приобщение  детей к истокам народного творчества.</w:t>
      </w:r>
    </w:p>
    <w:tbl>
      <w:tblPr>
        <w:tblW w:w="103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5"/>
        <w:gridCol w:w="4665"/>
        <w:gridCol w:w="2355"/>
      </w:tblGrid>
      <w:tr w:rsidR="001E20E5" w:rsidRPr="001E20E5" w:rsidTr="001E20E5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Компонент дидактический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Компонент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оборудования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Компонент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стимулирующий</w:t>
            </w:r>
          </w:p>
        </w:tc>
      </w:tr>
      <w:tr w:rsidR="001E20E5" w:rsidRPr="001E20E5" w:rsidTr="001E20E5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- музыкально-дидактические игры, направленные на знакомство детей с музыкальными инструментами, музыкальным творчеством;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фото, портреты известных композиторов,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музыкальные книги, открытки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тематический альбом «музыка и дети»;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фото детей, посещающих музыкальную школу.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- магнитофон или музыкальный центр;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комплект кассет, дисков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детские музыкальные инструменты: металлофон, дудочки, свистульки, барабан, детское пианино (игрушечное), бубен, губная гармошка, маракасы, трещотка, деревянные ложки и др.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  звучащие предметы- заместители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музыкальные шкатулки, игрушки,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микрофон;</w:t>
            </w:r>
            <w:proofErr w:type="gramStart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</w:t>
            </w:r>
            <w:proofErr w:type="gramEnd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караоке.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схемы-правила обращения с музыкальными инструментами</w:t>
            </w:r>
          </w:p>
        </w:tc>
      </w:tr>
    </w:tbl>
    <w:p w:rsidR="001E20E5" w:rsidRPr="001E20E5" w:rsidRDefault="001E20E5" w:rsidP="001E20E5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1E20E5">
        <w:rPr>
          <w:rFonts w:ascii="Arial" w:eastAsia="Times New Roman" w:hAnsi="Arial" w:cs="Arial"/>
          <w:b/>
          <w:i/>
          <w:iCs/>
          <w:color w:val="000000"/>
          <w:sz w:val="18"/>
        </w:rPr>
        <w:t>Уголок театральный  «Мы артисты»</w:t>
      </w:r>
      <w:r w:rsidRPr="001E20E5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1E20E5">
        <w:rPr>
          <w:rFonts w:ascii="Arial" w:eastAsia="Times New Roman" w:hAnsi="Arial" w:cs="Arial"/>
          <w:i/>
          <w:iCs/>
          <w:color w:val="000000"/>
          <w:sz w:val="18"/>
        </w:rPr>
        <w:t>Задачи: </w:t>
      </w:r>
      <w:r w:rsidRPr="001E20E5">
        <w:rPr>
          <w:rFonts w:ascii="Arial" w:eastAsia="Times New Roman" w:hAnsi="Arial" w:cs="Arial"/>
          <w:color w:val="000000"/>
          <w:sz w:val="18"/>
          <w:szCs w:val="18"/>
        </w:rPr>
        <w:t>развитие речевого творчества детей на основе литературных произведений; формирование навыков речевого общения, наиболее полного перевоплощения с использованием мимики, пантомимики, голоса, интонации; развитие творческого воображения и подражательности, работа над выразительным исполнением ролей; обучение использованию в речи слов и выражений, необходимых для характеристики персонажей.</w:t>
      </w:r>
    </w:p>
    <w:tbl>
      <w:tblPr>
        <w:tblW w:w="103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5"/>
        <w:gridCol w:w="4140"/>
        <w:gridCol w:w="2880"/>
      </w:tblGrid>
      <w:tr w:rsidR="001E20E5" w:rsidRPr="001E20E5" w:rsidTr="001E20E5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Компонент дидактический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Компонент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оборудования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Компонент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стимулирующий</w:t>
            </w:r>
          </w:p>
        </w:tc>
      </w:tr>
      <w:tr w:rsidR="001E20E5" w:rsidRPr="001E20E5" w:rsidTr="001E20E5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дидактические игры, направленные на развитие творческих, </w:t>
            </w:r>
            <w:proofErr w:type="gramStart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артистичных способностей</w:t>
            </w:r>
            <w:proofErr w:type="gramEnd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мини-сценарии детских постановок, праздников;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тематические альбомы о театре;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фото детей в театральных постановках.</w:t>
            </w:r>
          </w:p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ширма;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стойка-вешалка для костюмов;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костюмы, маски, атрибуты для постановки различных сказок;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разные виды театра:</w:t>
            </w:r>
          </w:p>
          <w:p w:rsidR="001E20E5" w:rsidRPr="001E20E5" w:rsidRDefault="001E20E5" w:rsidP="001E20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 w:right="10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плоскостной;</w:t>
            </w:r>
          </w:p>
          <w:p w:rsidR="001E20E5" w:rsidRPr="001E20E5" w:rsidRDefault="001E20E5" w:rsidP="001E20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 w:right="10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пальчиковый;</w:t>
            </w:r>
          </w:p>
          <w:p w:rsidR="001E20E5" w:rsidRPr="001E20E5" w:rsidRDefault="001E20E5" w:rsidP="001E20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 w:right="10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стержневой;</w:t>
            </w:r>
          </w:p>
          <w:p w:rsidR="001E20E5" w:rsidRPr="001E20E5" w:rsidRDefault="001E20E5" w:rsidP="001E20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 w:right="10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кукольный;</w:t>
            </w:r>
          </w:p>
          <w:p w:rsidR="001E20E5" w:rsidRPr="001E20E5" w:rsidRDefault="001E20E5" w:rsidP="001E20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 w:right="10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перчаточный;</w:t>
            </w:r>
          </w:p>
          <w:p w:rsidR="001E20E5" w:rsidRPr="001E20E5" w:rsidRDefault="001E20E5" w:rsidP="001E20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 w:right="10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настольный;</w:t>
            </w:r>
          </w:p>
          <w:p w:rsidR="001E20E5" w:rsidRPr="001E20E5" w:rsidRDefault="001E20E5" w:rsidP="001E20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 w:right="10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напольный.</w:t>
            </w:r>
          </w:p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грим, зеркало, парики;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аудиозаписи детских песен;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аудиозаписи различных звуков окружающего мира.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пиктограммы с настроением; эмоциями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«модели перевоплощений»</w:t>
            </w:r>
          </w:p>
        </w:tc>
      </w:tr>
    </w:tbl>
    <w:p w:rsidR="001E20E5" w:rsidRPr="001E20E5" w:rsidRDefault="001E20E5" w:rsidP="001E20E5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1E20E5">
        <w:rPr>
          <w:rFonts w:ascii="Arial" w:eastAsia="Times New Roman" w:hAnsi="Arial" w:cs="Arial"/>
          <w:b/>
          <w:i/>
          <w:iCs/>
          <w:color w:val="000000"/>
          <w:sz w:val="18"/>
        </w:rPr>
        <w:lastRenderedPageBreak/>
        <w:t>Уголок сюжетной игры  «Мы играем»</w:t>
      </w:r>
      <w:r w:rsidRPr="001E20E5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1E20E5">
        <w:rPr>
          <w:rFonts w:ascii="Arial" w:eastAsia="Times New Roman" w:hAnsi="Arial" w:cs="Arial"/>
          <w:color w:val="000000"/>
          <w:sz w:val="18"/>
          <w:szCs w:val="18"/>
        </w:rPr>
        <w:t>Задачи:  развитие игрового опыта каждого ребенка; воспитание коммуникативных навыков, желания объединиться для совместной игры, соблюдать в игре определенные правила; развитие творческого воображения, фантазии; закрепление в игре примеров социального, речевого поведения; учить детей устанавливать взаимоотношения со сверстниками и взрослыми, воспитывать дружеские взаимоотношения, культуру поведения.</w:t>
      </w:r>
    </w:p>
    <w:tbl>
      <w:tblPr>
        <w:tblW w:w="103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5"/>
        <w:gridCol w:w="4140"/>
        <w:gridCol w:w="2880"/>
      </w:tblGrid>
      <w:tr w:rsidR="001E20E5" w:rsidRPr="001E20E5" w:rsidTr="001E20E5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Компонент дидактический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Компонент оборудования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Компонент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стимулирующий</w:t>
            </w:r>
          </w:p>
        </w:tc>
      </w:tr>
      <w:tr w:rsidR="001E20E5" w:rsidRPr="001E20E5" w:rsidTr="001E20E5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- дидактические игры социально-нравственного характера;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дидактические игры, направленные на знакомство с предметным миром и трудом взрослых;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картинки с изображением различных трудовых процессов;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- альбомы «Наша группа», «Моя семья» и др.</w:t>
            </w:r>
          </w:p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-атрибуты  для сюжетно-ролевых игр; - наборы игрушек и предметов, помогающие отобразить социальный быт: игрушечная бытовая техника, мебель, посуда, игрушки-орудия труда;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- разнообразные технические игрушки: заводные, инерционные, с </w:t>
            </w:r>
            <w:proofErr w:type="spellStart"/>
            <w:proofErr w:type="gramStart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</w:t>
            </w:r>
            <w:proofErr w:type="spellEnd"/>
            <w:proofErr w:type="gramEnd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управлением;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игрушки-персонажи, куклы, отражающие половую принадлежность, фигурки животных (взрослых и их детенышей);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объемные модули (надувные и набивные);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-подвижная мебель на колесиках;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-сборно-разборные домики легкой конструкции, переносные зонты;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- предметы-заместители.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схема «Правила дружной игры»;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модель-последовательность «Убираем игрушки»</w:t>
            </w:r>
          </w:p>
        </w:tc>
      </w:tr>
    </w:tbl>
    <w:p w:rsidR="001E20E5" w:rsidRPr="001E20E5" w:rsidRDefault="001E20E5" w:rsidP="001E20E5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1E20E5">
        <w:rPr>
          <w:rFonts w:ascii="Arial" w:eastAsia="Times New Roman" w:hAnsi="Arial" w:cs="Arial"/>
          <w:i/>
          <w:iCs/>
          <w:color w:val="000000"/>
          <w:sz w:val="18"/>
        </w:rPr>
        <w:t> </w:t>
      </w:r>
    </w:p>
    <w:p w:rsidR="001E20E5" w:rsidRPr="001E20E5" w:rsidRDefault="001E20E5" w:rsidP="001E20E5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1E20E5">
        <w:rPr>
          <w:rFonts w:ascii="Arial" w:eastAsia="Times New Roman" w:hAnsi="Arial" w:cs="Arial"/>
          <w:i/>
          <w:iCs/>
          <w:color w:val="000000"/>
          <w:sz w:val="18"/>
        </w:rPr>
        <w:t> </w:t>
      </w:r>
    </w:p>
    <w:p w:rsidR="001E20E5" w:rsidRPr="001E20E5" w:rsidRDefault="001E20E5" w:rsidP="001E20E5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1E20E5">
        <w:rPr>
          <w:rFonts w:ascii="Arial" w:eastAsia="Times New Roman" w:hAnsi="Arial" w:cs="Arial"/>
          <w:b/>
          <w:i/>
          <w:iCs/>
          <w:color w:val="000000"/>
          <w:sz w:val="18"/>
        </w:rPr>
        <w:t>Уголок математики  «Сосчитай-ка»</w:t>
      </w:r>
      <w:r w:rsidRPr="001E20E5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1E20E5">
        <w:rPr>
          <w:rFonts w:ascii="Arial" w:eastAsia="Times New Roman" w:hAnsi="Arial" w:cs="Arial"/>
          <w:i/>
          <w:iCs/>
          <w:color w:val="000000"/>
          <w:sz w:val="18"/>
        </w:rPr>
        <w:t>Задачи:</w:t>
      </w:r>
      <w:r w:rsidRPr="001E20E5">
        <w:rPr>
          <w:rFonts w:ascii="Arial" w:eastAsia="Times New Roman" w:hAnsi="Arial" w:cs="Arial"/>
          <w:color w:val="000000"/>
          <w:sz w:val="18"/>
          <w:szCs w:val="18"/>
        </w:rPr>
        <w:t>  развитие у детей математических представлений; совершенствование ориентировки в пространстве и на плоскости; развитие умения работать с геометрическим материалом.</w:t>
      </w:r>
    </w:p>
    <w:tbl>
      <w:tblPr>
        <w:tblW w:w="101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5"/>
        <w:gridCol w:w="3060"/>
        <w:gridCol w:w="2880"/>
      </w:tblGrid>
      <w:tr w:rsidR="001E20E5" w:rsidRPr="001E20E5" w:rsidTr="001E20E5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Компонент дидактический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Компонент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оборудования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Компонент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стимулирующий</w:t>
            </w:r>
          </w:p>
        </w:tc>
      </w:tr>
      <w:tr w:rsidR="001E20E5" w:rsidRPr="001E20E5" w:rsidTr="001E20E5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дидактические игры математического содержания;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игры и пособия, направленные на развитие психических процессов;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перфокарты;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разнообразные головоломки;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пособия для формирования временных представлений;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занимательный и познавательный математический материал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пособия и материалы для счета (комплекты цифр, математических знаков), геометрические фигуры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- </w:t>
            </w:r>
            <w:proofErr w:type="spellStart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ковролин</w:t>
            </w:r>
            <w:proofErr w:type="spellEnd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наборы геометрических фигур, счетного материала для </w:t>
            </w:r>
            <w:proofErr w:type="spellStart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ковролинового</w:t>
            </w:r>
            <w:proofErr w:type="spellEnd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полотна и магнитной доски;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измерительные приборы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оценочная карта достижений;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пооперационные карты; - схемы</w:t>
            </w:r>
          </w:p>
        </w:tc>
      </w:tr>
    </w:tbl>
    <w:p w:rsidR="001E20E5" w:rsidRPr="001E20E5" w:rsidRDefault="001E20E5" w:rsidP="001E20E5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1E20E5">
        <w:rPr>
          <w:rFonts w:ascii="Arial" w:eastAsia="Times New Roman" w:hAnsi="Arial" w:cs="Arial"/>
          <w:b/>
          <w:i/>
          <w:iCs/>
          <w:color w:val="000000"/>
          <w:sz w:val="18"/>
        </w:rPr>
        <w:t>Уголок речи и  грамоты   «</w:t>
      </w:r>
      <w:proofErr w:type="spellStart"/>
      <w:r w:rsidRPr="001E20E5">
        <w:rPr>
          <w:rFonts w:ascii="Arial" w:eastAsia="Times New Roman" w:hAnsi="Arial" w:cs="Arial"/>
          <w:b/>
          <w:i/>
          <w:iCs/>
          <w:color w:val="000000"/>
          <w:sz w:val="18"/>
        </w:rPr>
        <w:t>АБВГдейка</w:t>
      </w:r>
      <w:proofErr w:type="spellEnd"/>
      <w:r w:rsidRPr="001E20E5">
        <w:rPr>
          <w:rFonts w:ascii="Arial" w:eastAsia="Times New Roman" w:hAnsi="Arial" w:cs="Arial"/>
          <w:b/>
          <w:i/>
          <w:iCs/>
          <w:color w:val="000000"/>
          <w:sz w:val="18"/>
        </w:rPr>
        <w:t>»</w:t>
      </w:r>
      <w:r w:rsidRPr="001E20E5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1E20E5">
        <w:rPr>
          <w:rFonts w:ascii="Arial" w:eastAsia="Times New Roman" w:hAnsi="Arial" w:cs="Arial"/>
          <w:i/>
          <w:iCs/>
          <w:color w:val="000000"/>
          <w:sz w:val="18"/>
        </w:rPr>
        <w:t>Задачи:</w:t>
      </w:r>
      <w:r w:rsidRPr="001E20E5">
        <w:rPr>
          <w:rFonts w:ascii="Arial" w:eastAsia="Times New Roman" w:hAnsi="Arial" w:cs="Arial"/>
          <w:color w:val="000000"/>
          <w:sz w:val="18"/>
          <w:szCs w:val="18"/>
        </w:rPr>
        <w:t>  развитие правильного физиологического дыхания, закрепление в речи чистого произношения  звуков; обучение различным способам словообразования; формирование грамматически правильной речи.</w:t>
      </w:r>
    </w:p>
    <w:tbl>
      <w:tblPr>
        <w:tblW w:w="101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5"/>
        <w:gridCol w:w="3060"/>
        <w:gridCol w:w="2880"/>
      </w:tblGrid>
      <w:tr w:rsidR="001E20E5" w:rsidRPr="001E20E5" w:rsidTr="001E20E5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Компонент дидактический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Компонент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оборудования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Компонент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стимулирующий</w:t>
            </w:r>
          </w:p>
        </w:tc>
      </w:tr>
      <w:tr w:rsidR="001E20E5" w:rsidRPr="001E20E5" w:rsidTr="001E20E5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дидактические игры,  направленные на развитие фонематического слуха, звуковой культуры речи, развитие словаря, грамматического строя речи, для автоматизации и дифференциации поставленных звуков;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картотека пальчиковых, коммуникативных, словесных игр;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- материал для звукового анализа и синтеза;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серии сюжетных картинок;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картотека предметных картинок</w:t>
            </w:r>
            <w:proofErr w:type="gramEnd"/>
          </w:p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предметы, пособия, игрушки для развития мелкой моторики, правильного дыхания, тактильных ощущений;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- фишки, разноцветные магниты для звукового анализа и синтеза;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- </w:t>
            </w:r>
            <w:proofErr w:type="spellStart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ковролин</w:t>
            </w:r>
            <w:proofErr w:type="spellEnd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разрезная азбука, кубики «Азбука», настенный алфавит, магнитная азбука</w:t>
            </w:r>
            <w:proofErr w:type="gram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мнемотаблицы</w:t>
            </w:r>
            <w:proofErr w:type="spellEnd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для составления стихов, рассказов;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алгоритмы для составления стихов, рассказов;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оценочный лист</w:t>
            </w:r>
          </w:p>
        </w:tc>
      </w:tr>
    </w:tbl>
    <w:p w:rsidR="001E20E5" w:rsidRPr="001E20E5" w:rsidRDefault="001E20E5" w:rsidP="001E20E5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1E20E5">
        <w:rPr>
          <w:rFonts w:ascii="Arial" w:eastAsia="Times New Roman" w:hAnsi="Arial" w:cs="Arial"/>
          <w:i/>
          <w:iCs/>
          <w:color w:val="000000"/>
          <w:sz w:val="18"/>
        </w:rPr>
        <w:t> </w:t>
      </w:r>
    </w:p>
    <w:p w:rsidR="001E20E5" w:rsidRPr="001E20E5" w:rsidRDefault="001E20E5" w:rsidP="001E20E5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1E20E5">
        <w:rPr>
          <w:rFonts w:ascii="Arial" w:eastAsia="Times New Roman" w:hAnsi="Arial" w:cs="Arial"/>
          <w:i/>
          <w:iCs/>
          <w:color w:val="000000"/>
          <w:sz w:val="18"/>
        </w:rPr>
        <w:t> </w:t>
      </w:r>
    </w:p>
    <w:p w:rsidR="001E20E5" w:rsidRPr="001E20E5" w:rsidRDefault="001E20E5" w:rsidP="001E20E5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1E20E5">
        <w:rPr>
          <w:rFonts w:ascii="Arial" w:eastAsia="Times New Roman" w:hAnsi="Arial" w:cs="Arial"/>
          <w:b/>
          <w:i/>
          <w:iCs/>
          <w:color w:val="000000"/>
          <w:sz w:val="18"/>
        </w:rPr>
        <w:lastRenderedPageBreak/>
        <w:t>Уголок книги «В гостях у книжки»</w:t>
      </w:r>
      <w:r w:rsidRPr="001E20E5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1E20E5">
        <w:rPr>
          <w:rFonts w:ascii="Arial" w:eastAsia="Times New Roman" w:hAnsi="Arial" w:cs="Arial"/>
          <w:i/>
          <w:iCs/>
          <w:color w:val="000000"/>
          <w:sz w:val="18"/>
        </w:rPr>
        <w:t>Задачи:</w:t>
      </w:r>
      <w:r w:rsidRPr="001E20E5">
        <w:rPr>
          <w:rFonts w:ascii="Arial" w:eastAsia="Times New Roman" w:hAnsi="Arial" w:cs="Arial"/>
          <w:color w:val="000000"/>
          <w:sz w:val="18"/>
          <w:szCs w:val="18"/>
        </w:rPr>
        <w:t>   Освоение родного языка; воспитание духовной культуры, развитие представлений о человеке в истории и культуре через ознакомление с книгой.</w:t>
      </w:r>
    </w:p>
    <w:tbl>
      <w:tblPr>
        <w:tblW w:w="103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5"/>
        <w:gridCol w:w="3420"/>
        <w:gridCol w:w="2880"/>
      </w:tblGrid>
      <w:tr w:rsidR="001E20E5" w:rsidRPr="001E20E5" w:rsidTr="001E20E5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Компонент дидактический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Компонент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оборудования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Компонент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стимулирующий</w:t>
            </w:r>
          </w:p>
        </w:tc>
      </w:tr>
      <w:tr w:rsidR="001E20E5" w:rsidRPr="001E20E5" w:rsidTr="001E20E5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детские книги по программе;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любимые книги детей (книги по интересам);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сезонная литература;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тематические альбомы;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  два-три постоянно меняемых детских журнала;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- словари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портреты детских писателей;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книги-самоделки (изготовленные детьми, детьми совместно с родителями);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- книги, знакомящие с культурой русского народа, сказки, загадки, </w:t>
            </w:r>
            <w:proofErr w:type="spellStart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потешки</w:t>
            </w:r>
            <w:proofErr w:type="spellEnd"/>
            <w:proofErr w:type="gramEnd"/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- стеллаж или открытая витрина для книг, стол, стульчик, мягкий диван;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магнитофон с набором аудиокассет, дисков с записью литературных произведений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материал для изготовления книжек-самоделок «Сотвори книгу сам»;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схема «Правила работы с книгой»</w:t>
            </w:r>
          </w:p>
        </w:tc>
      </w:tr>
    </w:tbl>
    <w:p w:rsidR="001E20E5" w:rsidRPr="001E20E5" w:rsidRDefault="001E20E5" w:rsidP="001E20E5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1E20E5">
        <w:rPr>
          <w:rFonts w:ascii="Arial" w:eastAsia="Times New Roman" w:hAnsi="Arial" w:cs="Arial"/>
          <w:b/>
          <w:i/>
          <w:iCs/>
          <w:color w:val="000000"/>
          <w:sz w:val="18"/>
        </w:rPr>
        <w:t>Уголок краеведения</w:t>
      </w:r>
      <w:r w:rsidRPr="001E20E5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1E20E5">
        <w:rPr>
          <w:rFonts w:ascii="Arial" w:eastAsia="Times New Roman" w:hAnsi="Arial" w:cs="Arial"/>
          <w:i/>
          <w:iCs/>
          <w:color w:val="000000"/>
          <w:sz w:val="18"/>
        </w:rPr>
        <w:t>Задачи:</w:t>
      </w:r>
      <w:r w:rsidRPr="001E20E5">
        <w:rPr>
          <w:rFonts w:ascii="Arial" w:eastAsia="Times New Roman" w:hAnsi="Arial" w:cs="Arial"/>
          <w:color w:val="000000"/>
          <w:sz w:val="18"/>
        </w:rPr>
        <w:t> </w:t>
      </w:r>
      <w:r w:rsidRPr="001E20E5">
        <w:rPr>
          <w:rFonts w:ascii="Arial" w:eastAsia="Times New Roman" w:hAnsi="Arial" w:cs="Arial"/>
          <w:color w:val="000000"/>
          <w:sz w:val="18"/>
          <w:szCs w:val="18"/>
        </w:rPr>
        <w:t>всесторонне изучение родного города, края, страны; расширение области социально-нравственных чувств и ориентаций, пробуждение любви к родному городу, краю, России, воспитание патриотических чувств, чувства любви к родному городу.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39"/>
        <w:gridCol w:w="3049"/>
        <w:gridCol w:w="2297"/>
      </w:tblGrid>
      <w:tr w:rsidR="001E20E5" w:rsidRPr="001E20E5" w:rsidTr="001E20E5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Компонент дидактический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Компонент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оборудования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Компонент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стимулирующий</w:t>
            </w:r>
          </w:p>
        </w:tc>
      </w:tr>
      <w:tr w:rsidR="001E20E5" w:rsidRPr="001E20E5" w:rsidTr="001E20E5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тематические альбомы: "Наш детский сад", "Наша семья", "Наш город" (образование, культура, спорт, медицина, заводы) "Наша область" (медицина, спорт, культура, образование), "Народы </w:t>
            </w:r>
            <w:proofErr w:type="spellStart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Прикамья</w:t>
            </w:r>
            <w:proofErr w:type="spellEnd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", "Россия" (города, костюмы, песни, национальная кухня), предметы искусства народов </w:t>
            </w:r>
            <w:proofErr w:type="spellStart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Прикамья</w:t>
            </w:r>
            <w:proofErr w:type="spellEnd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  других регионов России; предметы одежды и быта народов </w:t>
            </w:r>
            <w:proofErr w:type="spellStart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Прикамья</w:t>
            </w:r>
            <w:proofErr w:type="spellEnd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художественная литература (стихи, рассказы, произведения о крае, России)</w:t>
            </w:r>
            <w:proofErr w:type="gramStart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1E20E5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- </w:t>
            </w:r>
            <w:proofErr w:type="gramStart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</w:t>
            </w:r>
            <w:proofErr w:type="gramEnd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радиции, обычаи, фольклор Пермской области, других регионов России (описания, иллюстрации);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дидактические игры по краеведению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флаг, гербы и другая символика городов Пермского края, России; Фотография президента РФ.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мини-музей («Предметы русского быта»; «прошлое и настоящее посуды» «Символика государств», «Игрушки в прошлом и настоящем» и др.);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видеокассеты, диски с записью природы родного края, достопримечательностей родного города, достопримечательностей других городов России 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Схема-подсказка «Работа в музее»</w:t>
            </w:r>
          </w:p>
        </w:tc>
      </w:tr>
    </w:tbl>
    <w:p w:rsidR="001E20E5" w:rsidRPr="001E20E5" w:rsidRDefault="001E20E5" w:rsidP="001E20E5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1E20E5">
        <w:rPr>
          <w:rFonts w:ascii="Arial" w:eastAsia="Times New Roman" w:hAnsi="Arial" w:cs="Arial"/>
          <w:b/>
          <w:i/>
          <w:iCs/>
          <w:color w:val="000000"/>
          <w:sz w:val="18"/>
        </w:rPr>
        <w:t>Уголок экспериментальной деятельности «Хочу все знать»</w:t>
      </w:r>
      <w:r w:rsidRPr="001E20E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1E20E5">
        <w:rPr>
          <w:rFonts w:ascii="Arial" w:eastAsia="Times New Roman" w:hAnsi="Arial" w:cs="Arial"/>
          <w:i/>
          <w:iCs/>
          <w:color w:val="000000"/>
          <w:sz w:val="18"/>
        </w:rPr>
        <w:t>Задачи: </w:t>
      </w:r>
      <w:r w:rsidRPr="001E20E5">
        <w:rPr>
          <w:rFonts w:ascii="Arial" w:eastAsia="Times New Roman" w:hAnsi="Arial" w:cs="Arial"/>
          <w:color w:val="000000"/>
          <w:sz w:val="18"/>
          <w:szCs w:val="18"/>
        </w:rPr>
        <w:t>развитие первичных естественнонаучных представлений, наблюдательности, любознательности, активности, мыслительных  операций (анализ, сравнение, обобщение, классификация, наблюдение); формирование умений комплексно обследовать предмет.</w:t>
      </w:r>
      <w:proofErr w:type="gramEnd"/>
    </w:p>
    <w:tbl>
      <w:tblPr>
        <w:tblW w:w="106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5"/>
        <w:gridCol w:w="5625"/>
        <w:gridCol w:w="2355"/>
      </w:tblGrid>
      <w:tr w:rsidR="001E20E5" w:rsidRPr="001E20E5" w:rsidTr="001E20E5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Компонентдидактический</w:t>
            </w:r>
            <w:proofErr w:type="spellEnd"/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Компонент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оборудования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Компонент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стимулирующий</w:t>
            </w:r>
          </w:p>
        </w:tc>
      </w:tr>
      <w:tr w:rsidR="001E20E5" w:rsidRPr="001E20E5" w:rsidTr="001E20E5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  схемы, таблицы, модели с алгоритмами выполнения опытов;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- серии картин с изображением природных сообществ;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книги познавательного характера, атласы;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тематические альбомы;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коллекции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материалы распределены по разделам: «Песок и вода», «Звук», «Магниты», «Бумага», «Свет»,  «Стекло», «Резина»</w:t>
            </w:r>
            <w:proofErr w:type="gramStart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;</w:t>
            </w:r>
            <w:proofErr w:type="gramEnd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- природный материал: песок, вода, глина, камни, ракушки,  спил и листья деревьев, мох, семена, почва разных видов и др.);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- </w:t>
            </w:r>
            <w:proofErr w:type="gramStart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утилизированный материал: проволока, кусочки кожи, меха, ткани, пластмассы, дерева, пробки и т.д.;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технические материалы: гайки, скрепки, болты, гвозди, винтики, шурупы, детали конструктора и т.д.;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разные виды бумаги: обычная, картон, наждачная, копировальная и т.д.;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красители: пищевые и непищевые (гуашь, акварельные краски и др.);</w:t>
            </w:r>
            <w:proofErr w:type="gramEnd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- </w:t>
            </w:r>
            <w:proofErr w:type="gramStart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медицинские материалы: пипетки, колбы, деревянные палочки, мерные ложки, резиновые груши и др.;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- прочие материалы: зеркала, воздушные шары, масло, мука, соль, сахар, цветные и прозрачные стекла, сито, свечи и др.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клеенчатые фартуки, нарукавники, резиновые перчатки</w:t>
            </w:r>
            <w:proofErr w:type="gram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- мини-стенд «О чем хочу узнать завтра»;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личные блокноты детей для фиксации результатов опытов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- карточки-подсказки (разрешающие </w:t>
            </w:r>
            <w:proofErr w:type="gramStart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-з</w:t>
            </w:r>
            <w:proofErr w:type="gramEnd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апрещающие знаки) «Что можно, что нельзя»</w:t>
            </w:r>
          </w:p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1E20E5" w:rsidRPr="001E20E5" w:rsidRDefault="001E20E5" w:rsidP="001E20E5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1E20E5">
        <w:rPr>
          <w:rFonts w:ascii="Arial" w:eastAsia="Times New Roman" w:hAnsi="Arial" w:cs="Arial"/>
          <w:i/>
          <w:iCs/>
          <w:color w:val="000000"/>
          <w:sz w:val="18"/>
        </w:rPr>
        <w:lastRenderedPageBreak/>
        <w:t> </w:t>
      </w:r>
    </w:p>
    <w:p w:rsidR="001E20E5" w:rsidRPr="001E20E5" w:rsidRDefault="001E20E5" w:rsidP="001E20E5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1E20E5">
        <w:rPr>
          <w:rFonts w:ascii="Arial" w:eastAsia="Times New Roman" w:hAnsi="Arial" w:cs="Arial"/>
          <w:b/>
          <w:i/>
          <w:iCs/>
          <w:color w:val="000000"/>
          <w:sz w:val="18"/>
        </w:rPr>
        <w:t>«Зеленый уголок»</w:t>
      </w:r>
      <w:r w:rsidRPr="001E20E5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1E20E5">
        <w:rPr>
          <w:rFonts w:ascii="Arial" w:eastAsia="Times New Roman" w:hAnsi="Arial" w:cs="Arial"/>
          <w:i/>
          <w:iCs/>
          <w:color w:val="000000"/>
          <w:sz w:val="18"/>
        </w:rPr>
        <w:t>Задачи:</w:t>
      </w:r>
      <w:r w:rsidRPr="001E20E5">
        <w:rPr>
          <w:rFonts w:ascii="Arial" w:eastAsia="Times New Roman" w:hAnsi="Arial" w:cs="Arial"/>
          <w:color w:val="000000"/>
          <w:sz w:val="18"/>
          <w:szCs w:val="18"/>
        </w:rPr>
        <w:t>  стимулировать и поддерживать познавательный интерес детей к природным объектам; формировать трудовые навыки по уходу за живыми объектами; воспитывать бережное отношение к природе.</w:t>
      </w:r>
    </w:p>
    <w:tbl>
      <w:tblPr>
        <w:tblW w:w="106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5"/>
        <w:gridCol w:w="3060"/>
        <w:gridCol w:w="2940"/>
      </w:tblGrid>
      <w:tr w:rsidR="001E20E5" w:rsidRPr="001E20E5" w:rsidTr="001E20E5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Компонент дидактический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Компонент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оборудования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Компонент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стимулирующий</w:t>
            </w:r>
          </w:p>
        </w:tc>
      </w:tr>
      <w:tr w:rsidR="001E20E5" w:rsidRPr="001E20E5" w:rsidTr="001E20E5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дидактические игры, направленные на формирование и развитие экологического познания окружающего мира;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модели строения растений, признаков живого, фенологических изменений в природе;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альбомы, фотографии, иллюстрации, картины, видеофильмы, слайды с изображением сред обитания, объектов живой и неживой природы; - календари погоды и природы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proofErr w:type="gramStart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</w:t>
            </w:r>
            <w:proofErr w:type="gramEnd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гербарии, альбомы «Экологические сказки», «Экологические идеи», «Мои четвероноги друзья», коллекционные материалы;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подборка стихов, пословиц, поговорок, примет, загадок о природе;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рисунки о природе и поделки детей из природного материала;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макеты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живые объекты: комнатные растения, аквариум с рыбками, черепахи, хомячки, клетка с птицами;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инвентарь для ухода за растениями и животными: лейки, опрыскиватель, палочки для рыхления почвы, кисточки, совочки, горшочки, передники, нарукавники;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инвентарь для посадки семян и рассады;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«огород на окне»</w:t>
            </w:r>
            <w:proofErr w:type="gramEnd"/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алгоритм выполнения трудовых операций по уходу за комнатными растениями, другими живыми объектами;</w:t>
            </w:r>
            <w:proofErr w:type="gramStart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</w:t>
            </w:r>
            <w:proofErr w:type="gramEnd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оценочная карта со значком-картинкой</w:t>
            </w:r>
          </w:p>
        </w:tc>
      </w:tr>
    </w:tbl>
    <w:p w:rsidR="001E20E5" w:rsidRPr="001E20E5" w:rsidRDefault="001E20E5" w:rsidP="001E20E5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1E20E5">
        <w:rPr>
          <w:rFonts w:ascii="Arial" w:eastAsia="Times New Roman" w:hAnsi="Arial" w:cs="Arial"/>
          <w:b/>
          <w:i/>
          <w:iCs/>
          <w:color w:val="000000"/>
          <w:sz w:val="18"/>
        </w:rPr>
        <w:t>Уголок творчества «Умелые ручки»</w:t>
      </w:r>
      <w:r w:rsidRPr="001E20E5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1E20E5">
        <w:rPr>
          <w:rFonts w:ascii="Arial" w:eastAsia="Times New Roman" w:hAnsi="Arial" w:cs="Arial"/>
          <w:i/>
          <w:iCs/>
          <w:color w:val="000000"/>
          <w:sz w:val="18"/>
        </w:rPr>
        <w:t>Задачи:</w:t>
      </w:r>
      <w:r w:rsidRPr="001E20E5">
        <w:rPr>
          <w:rFonts w:ascii="Arial" w:eastAsia="Times New Roman" w:hAnsi="Arial" w:cs="Arial"/>
          <w:color w:val="000000"/>
          <w:sz w:val="18"/>
          <w:szCs w:val="18"/>
        </w:rPr>
        <w:t>   Развитие у детей интереса и желания заниматься изобразительной деятельностью; закрепление умений и навыков в рисовании, лепке, аппликации; расширение представлений о цвете, свойствах и качествах различных материалах; развитие пальцевой моторики, творческого воображения, творческой фантазии.</w:t>
      </w:r>
    </w:p>
    <w:tbl>
      <w:tblPr>
        <w:tblW w:w="103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5"/>
        <w:gridCol w:w="4140"/>
        <w:gridCol w:w="2880"/>
      </w:tblGrid>
      <w:tr w:rsidR="001E20E5" w:rsidRPr="001E20E5" w:rsidTr="001E20E5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Компонент дидактический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Компонент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оборудования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Компонент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стимулирующий</w:t>
            </w:r>
          </w:p>
        </w:tc>
      </w:tr>
      <w:tr w:rsidR="001E20E5" w:rsidRPr="001E20E5" w:rsidTr="001E20E5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proofErr w:type="gramStart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репродукции картин, скульптура малых форм, произведения графики, альбомы;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-  детские энциклопедии по </w:t>
            </w:r>
            <w:proofErr w:type="spellStart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изодеятельности</w:t>
            </w:r>
            <w:proofErr w:type="spellEnd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схемы последовательного рисования предмета;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пооперационные карты, отражающие последовательность действий по созданию образа из глины, бумаги и других материалов;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книжки-раскраски с образцами;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картотека тематических книжек-раскрасок;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альбомы для рассматривания «Городецкая игрушка», «Хохломская роспись», «Гжель» и др.;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дидактические  игры для развития творческих способностей</w:t>
            </w:r>
            <w:proofErr w:type="gramEnd"/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цветная и белая бумага (глянцевая с тиснением гофрированная, прозрачная, блестящая) картон, ватман, наклейки, ткани, нитки, ленты, самоклеющаяся пленка;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восковые и акварельные краски, мелки, гуашь, восковые мелки, фломастеры разной толщины, цветные карандаши, графитные карандаши, набор шариковых ручек, вата, ватные палочки, губки угольный карандаш;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глина, пластилин, тесто, наборы для детского творчества;</w:t>
            </w:r>
            <w:proofErr w:type="gramEnd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- </w:t>
            </w:r>
            <w:proofErr w:type="gramStart"/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материалы для декора: бусины, семена, фантики, тесьма, фольга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инструменты: кисти различные, ножницы, палитры, каркасы для лепки, доски для лепки, печатки, валик, палочки, штампы, поролон, трафареты по темам;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панно для выставки детских работ, магнитная доска, мольберты;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клеенчатые скатерти, разносы, банки, подставки</w:t>
            </w:r>
            <w:proofErr w:type="gram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«Чудо-дерево»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(«Что я умею», «Чему хочу научиться»)</w:t>
            </w:r>
          </w:p>
        </w:tc>
      </w:tr>
    </w:tbl>
    <w:p w:rsidR="001E20E5" w:rsidRPr="001E20E5" w:rsidRDefault="001E20E5" w:rsidP="001E20E5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1E20E5">
        <w:rPr>
          <w:rFonts w:ascii="Arial" w:eastAsia="Times New Roman" w:hAnsi="Arial" w:cs="Arial"/>
          <w:b/>
          <w:i/>
          <w:iCs/>
          <w:color w:val="000000"/>
          <w:sz w:val="18"/>
        </w:rPr>
        <w:t>«Уголок уединения»</w:t>
      </w:r>
      <w:r w:rsidRPr="001E20E5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1E20E5">
        <w:rPr>
          <w:rFonts w:ascii="Arial" w:eastAsia="Times New Roman" w:hAnsi="Arial" w:cs="Arial"/>
          <w:i/>
          <w:iCs/>
          <w:color w:val="000000"/>
          <w:sz w:val="18"/>
        </w:rPr>
        <w:t>Задачи:</w:t>
      </w:r>
      <w:r w:rsidRPr="001E20E5">
        <w:rPr>
          <w:rFonts w:ascii="Arial" w:eastAsia="Times New Roman" w:hAnsi="Arial" w:cs="Arial"/>
          <w:color w:val="000000"/>
          <w:sz w:val="18"/>
        </w:rPr>
        <w:t> </w:t>
      </w:r>
      <w:r w:rsidRPr="001E20E5">
        <w:rPr>
          <w:rFonts w:ascii="Arial" w:eastAsia="Times New Roman" w:hAnsi="Arial" w:cs="Arial"/>
          <w:color w:val="000000"/>
          <w:sz w:val="18"/>
          <w:szCs w:val="18"/>
        </w:rPr>
        <w:t>обеспечение индивидуальной комфортности и эмоционального благополучия каждого ребенка группы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12"/>
        <w:gridCol w:w="3199"/>
        <w:gridCol w:w="2974"/>
      </w:tblGrid>
      <w:tr w:rsidR="001E20E5" w:rsidRPr="001E20E5" w:rsidTr="001E20E5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Компонент дидактический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Компонент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оборудования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Компонент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E20E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стимулирующий</w:t>
            </w:r>
          </w:p>
        </w:tc>
      </w:tr>
      <w:tr w:rsidR="001E20E5" w:rsidRPr="001E20E5" w:rsidTr="001E20E5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картотека релаксационных 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упражнений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0E5" w:rsidRPr="001E20E5" w:rsidRDefault="001E20E5" w:rsidP="001E20E5">
            <w:pPr>
              <w:spacing w:before="75" w:after="75" w:line="240" w:lineRule="auto"/>
              <w:ind w:left="105" w:right="105" w:firstLine="400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- легкая воздушна беседка из 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прозрачной ткани, мягкая модульная мебель, подушки- игрушки;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мягкие игрушки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телефон</w:t>
            </w:r>
            <w:r w:rsidRPr="001E2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бумага, боксерские перчатки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20E5" w:rsidRPr="001E20E5" w:rsidRDefault="001E20E5" w:rsidP="001E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512E" w:rsidRDefault="0062512E" w:rsidP="001E20E5"/>
    <w:sectPr w:rsidR="0062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22AB3"/>
    <w:multiLevelType w:val="multilevel"/>
    <w:tmpl w:val="D882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0E5"/>
    <w:rsid w:val="001E20E5"/>
    <w:rsid w:val="0062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20E5"/>
  </w:style>
  <w:style w:type="character" w:styleId="a4">
    <w:name w:val="Strong"/>
    <w:basedOn w:val="a0"/>
    <w:uiPriority w:val="22"/>
    <w:qFormat/>
    <w:rsid w:val="001E20E5"/>
    <w:rPr>
      <w:b/>
      <w:bCs/>
    </w:rPr>
  </w:style>
  <w:style w:type="character" w:styleId="a5">
    <w:name w:val="Emphasis"/>
    <w:basedOn w:val="a0"/>
    <w:uiPriority w:val="20"/>
    <w:qFormat/>
    <w:rsid w:val="001E20E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E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A8AD2-70E3-4FC0-9641-2338D5D4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2221</Words>
  <Characters>12666</Characters>
  <Application>Microsoft Office Word</Application>
  <DocSecurity>0</DocSecurity>
  <Lines>105</Lines>
  <Paragraphs>29</Paragraphs>
  <ScaleCrop>false</ScaleCrop>
  <Company/>
  <LinksUpToDate>false</LinksUpToDate>
  <CharactersWithSpaces>14858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2014-04-13T11:40:00Z</dcterms:created>
  <dcterms:modified xsi:type="dcterms:W3CDTF">2014-04-13T11:47:00Z</dcterms:modified>
</cp:coreProperties>
</file>