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93" w:rsidRPr="00676193" w:rsidRDefault="00676193" w:rsidP="00676193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  <w:t>Тематический проект</w:t>
      </w:r>
    </w:p>
    <w:p w:rsidR="00676193" w:rsidRPr="00676193" w:rsidRDefault="00676193" w:rsidP="00676193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  <w:t>«Защитники Отечества».</w:t>
      </w:r>
    </w:p>
    <w:p w:rsidR="00676193" w:rsidRPr="00676193" w:rsidRDefault="00676193" w:rsidP="00676193">
      <w:pPr>
        <w:widowControl w:val="0"/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Calibri"/>
          <w:b/>
          <w:i/>
          <w:sz w:val="24"/>
          <w:szCs w:val="24"/>
          <w:u w:val="single"/>
          <w:lang w:eastAsia="ru-RU"/>
        </w:rPr>
        <w:t xml:space="preserve">Сроки реализации проекта: с 03.02 по 23.02.2014 г. </w:t>
      </w:r>
    </w:p>
    <w:p w:rsidR="00676193" w:rsidRPr="00676193" w:rsidRDefault="00676193" w:rsidP="00676193">
      <w:pPr>
        <w:widowControl w:val="0"/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>Участники проекта:</w:t>
      </w:r>
      <w:r w:rsidRPr="0067619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дети, воспитатели, родители </w:t>
      </w:r>
    </w:p>
    <w:p w:rsidR="00676193" w:rsidRPr="00676193" w:rsidRDefault="00676193" w:rsidP="006761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>Цель:</w:t>
      </w:r>
      <w:r w:rsidRPr="0067619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Формирование патриотических чувств у детей дошкольного возраста, приобщение детей к общенародным ценностям.</w:t>
      </w:r>
    </w:p>
    <w:p w:rsidR="00676193" w:rsidRPr="00676193" w:rsidRDefault="00676193" w:rsidP="006761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Задачи: </w:t>
      </w:r>
    </w:p>
    <w:p w:rsidR="00676193" w:rsidRPr="00676193" w:rsidRDefault="00676193" w:rsidP="00676193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761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7619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Расширять представления детей о Российской армии – надёжной защитнице нашей Родины. </w:t>
      </w:r>
    </w:p>
    <w:p w:rsidR="00676193" w:rsidRPr="00676193" w:rsidRDefault="00676193" w:rsidP="00676193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761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7619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Познакомить детей с разными родами войск и профессиями военнослужащих, с их вооружением и амуницией. </w:t>
      </w:r>
    </w:p>
    <w:p w:rsidR="00676193" w:rsidRPr="00676193" w:rsidRDefault="00676193" w:rsidP="00676193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761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7619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Воспитывать дошкольников в духе патриотизма, любви к своей Родине,  способствовать возникновению чувства гордости за свой народ, за его боевые традиции.</w:t>
      </w:r>
    </w:p>
    <w:p w:rsidR="00676193" w:rsidRPr="00676193" w:rsidRDefault="00676193" w:rsidP="00676193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761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7619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Организация работы с родителями по привлечению их к патриотическому воспитанию детей в семье. </w:t>
      </w:r>
    </w:p>
    <w:p w:rsidR="00676193" w:rsidRPr="00676193" w:rsidRDefault="00676193" w:rsidP="00676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Мероприятия по реализации проекта</w:t>
      </w:r>
    </w:p>
    <w:tbl>
      <w:tblPr>
        <w:tblW w:w="10620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7582"/>
      </w:tblGrid>
      <w:tr w:rsidR="00676193" w:rsidRPr="00676193" w:rsidTr="0067619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76193" w:rsidRPr="00676193" w:rsidTr="0067619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Развитие речи и коммуникативных способностей:</w:t>
            </w:r>
          </w:p>
          <w:p w:rsidR="00676193" w:rsidRPr="00676193" w:rsidRDefault="00676193" w:rsidP="006761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Беседы: 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- «Есть такая профессия – Родину защищать».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- « О мужестве и храбрости»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- «История побед Земли русской».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Дидактическая игра «На земле, в небесах и на море».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Рассматривание альбома «Защитники Отечества».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Составление рассказа «На страже Родины» по набору игрушек военной тематики.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НОД «Наша Армия родная»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76193" w:rsidRPr="00676193" w:rsidTr="0067619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Изобразительное искусство и художественное творчество:</w:t>
            </w:r>
          </w:p>
          <w:p w:rsidR="00676193" w:rsidRPr="00676193" w:rsidRDefault="00676193" w:rsidP="006761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lastRenderedPageBreak/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Лепка «Стойкий оловянный солдатик».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Аппликация «На страже Родины» - коллективная работа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Рисование «Пограничник с собакой».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Конструирование из бумаги «Подарок для папы».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lastRenderedPageBreak/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Конструирование «Самолет», «Военная техника»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Коллективная работа из ниток «С днем защитника Отечества», «Салют».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76193" w:rsidRPr="00676193" w:rsidTr="0067619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lastRenderedPageBreak/>
              <w:t>Музыкально – художественная деятельность: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Разучивание песен</w:t>
            </w:r>
            <w:proofErr w:type="gram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 танцевальных упражнений.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Развлечение «Будем в Армии служить».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Слушание песен посвященных защитникам Отечества.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Досуг «Вечер загадок» </w:t>
            </w:r>
            <w:proofErr w:type="gram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о военных профессиях, технике)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Праздник «День военно-воздушных шариков»</w:t>
            </w:r>
          </w:p>
          <w:p w:rsidR="00676193" w:rsidRPr="00676193" w:rsidRDefault="00676193" w:rsidP="006761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6193" w:rsidRPr="00676193" w:rsidTr="0067619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Чтение художественной литературы: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Л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учшие сказки о русских богатырях: «Илья Муромец», «Алёша Попович», «Добрыня Никитич».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А.Барто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«На заставе».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С.Маршак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«Мы – военные».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З.Александрова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«Дозор».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А.Пантелеев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«Честное слово»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Л.Кассиль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«Твои защитники»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Ю.Ковыль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«Алый»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«Шинель»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С.Баруздин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«Шел по улице солдат»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gram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Михалков</w:t>
            </w:r>
            <w:proofErr w:type="gram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«Кормовой флаг»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Л.Длуголенский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«Что могут солдаты».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Разучивание стихотворений по теме.</w:t>
            </w:r>
          </w:p>
        </w:tc>
      </w:tr>
      <w:tr w:rsidR="00676193" w:rsidRPr="00676193" w:rsidTr="0067619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Игровая деятельность:</w:t>
            </w:r>
          </w:p>
          <w:p w:rsidR="00676193" w:rsidRPr="00676193" w:rsidRDefault="00676193" w:rsidP="006761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Изготовление атрибутов к сюжетно – ролевой игре «Мы – защитники Отечества» /Бинокли, погоны, лодочки, пилотки/.</w:t>
            </w:r>
            <w:proofErr w:type="gramEnd"/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Сюжетно – ролевая игра «На страже Родины», «Пограничники», «Моряки».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Драматизация Пантелеев «Честное слово», А. 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Польшиков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«Легенда о маках» 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Дидактические игры «</w:t>
            </w:r>
            <w:proofErr w:type="gram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Кому</w:t>
            </w:r>
            <w:proofErr w:type="gram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что нужно для службы»; «Военные профессии», «Военная техника».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Игры-эстафеты: «Полоса препятствий», «Доставь донесение», «Сбей танк», «Разминируй поле» и т.п. 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76193" w:rsidRPr="00676193" w:rsidTr="0067619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Работа с родителями: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Приглашение пап и дедушек на утренник, посвящённый Дню Защитников Отечества.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Интервьюровние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 xml:space="preserve"> детьми родителей «Мой папа-солдат».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Выставка семейных газет «Мой папа-солдат»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Выставка фотоколлажей «Мой папа-солдат» </w:t>
            </w:r>
            <w:proofErr w:type="gram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для городского конкурса)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Выставка военной техники 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76193" w:rsidRPr="00676193" w:rsidTr="0067619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 xml:space="preserve">Итог: 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Участие детей подготовительной группы в городской военно-спортивной игре «</w:t>
            </w:r>
            <w:proofErr w:type="spellStart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Зарничка</w:t>
            </w:r>
            <w:proofErr w:type="spellEnd"/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»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Праздник «Защитники Отечества» </w:t>
            </w:r>
          </w:p>
          <w:p w:rsidR="00676193" w:rsidRPr="00676193" w:rsidRDefault="00676193" w:rsidP="0067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676193" w:rsidRPr="00676193" w:rsidRDefault="00676193" w:rsidP="00676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676193" w:rsidRPr="00676193" w:rsidTr="00676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93" w:rsidRPr="00676193" w:rsidRDefault="00676193" w:rsidP="0067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                                           Проект         «Этих дней не смолкнет слава…»</w:t>
            </w:r>
          </w:p>
        </w:tc>
      </w:tr>
      <w:tr w:rsidR="00676193" w:rsidRPr="00676193" w:rsidTr="00676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Подготовительная группа № 1 «Почемучки». 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Воспитатель: Михайлова Е.Н.</w:t>
            </w:r>
          </w:p>
        </w:tc>
      </w:tr>
    </w:tbl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Девиз проекта: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«Памяти павших будьте </w:t>
      </w:r>
      <w:proofErr w:type="spellStart"/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достойны</w:t>
      </w:r>
      <w:proofErr w:type="gramStart"/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>,в</w:t>
      </w:r>
      <w:proofErr w:type="gramEnd"/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>ечно</w:t>
      </w:r>
      <w:proofErr w:type="spellEnd"/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достойны!»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Вид проекта: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Творческий</w:t>
      </w:r>
      <w:proofErr w:type="gramStart"/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>,г</w:t>
      </w:r>
      <w:proofErr w:type="gramEnd"/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рупповой,краткосрочный</w:t>
      </w:r>
      <w:proofErr w:type="spellEnd"/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Сроки реализации: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9 апреля по 9 мая2014 г. 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Участники: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</w:t>
      </w:r>
      <w:proofErr w:type="gramStart"/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>,в</w:t>
      </w:r>
      <w:proofErr w:type="gramEnd"/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оспитатель,дети,музыкальный</w:t>
      </w:r>
      <w:proofErr w:type="spellEnd"/>
      <w:r w:rsidRPr="006761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работник.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Проблема: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Дети, начиная с дошкольного возраста, страдают дефицитом знаний о родном крае, стране, особенностях родных традиций, мало знают о подвиге родного народа в борьбе с фашизмом в годы Великой Отечественной войны. Конечно это не проходит бесследно, в душе ребенка зарождается равнодушное отношение к близким людям, товарищам, наблюдается недостаток сочувствия и сострадания к  чужому </w:t>
      </w:r>
      <w:proofErr w:type="spellStart"/>
      <w:r w:rsidRPr="00676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горю</w:t>
      </w:r>
      <w:proofErr w:type="gramStart"/>
      <w:r w:rsidRPr="00676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gramEnd"/>
      <w:r w:rsidRPr="00676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оэтому</w:t>
      </w:r>
      <w:proofErr w:type="spellEnd"/>
      <w:r w:rsidRPr="00676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принято решение разработать и реализовать проект: «</w:t>
      </w:r>
      <w:r w:rsidRPr="00676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Этих дней не смолкнет слава».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Актуальность: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подрастающего поколения - одна из самых актуальных задач нашего времени. В специализированной государственной программе «Патриотическое воспитание граждан Российской Федерации на 2001-2005 гг. говорится: «Патриотическое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патриотического воспитания предусматривает формирование и развитие социально-значимых ценностей, гражданственности и патриотизма в процессе воспитания и обучения в образовательных учреждениях всех типов и видов».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патриотических чувств необходимо начинать с дошкольного возраста, потому что именно на данном этапе формируется личность ребенка. Перед специалистами дошкольного образования стоит задача найти наиболее верный метод приобщения ребенка к социально-значимым ценностям. Социокультурная ситуация современного общества обусловливает необходимость применять инновационные формы работы с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дошкольниками</w:t>
      </w:r>
      <w:proofErr w:type="gram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-образовательную программу, педагоги должны понимать, что любовь к Родине – высшее проявление  любви ребенка к своим родителям, близким и родному городу, поэтому формировать гражданственность нужно начиная с малых, понятных детям вещей.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67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равственно-патриотическое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детей на основе изучения истории своей семьи и страны.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67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расширить знания детей об истории Великой Отечественной войны на основе ярких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proofErr w:type="gram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онкретных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исторических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фактов,доступных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и вызывающих у них эмоциональные переживания.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67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историческому прошлому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России,формировать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толерантность,уважение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защитникам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Родины,чувство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свой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</w:t>
      </w:r>
      <w:proofErr w:type="gram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детей, обогащать словарный запас через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песни,стихотворение,монологи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диалоги о войне.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proofErr w:type="gram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нравственно-патриотические чувства у дошкольников через расширение общего кругозора. </w:t>
      </w:r>
      <w:r w:rsidRPr="0067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Этапы: </w:t>
      </w:r>
    </w:p>
    <w:p w:rsidR="00676193" w:rsidRPr="00676193" w:rsidRDefault="00676193" w:rsidP="00676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1.Подготовительный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 Определение темы проекта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2. Формулировка цели и разбивка на веер задач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3. Составление плана основного этапа проекта.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4. Опрос детей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5. Мониторинг опроса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6. Сбор информации по теме проекта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7. Подбор ауди-видео материала.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2.Основной</w:t>
      </w:r>
    </w:p>
    <w:tbl>
      <w:tblPr>
        <w:tblW w:w="985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8149"/>
      </w:tblGrid>
      <w:tr w:rsidR="00676193" w:rsidRPr="00676193" w:rsidTr="00676193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676193" w:rsidRPr="00676193" w:rsidTr="00676193">
        <w:trPr>
          <w:trHeight w:val="85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 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761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                                           </w:t>
            </w:r>
            <w:r w:rsidRPr="006761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1. Социально 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-к</w:t>
            </w:r>
            <w:proofErr w:type="gramEnd"/>
            <w:r w:rsidRPr="006761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оммуникативное развитие 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домашней беседы детей с родителями о родственниках-участниках ВОВ (организация поисковой деятельности детей по сбору информации о </w:t>
            </w: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родсвенниках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-участников ВОВ.</w:t>
            </w:r>
            <w:proofErr w:type="gramEnd"/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761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с/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игр: «Пограничники», «Моряки».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761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«Назови пословицу», «Защитники Отечества».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761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Обелиску.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</w:t>
            </w:r>
            <w:r w:rsidRPr="006761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        2.     Познавательное развитие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 Непосредственно образовательная деятельность с детьми:  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беседы: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«Вспомним те дни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Слайд-беседа «День победы».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в библиотеку 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676193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«Вставай страна огромная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.», «</w:t>
            </w:r>
            <w:proofErr w:type="gram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сражались за Родину.»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left="394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  <w:r w:rsidRPr="0067619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       </w:t>
            </w: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уголка памяти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иллюстрации,художественнойлитературы,набороткрыток,подборка исторического материала.)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Л.Кассиль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«Твои защитники», «Солдатская медаль» и пр.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С.Баруздина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«Шел по улице солдат».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Н.Дилакторская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маму прозвали Гришкой».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А.Митяев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«Землянка», «Почему армия родная?»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С.Алексеев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«Они защищали Москву».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2.4. Заучивание стихов: 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З.Александрова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«Родина»,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gram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Шинель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День Победы».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 и поговорок о </w:t>
            </w: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ойне,празднике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</w:t>
            </w: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мая,о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2.5.Выход в музей </w:t>
            </w:r>
            <w:proofErr w:type="spellStart"/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«Рабочий поселок Семеновка в годы ВОВ»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              </w:t>
            </w:r>
            <w:r w:rsidRPr="006761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 3.      Художественно-эстетическое развитие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Оформление альбомов детских рисунков: «Мой дедушка герой», «Защитники нашего Отечества», «Праздник Победы».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3.2.Лепка: «Военная техника».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3.3.Ручной труд: «Цветы для возложения к празднику».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3.4.Участие в Общероссийском конкурсе «Дорогами войны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3.5.Прослушивание </w:t>
            </w:r>
            <w:proofErr w:type="spell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</w:t>
            </w:r>
            <w:proofErr w:type="spell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«Священная война», «Солдаты в путь!», «Последнее письмо». 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61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4.      Физическое развитие</w:t>
            </w:r>
          </w:p>
          <w:p w:rsidR="00676193" w:rsidRPr="00676193" w:rsidRDefault="00676193" w:rsidP="00676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: «Кто быстрее?», «Перетяни канат».</w:t>
            </w:r>
          </w:p>
        </w:tc>
      </w:tr>
    </w:tbl>
    <w:p w:rsidR="00676193" w:rsidRPr="00676193" w:rsidRDefault="00676193" w:rsidP="00676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3.Заключительный этап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1.Музыкальное тематическое занятие «День Победы».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2.Трансляция результатов проекта в фотовыставке для родителей на сайте детского сада.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3.Посещение митинга посвященного «Дню Победы»</w:t>
      </w:r>
    </w:p>
    <w:p w:rsidR="00676193" w:rsidRPr="00676193" w:rsidRDefault="00676193" w:rsidP="00676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Ожидаемый результат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761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Обобщены и расширены знания детей об истории ВОВ.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761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 интерес к историческому прошлому России.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761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Сформированы: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</w:t>
      </w:r>
      <w:proofErr w:type="gram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важение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защитникам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Родины,чувство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свой народ.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761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Воспитаны нравственно-патриотические чувства у дошкольников через расширения общего кругозора.</w:t>
      </w:r>
    </w:p>
    <w:p w:rsidR="00676193" w:rsidRPr="00676193" w:rsidRDefault="00676193" w:rsidP="00676193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9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7619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 словарный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</w:t>
      </w:r>
      <w:proofErr w:type="gram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азвита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через </w:t>
      </w:r>
      <w:proofErr w:type="spellStart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песни,стихотворения,монологи</w:t>
      </w:r>
      <w:proofErr w:type="spellEnd"/>
      <w:r w:rsidRPr="006761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диалоги детей.</w:t>
      </w:r>
    </w:p>
    <w:p w:rsidR="00AD0948" w:rsidRDefault="00AD0948">
      <w:bookmarkStart w:id="0" w:name="_GoBack"/>
      <w:bookmarkEnd w:id="0"/>
    </w:p>
    <w:sectPr w:rsidR="00AD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EB"/>
    <w:rsid w:val="005C7CEB"/>
    <w:rsid w:val="00676193"/>
    <w:rsid w:val="00A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6193"/>
    <w:rPr>
      <w:b/>
      <w:bCs/>
    </w:rPr>
  </w:style>
  <w:style w:type="character" w:styleId="a4">
    <w:name w:val="Emphasis"/>
    <w:basedOn w:val="a0"/>
    <w:uiPriority w:val="20"/>
    <w:qFormat/>
    <w:rsid w:val="00676193"/>
    <w:rPr>
      <w:i/>
      <w:iCs/>
    </w:rPr>
  </w:style>
  <w:style w:type="paragraph" w:customStyle="1" w:styleId="a5">
    <w:name w:val="a"/>
    <w:basedOn w:val="a"/>
    <w:rsid w:val="0067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7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7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6193"/>
    <w:rPr>
      <w:b/>
      <w:bCs/>
    </w:rPr>
  </w:style>
  <w:style w:type="character" w:styleId="a4">
    <w:name w:val="Emphasis"/>
    <w:basedOn w:val="a0"/>
    <w:uiPriority w:val="20"/>
    <w:qFormat/>
    <w:rsid w:val="00676193"/>
    <w:rPr>
      <w:i/>
      <w:iCs/>
    </w:rPr>
  </w:style>
  <w:style w:type="paragraph" w:customStyle="1" w:styleId="a5">
    <w:name w:val="a"/>
    <w:basedOn w:val="a"/>
    <w:rsid w:val="0067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7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7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2015-02-02T17:22:00Z</dcterms:created>
  <dcterms:modified xsi:type="dcterms:W3CDTF">2015-02-02T17:23:00Z</dcterms:modified>
</cp:coreProperties>
</file>