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2" w:rsidRDefault="00705B12" w:rsidP="00705B1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Тема: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«Огонь – друг, огонь - враг».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(старшая группа)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расширение представлений детей и формирование навыков безопасного поведения.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Воспитательные 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приобщать к элементарным, общепринятым нормам и правилам поведения, воспитывать осторожность при обращении с огнем.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Развивающие 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чувство ответственности за свои поступки.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Образовательные 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создать условия для расширения представлений детей об огне, его значимости в жизни человека, формировать осознание детьми важности безопасного обращения с огнём.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Основная образовательная область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«Безопасность».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Интегрированные образовательные области: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коммуникация, познание, физическая культура, здоровье, социализация, музыка.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Методы и приёмы: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Методы: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поисково-исследовательские, наглядные, словесные, практические, игровые.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Приёмы: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проблемные вопросы, опыты, художественное слово, дидактические игры, подвижные игры, беседа, поощрение, пластический этюд.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Наглядные средства обучения: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безопасный подсвечник, свеча, таз с водой, лист бумаги, султанчики, фонограмма: чередующиеся отрывки мелодии спокойного и тревожного характера.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Словарная работа: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Обогащение словаря: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доступ воздуха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Активизация словаря: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огонь – друг, огонь – враг.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изучение методического пособия Н.А. Аралина «Ознакомление дошкольников с правилами пожарной безопасности», подготовка оборудования, чтение детям С.Маршак «Кошкин дом», К.Чуковский «Путаница».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Структура: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  <w:lang w:val="en-US"/>
        </w:rPr>
        <w:lastRenderedPageBreak/>
        <w:t>I</w:t>
      </w:r>
      <w:r>
        <w:rPr>
          <w:color w:val="000000"/>
          <w:sz w:val="27"/>
          <w:szCs w:val="27"/>
          <w:u w:val="single"/>
        </w:rPr>
        <w:t>. Вводная часть.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Организационный момент – свеча.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Сюрпризный момент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3.Проблемная ситуация.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  <w:lang w:val="en-US"/>
        </w:rPr>
        <w:t>II</w:t>
      </w:r>
      <w:r>
        <w:rPr>
          <w:color w:val="000000"/>
          <w:sz w:val="27"/>
          <w:szCs w:val="27"/>
          <w:u w:val="single"/>
        </w:rPr>
        <w:t>. Основная часть.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Д/и «Огонь – друг, огонь – враг».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Пластический этюд.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Стихотворение Е.Максимовой «Огонь».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Д/и «Назови сказку про огонь ».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Физминутка «Кошкин дом»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6. Опыты.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7. П/и «Огонь, вода, земля, ткань».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  <w:u w:val="single"/>
          <w:lang w:val="en-US"/>
        </w:rPr>
        <w:t>III</w:t>
      </w:r>
      <w:r>
        <w:rPr>
          <w:color w:val="000000"/>
          <w:sz w:val="27"/>
          <w:szCs w:val="27"/>
          <w:u w:val="single"/>
        </w:rPr>
        <w:t>. Итог.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Ход образовательной деятельности: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(Дети сидят полукругом на ковре. Воспитатель загадывает загадку):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Шипит и злится,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Воды боится.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 языком, а не лает.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Без зубов, а кусает.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Как вы думаете, о чём эта загадка?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(об огне)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(Воспитатель зажигает свечу).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Вот и «Огонёк», что пришёл к нам в гости. Но раз он такой злой, можем мы с ним подружиться?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 вы считаете, огонь – друг или огонь – враг?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 Давайте поиграем в игру «Огонь – друг, огонь – враг». Разделимся на две команды. Первая команда будет выбирать картинки, где изображено, как нам огонь помогает, а вторая – картинки, где изображено, как огонь может быть опасен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 конце игры каждая команда рассказывает, почему выбрали ту или иную картину)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Ребята, огонь стал помощником для людей, но он всегда таит в себе опасность. Выйдя из повиновения, он становиться бешеным врагом, уничтожающим всё на своём пути. Вот, что однажды случилось с древними людьми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(чтение стихотворения Е.Максимовой «Огонь»).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Послушайте, Нины, Марины, Мишутки,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Шутки с огнем – опасные шутки!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Возьмем, к примеру, пещерных людей.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У них было много пещерных детей.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Пещерные люди с охоты пришли.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 вкусного мяса с собой принесли.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Сели погреться они у костра,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 сразу вокруг собралась детвора.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Уставшие взрослые спать прилегли,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А дети тихонько к огню подошли.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Вот факел в руках у детёныша старшего,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 видят ребята в игрушке – ужасного.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Пылающий факел несут они в лес,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Огонь затрещал и по веткам полез.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Пылают берёзки, пылают осинки!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Несчастные дети бегут по тропинке.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«Тушите, тушите, тушите быстрей! –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Кричат они взрослым. – Огонь у дверей!»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Но быстро огонь пожирает живое.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Взрослые вышли – от леса уголья.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Одно пепелище их взорам открылось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Вот, что из глупой игры получилось.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Поиграем в игру «Назови сказку про огонь». Кто из вас может назвать сказку или другие произведения, где пожар возник из-за неосторожности или баловства</w:t>
      </w:r>
      <w:r>
        <w:rPr>
          <w:i/>
          <w:iCs/>
          <w:color w:val="000000"/>
          <w:sz w:val="27"/>
          <w:szCs w:val="27"/>
        </w:rPr>
        <w:t>? (Дети размышляют, вспоминают, высказывают предположения: «Кошкин дом», «Путаница и читают вместе отрывок)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«Кошкин дом».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Тили-тили, тили-бом,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Загорелся кошкин дом.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Кошка выскочила,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Глаза выпучила.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Бежит курочка с ведром,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Заливает кошки дом.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Ребята, сейчас мы с вами проведём несколько опытов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(Воспитатель поджигает свечу. Обращает внимание, что пламя свечи напоминает отблеск тех первобытных костров, которые согревали и спасали людей в древние времена, в пещерах. Детям предлагается поднести руку к свече и почувствовать тепло пламени, но напоминает, что если слишком близко поднести руку к огню можно обжечься).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Опыт 1.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Показать детям, что есть невидимое пламя и оно также опасно. Поднести лист бумаги к пламени свечи на расстоянии нескольких сантиметров, не касаясь видимой части пламени. Через несколько минут лист задымится, появится коричневое пятно, затем пламя.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Вывод: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нельзя близко подходить к огню – можно обжечься. Нельзя близко подносить предметы к огню – они могут воспламениться и стать причиной пожара.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Опыт 2.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(Показать детям возможности тушения пламени разными средствами: водой, песком, землёй, плотной тканью. Объяснить в каких случаях их можно использовать).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Оборудование и материалы: поднос и 4 свечи (плоские), вода, песок, земля, плотная ткань.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(Воспитатель ставит на поднос свечу и зажигает её).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Ребята, представьте, что это пламя костра, вам нужно потушить его. Чем это легко сделать? (водой). Один из детей заливает пламя водой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(опрыскиватель для цветов). А если рядом нет воды, мы можем найти другие средства для тушения. Воспитатель по очереди зажигает свечи и предлагает затушить пламя песком, землей.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Почему вода, песок, земля, гасит огонь?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Казалось бы, очень простой вопрос, но на него не так-то легко ответить. Дело в том, что огонь горит на воздухе. Но стоит огню остаться без воздуха, он начинает «задыхаться». Вода, попадая на огонь, превращается в пар, пар оттесняет воздух и без него огонь тухнет. Песок и земля сбивают языки пламени и также перекрывают доступ воздуха к огню. Поэтому не важно, чем тушить огонь – сухим песком, землей или водой. Главное – перекрыть доступ воздуха. Можно погасить пламя и плотной тканью. Например: одеялом, так часто делают, если нужно погасить горящую одежду на человеке. (Воспитатель показывает данный способ тушения свечи.)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Вывод: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Огню нужен воздух, без воздуха огонь тухнет.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А сейчас пришло время играть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(подвижная игра «Огонь, вода, земля, ткань»).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Делимся на две команды. Одни будут изображать огонь, а другие тушить.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Дети встают стайкой, изображают огонь (прыгают, поднимают руки вверх, машут кистями рук). Вторая команда изображает, как тушит огонь лейкой – дети приседают, огонь затухает. Игра продолжается: первая команда изображает огонь, вторая команда изображает, как посыпает огонь землёй (песком) из ведра. Огонь тухнет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(дети приседают, замирают).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Игра продолжается: первая команда изображает огонь, вторая команда накрывает одеялом. Игра продолжается: команды меняются местами.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Ребята, можем мы теперь ответить огонь – друг или враг?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Правильно! Огонь – друг. Без него нельзя сварить обед, согреться. Огонь – враг. Если с ним обращаться неправильно, может случиться пожар.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Давайте вспомним правила обращения с огнем: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 Нельзя близко подходить к огню, можно обжечься.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Нельзя подносить предметы к огню, они могут загореться.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Огонь можно потушить, если перекрыть ему доступ воздуха.</w:t>
      </w:r>
    </w:p>
    <w:p w:rsidR="00705B12" w:rsidRDefault="00705B12" w:rsidP="00705B1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Молодцы! огонек рад, что вы с ним подружились. Он не будет вас обижать, ведь вы теперь знаете правила обращения с огнём.</w:t>
      </w:r>
    </w:p>
    <w:p w:rsidR="0068354C" w:rsidRDefault="0068354C">
      <w:bookmarkStart w:id="0" w:name="_GoBack"/>
      <w:bookmarkEnd w:id="0"/>
    </w:p>
    <w:sectPr w:rsidR="0068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3"/>
    <w:rsid w:val="00141708"/>
    <w:rsid w:val="0068354C"/>
    <w:rsid w:val="00705B12"/>
    <w:rsid w:val="009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Мухаметзяновы</dc:creator>
  <cp:keywords/>
  <dc:description/>
  <cp:lastModifiedBy>Мухаметзяновы</cp:lastModifiedBy>
  <cp:revision>2</cp:revision>
  <dcterms:created xsi:type="dcterms:W3CDTF">2014-04-07T09:50:00Z</dcterms:created>
  <dcterms:modified xsi:type="dcterms:W3CDTF">2014-04-07T09:51:00Z</dcterms:modified>
</cp:coreProperties>
</file>