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22" w:rsidRPr="00A21A22" w:rsidRDefault="00A21A22" w:rsidP="00A21A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Русский язык (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Рамзаева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Т. Г.)</w:t>
      </w:r>
    </w:p>
    <w:p w:rsidR="00A21A22" w:rsidRPr="00A21A22" w:rsidRDefault="00A21A22" w:rsidP="00A21A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4 класс (2 четверть)</w:t>
      </w:r>
    </w:p>
    <w:p w:rsidR="00A21A22" w:rsidRPr="00A21A22" w:rsidRDefault="00A21A22" w:rsidP="00A21A2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«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>Правописание окончаний имён существительных в предложном падеже».</w:t>
      </w:r>
    </w:p>
    <w:p w:rsidR="00A21A22" w:rsidRPr="00A21A22" w:rsidRDefault="00A21A22" w:rsidP="00A21A2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Главная дидактическая цель: </w:t>
      </w:r>
      <w:r w:rsidRPr="00A21A22">
        <w:rPr>
          <w:rFonts w:ascii="Times New Roman" w:hAnsi="Times New Roman" w:cs="Times New Roman"/>
          <w:sz w:val="24"/>
          <w:szCs w:val="24"/>
        </w:rPr>
        <w:t xml:space="preserve"> изучить  правописание окончаний имён существительных в П. п.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закрепить правописание окончаний имён существительных в Р.п. Д.п., Т. П.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Развивающие цели:</w:t>
      </w:r>
      <w:r w:rsidRPr="00A21A22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у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21A22">
        <w:rPr>
          <w:rFonts w:ascii="Times New Roman" w:hAnsi="Times New Roman" w:cs="Times New Roman"/>
          <w:sz w:val="24"/>
          <w:szCs w:val="24"/>
        </w:rPr>
        <w:t xml:space="preserve">учащихся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умений, совершенствовать мыслительные операции 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>анализ, рассуждение, обобщение).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Обучающие цели:</w:t>
      </w:r>
      <w:r w:rsidRPr="00A21A22">
        <w:rPr>
          <w:rFonts w:ascii="Times New Roman" w:hAnsi="Times New Roman" w:cs="Times New Roman"/>
          <w:sz w:val="24"/>
          <w:szCs w:val="24"/>
        </w:rPr>
        <w:t xml:space="preserve">  добиваться понимания  изучаемого материала.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Воспитывающие цели:</w:t>
      </w:r>
      <w:r w:rsidRPr="00A21A22">
        <w:rPr>
          <w:rFonts w:ascii="Times New Roman" w:hAnsi="Times New Roman" w:cs="Times New Roman"/>
          <w:sz w:val="24"/>
          <w:szCs w:val="24"/>
        </w:rPr>
        <w:t xml:space="preserve"> создавать условия для  положительного отношения к процессу обучения, способствовать  формированию личностных качеств.</w:t>
      </w:r>
    </w:p>
    <w:p w:rsidR="00A21A22" w:rsidRPr="00A21A22" w:rsidRDefault="00A21A22" w:rsidP="00A21A2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>Ход  урока</w:t>
      </w:r>
    </w:p>
    <w:p w:rsidR="00A21A22" w:rsidRPr="00A21A22" w:rsidRDefault="00A21A22" w:rsidP="00A21A22">
      <w:pPr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   1. Деление класса на группы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должны определить склонение имён существительных, которые записаны на полосках бумаги. Таким 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определяются три группы:  1скл., 2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скл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., 3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скл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>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2.Склонение имён существительных в парах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Start"/>
      <w:r w:rsidRPr="00A21A2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занимают места за 3 столами)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О какой части речи мы сейчас говорили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Для чего нужно уметь хорошо определять склонение?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Что ещё нужно знать, чтобы верно писать окончание 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имени существительного? Вспомним склонение имён                 </w:t>
      </w:r>
      <w:r w:rsidRPr="00A21A22">
        <w:rPr>
          <w:rFonts w:ascii="Times New Roman" w:hAnsi="Times New Roman" w:cs="Times New Roman"/>
          <w:sz w:val="24"/>
          <w:szCs w:val="24"/>
        </w:rPr>
        <w:tab/>
        <w:t xml:space="preserve">        существительных. Будем склонять в парах в каждой            </w:t>
      </w:r>
      <w:r w:rsidRPr="00A21A22">
        <w:rPr>
          <w:rFonts w:ascii="Times New Roman" w:hAnsi="Times New Roman" w:cs="Times New Roman"/>
          <w:sz w:val="24"/>
          <w:szCs w:val="24"/>
        </w:rPr>
        <w:tab/>
      </w:r>
      <w:r w:rsidRPr="00A21A22">
        <w:rPr>
          <w:rFonts w:ascii="Times New Roman" w:hAnsi="Times New Roman" w:cs="Times New Roman"/>
          <w:sz w:val="24"/>
          <w:szCs w:val="24"/>
        </w:rPr>
        <w:tab/>
        <w:t>группе:       1 группа – радость    2 группа- труд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           3 группа- сердце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Что общего в этих словах? Чем они отличаются?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3.Повторение  знаний об изученных падежах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( Каждая группа получает своё задание на листках)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Учитель: Сейчас вам предстоит дописать окончания имён существительных и определить их падеж, склонение.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1 группа:</w:t>
      </w:r>
      <w:r w:rsidRPr="00A21A22">
        <w:rPr>
          <w:rFonts w:ascii="Times New Roman" w:hAnsi="Times New Roman" w:cs="Times New Roman"/>
          <w:sz w:val="24"/>
          <w:szCs w:val="24"/>
        </w:rPr>
        <w:t xml:space="preserve">   дошёл  до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деревн</w:t>
      </w:r>
      <w:proofErr w:type="spellEnd"/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-           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неслись по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площад</w:t>
      </w:r>
      <w:proofErr w:type="spellEnd"/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   о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красовались над город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т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поздравил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дедушк</w:t>
      </w:r>
      <w:proofErr w:type="spellEnd"/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    е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пел  над  сирень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>-                 т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светит звезда  -                     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И. п. –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ь</w:t>
      </w:r>
      <w:proofErr w:type="spellEnd"/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 Р. п. –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;  Д. п. – о ; В. п. – е ; П. п. – т.   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2 группа</w:t>
      </w:r>
      <w:r w:rsidRPr="00A21A22">
        <w:rPr>
          <w:rFonts w:ascii="Times New Roman" w:hAnsi="Times New Roman" w:cs="Times New Roman"/>
          <w:sz w:val="24"/>
          <w:szCs w:val="24"/>
        </w:rPr>
        <w:t xml:space="preserve"> :  встретил друг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           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з</w:t>
      </w:r>
      <w:proofErr w:type="spellEnd"/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сидел за парт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 -                  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н</w:t>
      </w:r>
      <w:proofErr w:type="spellEnd"/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делают из стал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          а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ценить по работ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        т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поспела пшеница -             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lastRenderedPageBreak/>
        <w:t xml:space="preserve">И.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; Р.п.  – а ; Д.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. – т ; В .п. –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 ;  П .п. – т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3 группа </w:t>
      </w:r>
      <w:r w:rsidRPr="00A21A22">
        <w:rPr>
          <w:rFonts w:ascii="Times New Roman" w:hAnsi="Times New Roman" w:cs="Times New Roman"/>
          <w:sz w:val="24"/>
          <w:szCs w:val="24"/>
        </w:rPr>
        <w:t>:    пахал трактор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          у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  говорил  с агроном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м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  готовят к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осен</w:t>
      </w:r>
      <w:proofErr w:type="spellEnd"/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          е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  читал про волк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        т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  стоял без крыш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-             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И. п.- у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 Р.п. –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; Д.п. – е ; В.п.- т ; Т.п. – м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Учитель: Какие слова вы расшифровали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Это   девиз  нашего  урока</w:t>
      </w:r>
      <w:proofErr w:type="gramStart"/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4. Физкультминутка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5. Постановка учебной проблемы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Ребята, хотите узнать тему нашего урока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Тогда  выполните задание: соедините начало пословицы с её окончанием.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При солнышке</w:t>
      </w:r>
      <w:r w:rsidRPr="00A21A22">
        <w:rPr>
          <w:rFonts w:ascii="Times New Roman" w:hAnsi="Times New Roman" w:cs="Times New Roman"/>
          <w:sz w:val="24"/>
          <w:szCs w:val="24"/>
        </w:rPr>
        <w:t xml:space="preserve"> тепло,                  и 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>в огне</w:t>
      </w:r>
      <w:r w:rsidRPr="00A21A22">
        <w:rPr>
          <w:rFonts w:ascii="Times New Roman" w:hAnsi="Times New Roman" w:cs="Times New Roman"/>
          <w:sz w:val="24"/>
          <w:szCs w:val="24"/>
        </w:rPr>
        <w:t xml:space="preserve"> не тонет.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Правда 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>в воде</w:t>
      </w:r>
      <w:r w:rsidRPr="00A21A22">
        <w:rPr>
          <w:rFonts w:ascii="Times New Roman" w:hAnsi="Times New Roman" w:cs="Times New Roman"/>
          <w:sz w:val="24"/>
          <w:szCs w:val="24"/>
        </w:rPr>
        <w:t xml:space="preserve"> не тонет,             счастье 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>в труде.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Счастье не 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>в богатстве,</w:t>
      </w:r>
      <w:r w:rsidRPr="00A21A2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>при матери</w:t>
      </w:r>
      <w:r w:rsidRPr="00A21A22">
        <w:rPr>
          <w:rFonts w:ascii="Times New Roman" w:hAnsi="Times New Roman" w:cs="Times New Roman"/>
          <w:sz w:val="24"/>
          <w:szCs w:val="24"/>
        </w:rPr>
        <w:t xml:space="preserve"> добро.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Учитель: Определите падеж и склонение выделенных имён существительных. Кто может сформулировать тему урока?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6. Заполнение таблицы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Учитель: На какие вопросы отвечают имена 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>существительные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в П. п.? 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имеют окончания?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С какими предлогами употребляются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Стр.96 –правило)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7 .Первичное  закрепление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( каждая группа употребляет имена </w:t>
      </w:r>
      <w:proofErr w:type="spellStart"/>
      <w:proofErr w:type="gramStart"/>
      <w:r w:rsidRPr="00A21A22">
        <w:rPr>
          <w:rFonts w:ascii="Times New Roman" w:hAnsi="Times New Roman" w:cs="Times New Roman"/>
          <w:sz w:val="24"/>
          <w:szCs w:val="24"/>
        </w:rPr>
        <w:t>сущ</w:t>
      </w:r>
      <w:proofErr w:type="spellEnd"/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 xml:space="preserve"> в П </w:t>
      </w:r>
      <w:proofErr w:type="spellStart"/>
      <w:r w:rsidRPr="00A21A2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21A22">
        <w:rPr>
          <w:rFonts w:ascii="Times New Roman" w:hAnsi="Times New Roman" w:cs="Times New Roman"/>
          <w:sz w:val="24"/>
          <w:szCs w:val="24"/>
        </w:rPr>
        <w:t>.)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1 группа             2 группа             3 группа 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вагон                  север                     народ  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яблоко                 жизнь                    улица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лошадь                богатство             морковь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лиса                      Москва                 хозяйство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8. Работа с тексто</w:t>
      </w:r>
      <w:proofErr w:type="gramStart"/>
      <w:r w:rsidRPr="00A21A22">
        <w:rPr>
          <w:rFonts w:ascii="Times New Roman" w:hAnsi="Times New Roman" w:cs="Times New Roman"/>
          <w:sz w:val="24"/>
          <w:szCs w:val="24"/>
          <w:u w:val="single"/>
        </w:rPr>
        <w:t>м(</w:t>
      </w:r>
      <w:proofErr w:type="gramEnd"/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21A22">
        <w:rPr>
          <w:rFonts w:ascii="Times New Roman" w:hAnsi="Times New Roman" w:cs="Times New Roman"/>
          <w:sz w:val="24"/>
          <w:szCs w:val="24"/>
        </w:rPr>
        <w:t>у каждой группы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21A22">
        <w:rPr>
          <w:rFonts w:ascii="Times New Roman" w:hAnsi="Times New Roman" w:cs="Times New Roman"/>
          <w:sz w:val="24"/>
          <w:szCs w:val="24"/>
        </w:rPr>
        <w:t>текст с заданием)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1. Прочитайте текст. Разделите его на части.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2.Определите тему и основную мысль текста.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3.Подберите заголовок к тексту.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4. Определите тип и стиль текста.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  Текст № 1 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Где ночуют птицы? Они ищут ночлег в укромном месте. Большая синица любит проводить ночь под крышей.</w:t>
      </w:r>
      <w:r w:rsidRPr="00A21A22">
        <w:rPr>
          <w:rFonts w:ascii="Times New Roman" w:hAnsi="Times New Roman" w:cs="Times New Roman"/>
          <w:sz w:val="24"/>
          <w:szCs w:val="24"/>
        </w:rPr>
        <w:tab/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Ласточка спит в гнёздышке. Скворец уснул в своей квартире. Вороны и галки ночуют в саду, в роще. Облюбуют высокое дерево и сидят на вершине. Потом затихают голоса.</w:t>
      </w:r>
      <w:r w:rsidRPr="00A21A22">
        <w:rPr>
          <w:rFonts w:ascii="Times New Roman" w:hAnsi="Times New Roman" w:cs="Times New Roman"/>
          <w:sz w:val="24"/>
          <w:szCs w:val="24"/>
        </w:rPr>
        <w:tab/>
        <w:t>Наступает ночная тишина.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 xml:space="preserve">   Текст №2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 xml:space="preserve">Фёдор Иванович Шаляпин – великий русский певец. 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>Все годы, прожитые за границей он возил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с собой портфель. Портфель был кожаный, объёмный. В нём лежал маленький ящик. Никто не имел права дотрагиваться до него. </w:t>
      </w:r>
      <w:proofErr w:type="gramStart"/>
      <w:r w:rsidRPr="00A21A22">
        <w:rPr>
          <w:rFonts w:ascii="Times New Roman" w:hAnsi="Times New Roman" w:cs="Times New Roman"/>
          <w:sz w:val="24"/>
          <w:szCs w:val="24"/>
        </w:rPr>
        <w:t>После смерти артиста портфель вскрыли, и тайное стало явным.</w:t>
      </w:r>
      <w:proofErr w:type="gramEnd"/>
      <w:r w:rsidRPr="00A21A22">
        <w:rPr>
          <w:rFonts w:ascii="Times New Roman" w:hAnsi="Times New Roman" w:cs="Times New Roman"/>
          <w:sz w:val="24"/>
          <w:szCs w:val="24"/>
        </w:rPr>
        <w:t xml:space="preserve"> В нём оказалась горсть земли. Певец взял её перед отъездом за границу.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Pr="00A21A22">
        <w:rPr>
          <w:rFonts w:ascii="Times New Roman" w:hAnsi="Times New Roman" w:cs="Times New Roman"/>
          <w:sz w:val="24"/>
          <w:szCs w:val="24"/>
          <w:u w:val="single"/>
        </w:rPr>
        <w:t>Текст № 3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A22">
        <w:rPr>
          <w:rFonts w:ascii="Times New Roman" w:hAnsi="Times New Roman" w:cs="Times New Roman"/>
          <w:sz w:val="24"/>
          <w:szCs w:val="24"/>
        </w:rPr>
        <w:t>Пшеница – главная зерновая  хлебная культура. У пшеницы полые стебли, узкие длинные листья и колосья, в которых созревают зёрна. В них содержатся многие питательные вещества, нужные человеку. Из этих зёрен изготавливают муку, а из пшеничной муки можно приготовить тысячи различных изделий. Пожалуй, самой распространённой культурой на земле после зерновых является картофель. Это очень ценная и урожайная культура. Картофель питателен. В нём много крахмала, витаминов и различных солей, нужных организму. В нашей стране под посевами пшеницы и картофеля заняты большие площади земли.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21A22">
        <w:rPr>
          <w:rFonts w:ascii="Times New Roman" w:hAnsi="Times New Roman" w:cs="Times New Roman"/>
          <w:sz w:val="24"/>
          <w:szCs w:val="24"/>
          <w:u w:val="single"/>
        </w:rPr>
        <w:t>9.Рефлексия</w:t>
      </w:r>
    </w:p>
    <w:p w:rsidR="00A21A22" w:rsidRPr="00A21A22" w:rsidRDefault="00A21A22" w:rsidP="00A21A2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37AB" w:rsidRPr="00A21A22" w:rsidRDefault="00E537AB" w:rsidP="00A21A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37AB" w:rsidRPr="00A21A22" w:rsidSect="00E5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A22"/>
    <w:rsid w:val="005604FA"/>
    <w:rsid w:val="00A03C8B"/>
    <w:rsid w:val="00A21A22"/>
    <w:rsid w:val="00E537AB"/>
    <w:rsid w:val="00F1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Comp47</dc:creator>
  <cp:keywords/>
  <dc:description/>
  <cp:lastModifiedBy>Comp47</cp:lastModifiedBy>
  <cp:revision>1</cp:revision>
  <dcterms:created xsi:type="dcterms:W3CDTF">2013-06-05T08:37:00Z</dcterms:created>
  <dcterms:modified xsi:type="dcterms:W3CDTF">2013-06-05T08:38:00Z</dcterms:modified>
</cp:coreProperties>
</file>