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A2ECC" w:rsidRPr="00DD7DCD" w:rsidRDefault="00DD7DCD" w:rsidP="007A5AED">
      <w:pPr>
        <w:pStyle w:val="a7"/>
      </w:pPr>
      <w:r w:rsidRPr="00DD7DCD">
        <w:t xml:space="preserve">                        </w:t>
      </w:r>
      <w:r w:rsidR="008C672B" w:rsidRPr="00DD7DCD">
        <w:t xml:space="preserve">Активные дети </w:t>
      </w:r>
    </w:p>
    <w:p w:rsidR="008C672B" w:rsidRDefault="008C672B">
      <w:pPr>
        <w:rPr>
          <w:sz w:val="28"/>
          <w:szCs w:val="28"/>
        </w:rPr>
      </w:pPr>
      <w:r w:rsidRPr="008C672B">
        <w:rPr>
          <w:sz w:val="28"/>
          <w:szCs w:val="28"/>
        </w:rPr>
        <w:t xml:space="preserve">Активность </w:t>
      </w:r>
      <w:r>
        <w:rPr>
          <w:sz w:val="28"/>
          <w:szCs w:val="28"/>
        </w:rPr>
        <w:t>частенько раздраж</w:t>
      </w:r>
      <w:r w:rsidR="00774888">
        <w:rPr>
          <w:sz w:val="28"/>
          <w:szCs w:val="28"/>
        </w:rPr>
        <w:t xml:space="preserve">ает взрослых, которым хочется, </w:t>
      </w:r>
      <w:r>
        <w:rPr>
          <w:sz w:val="28"/>
          <w:szCs w:val="28"/>
        </w:rPr>
        <w:t>чтобы все вокруг было «чинным и благонравным». В то ж</w:t>
      </w:r>
      <w:r w:rsidR="00774888">
        <w:rPr>
          <w:sz w:val="28"/>
          <w:szCs w:val="28"/>
        </w:rPr>
        <w:t>е время</w:t>
      </w:r>
      <w:r>
        <w:rPr>
          <w:sz w:val="28"/>
          <w:szCs w:val="28"/>
        </w:rPr>
        <w:t>, для ребенка движение –</w:t>
      </w:r>
      <w:r w:rsidR="0077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774888">
        <w:rPr>
          <w:sz w:val="28"/>
          <w:szCs w:val="28"/>
        </w:rPr>
        <w:t>и признак, и средство развития и роста</w:t>
      </w:r>
      <w:r>
        <w:rPr>
          <w:sz w:val="28"/>
          <w:szCs w:val="28"/>
        </w:rPr>
        <w:t>, т.е. естественная потребность.</w:t>
      </w:r>
    </w:p>
    <w:p w:rsidR="008C672B" w:rsidRDefault="008C672B">
      <w:pPr>
        <w:rPr>
          <w:sz w:val="28"/>
          <w:szCs w:val="28"/>
        </w:rPr>
      </w:pPr>
      <w:r>
        <w:rPr>
          <w:sz w:val="28"/>
          <w:szCs w:val="28"/>
        </w:rPr>
        <w:t>В большинстве своем дети хотят</w:t>
      </w:r>
      <w:r w:rsidR="00774888">
        <w:rPr>
          <w:sz w:val="28"/>
          <w:szCs w:val="28"/>
        </w:rPr>
        <w:t xml:space="preserve"> справиться со своими проблемами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 видят реакцию взрослых, недовольных их поведением. Но по-настоящему это можно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только  поняв, действительно ли это проблема, а не естественная</w:t>
      </w:r>
      <w:r w:rsidR="00774888">
        <w:rPr>
          <w:sz w:val="28"/>
          <w:szCs w:val="28"/>
        </w:rPr>
        <w:t xml:space="preserve"> потребность ребенка в движении, а так же</w:t>
      </w:r>
      <w:r>
        <w:rPr>
          <w:sz w:val="28"/>
          <w:szCs w:val="28"/>
        </w:rPr>
        <w:t xml:space="preserve">, выяснив ее причины. </w:t>
      </w:r>
    </w:p>
    <w:p w:rsidR="007A5AED" w:rsidRDefault="007A5AED">
      <w:pPr>
        <w:rPr>
          <w:sz w:val="28"/>
          <w:szCs w:val="28"/>
        </w:rPr>
      </w:pPr>
    </w:p>
    <w:tbl>
      <w:tblPr>
        <w:tblStyle w:val="a3"/>
        <w:tblW w:w="0" w:type="auto"/>
        <w:tblLook w:val="06E0" w:firstRow="1" w:lastRow="1" w:firstColumn="1" w:lastColumn="0" w:noHBand="1" w:noVBand="1"/>
      </w:tblPr>
      <w:tblGrid>
        <w:gridCol w:w="4785"/>
        <w:gridCol w:w="4786"/>
      </w:tblGrid>
      <w:tr w:rsidR="00BC4BFD" w:rsidTr="00BC4BFD">
        <w:trPr>
          <w:trHeight w:val="404"/>
        </w:trPr>
        <w:tc>
          <w:tcPr>
            <w:tcW w:w="4785" w:type="dxa"/>
          </w:tcPr>
          <w:p w:rsidR="00BC4BFD" w:rsidRPr="007A1D23" w:rsidRDefault="007A1D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C4BFD" w:rsidRPr="007A1D23">
              <w:rPr>
                <w:b/>
                <w:sz w:val="28"/>
                <w:szCs w:val="28"/>
              </w:rPr>
              <w:t>Как предотвратить проблемы</w:t>
            </w:r>
          </w:p>
        </w:tc>
        <w:tc>
          <w:tcPr>
            <w:tcW w:w="4786" w:type="dxa"/>
          </w:tcPr>
          <w:p w:rsidR="00BC4BFD" w:rsidRPr="007A1D23" w:rsidRDefault="00BC4B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1D23">
              <w:rPr>
                <w:sz w:val="28"/>
                <w:szCs w:val="28"/>
              </w:rPr>
              <w:t xml:space="preserve">    </w:t>
            </w:r>
            <w:r w:rsidRPr="007A1D23">
              <w:rPr>
                <w:b/>
                <w:sz w:val="28"/>
                <w:szCs w:val="28"/>
              </w:rPr>
              <w:t>Как справиться с проблемой</w:t>
            </w:r>
            <w:r w:rsidR="007A1D23" w:rsidRPr="007A1D23">
              <w:rPr>
                <w:b/>
                <w:sz w:val="28"/>
                <w:szCs w:val="28"/>
              </w:rPr>
              <w:t xml:space="preserve">, если </w:t>
            </w:r>
            <w:r w:rsidR="007A1D23">
              <w:rPr>
                <w:b/>
                <w:sz w:val="28"/>
                <w:szCs w:val="28"/>
              </w:rPr>
              <w:t xml:space="preserve">       </w:t>
            </w:r>
            <w:r w:rsidR="007A1D23" w:rsidRPr="007A1D23">
              <w:rPr>
                <w:b/>
                <w:sz w:val="28"/>
                <w:szCs w:val="28"/>
              </w:rPr>
              <w:t>она уже есть</w:t>
            </w:r>
          </w:p>
        </w:tc>
      </w:tr>
      <w:tr w:rsidR="00BC4BFD" w:rsidRPr="007A5AED" w:rsidTr="007A5AED">
        <w:trPr>
          <w:trHeight w:val="7862"/>
        </w:trPr>
        <w:tc>
          <w:tcPr>
            <w:tcW w:w="4785" w:type="dxa"/>
          </w:tcPr>
          <w:p w:rsidR="00BC4BFD" w:rsidRPr="007A5AED" w:rsidRDefault="007E30AA" w:rsidP="00BC4BFD">
            <w:pPr>
              <w:rPr>
                <w:sz w:val="24"/>
                <w:szCs w:val="24"/>
              </w:rPr>
            </w:pPr>
            <w:bookmarkStart w:id="0" w:name="_GoBack"/>
            <w:r w:rsidRPr="007A5AED">
              <w:rPr>
                <w:sz w:val="24"/>
                <w:szCs w:val="24"/>
              </w:rPr>
              <w:t xml:space="preserve"> </w:t>
            </w:r>
          </w:p>
          <w:p w:rsidR="007E30AA" w:rsidRPr="007A5AED" w:rsidRDefault="007E30AA" w:rsidP="007A1D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Важно помочь перевозбужденным детям почувствовать себя уверенно, научить самоконтролю и самоуважению.</w:t>
            </w:r>
          </w:p>
          <w:p w:rsidR="007E30AA" w:rsidRPr="007A5AED" w:rsidRDefault="007E30AA" w:rsidP="007A1D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Информируйте детей заранее о предстоящих делах</w:t>
            </w:r>
            <w:proofErr w:type="gramStart"/>
            <w:r w:rsidRPr="007A5AED">
              <w:rPr>
                <w:sz w:val="24"/>
                <w:szCs w:val="24"/>
              </w:rPr>
              <w:t xml:space="preserve"> :</w:t>
            </w:r>
            <w:proofErr w:type="gramEnd"/>
            <w:r w:rsidRPr="007A5AED">
              <w:rPr>
                <w:sz w:val="24"/>
                <w:szCs w:val="24"/>
              </w:rPr>
              <w:t xml:space="preserve"> «Сейчас мы оденемся и пойдем гулять</w:t>
            </w:r>
            <w:proofErr w:type="gramStart"/>
            <w:r w:rsidRPr="007A5AED">
              <w:rPr>
                <w:sz w:val="24"/>
                <w:szCs w:val="24"/>
              </w:rPr>
              <w:t xml:space="preserve"> .</w:t>
            </w:r>
            <w:proofErr w:type="gramEnd"/>
            <w:r w:rsidRPr="007A5AED">
              <w:rPr>
                <w:sz w:val="24"/>
                <w:szCs w:val="24"/>
              </w:rPr>
              <w:t>Примерно через час вернемся и будем обедать .Надеваем сапожки , куртку и пойдем».</w:t>
            </w:r>
          </w:p>
          <w:p w:rsidR="007A1D23" w:rsidRPr="007A5AED" w:rsidRDefault="007A1D23" w:rsidP="007A1D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По возможности</w:t>
            </w:r>
            <w:proofErr w:type="gramStart"/>
            <w:r w:rsidRPr="007A5AED">
              <w:rPr>
                <w:sz w:val="24"/>
                <w:szCs w:val="24"/>
              </w:rPr>
              <w:t xml:space="preserve"> ,</w:t>
            </w:r>
            <w:proofErr w:type="gramEnd"/>
            <w:r w:rsidRPr="007A5AED">
              <w:rPr>
                <w:sz w:val="24"/>
                <w:szCs w:val="24"/>
              </w:rPr>
              <w:t xml:space="preserve"> придерживайтесь режима дня –сон, еда , прогулка, в одно и тоже время.</w:t>
            </w:r>
          </w:p>
          <w:p w:rsidR="007A1D23" w:rsidRPr="007A5AED" w:rsidRDefault="007A1D23" w:rsidP="007A1D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Научитесь видеть положительные стороны в активности ребенка: он быстро включается в действие, быстро выполняет работу</w:t>
            </w:r>
          </w:p>
          <w:p w:rsidR="007A1D23" w:rsidRPr="007A5AED" w:rsidRDefault="007A1D23" w:rsidP="007A1D2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Не предлагайте ребенку занятий</w:t>
            </w:r>
            <w:proofErr w:type="gramStart"/>
            <w:r w:rsidRPr="007A5AED">
              <w:rPr>
                <w:sz w:val="24"/>
                <w:szCs w:val="24"/>
              </w:rPr>
              <w:t xml:space="preserve"> ,</w:t>
            </w:r>
            <w:proofErr w:type="gramEnd"/>
            <w:r w:rsidRPr="007A5AED">
              <w:rPr>
                <w:sz w:val="24"/>
                <w:szCs w:val="24"/>
              </w:rPr>
              <w:t xml:space="preserve"> требующих слишком долгого сидения на одном месте</w:t>
            </w:r>
          </w:p>
        </w:tc>
        <w:tc>
          <w:tcPr>
            <w:tcW w:w="4786" w:type="dxa"/>
          </w:tcPr>
          <w:p w:rsidR="00BC4BFD" w:rsidRPr="007A5AED" w:rsidRDefault="00BC4BFD" w:rsidP="00BC4BFD">
            <w:pPr>
              <w:rPr>
                <w:sz w:val="24"/>
                <w:szCs w:val="24"/>
              </w:rPr>
            </w:pPr>
          </w:p>
          <w:p w:rsidR="007A5AED" w:rsidRPr="007A5AED" w:rsidRDefault="007A1D23" w:rsidP="007A5A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Слишком энергичному ребенку нужно давать время и возможность выплеснуть свою энергию так</w:t>
            </w:r>
            <w:proofErr w:type="gramStart"/>
            <w:r w:rsidRPr="007A5AED">
              <w:rPr>
                <w:sz w:val="24"/>
                <w:szCs w:val="24"/>
              </w:rPr>
              <w:t xml:space="preserve"> ,</w:t>
            </w:r>
            <w:proofErr w:type="gramEnd"/>
            <w:r w:rsidRPr="007A5AED">
              <w:rPr>
                <w:sz w:val="24"/>
                <w:szCs w:val="24"/>
              </w:rPr>
              <w:t xml:space="preserve"> чтобы это не принесло вреда ни ему , ни окружающим: кувыркаться на матраце, пролезать </w:t>
            </w:r>
            <w:r w:rsidR="007A5AED" w:rsidRPr="007A5AED">
              <w:rPr>
                <w:sz w:val="24"/>
                <w:szCs w:val="24"/>
              </w:rPr>
              <w:t xml:space="preserve"> под стульями, сжимать в руке мячик или силомер.</w:t>
            </w:r>
          </w:p>
          <w:p w:rsidR="007A5AED" w:rsidRPr="007A5AED" w:rsidRDefault="007A5AED" w:rsidP="007A5A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Чтобы помочь активному ребенку сосредоточиться, возьмите его на колени, или придерживайте его рукой за плечи</w:t>
            </w:r>
            <w:proofErr w:type="gramStart"/>
            <w:r w:rsidRPr="007A5AED">
              <w:rPr>
                <w:sz w:val="24"/>
                <w:szCs w:val="24"/>
              </w:rPr>
              <w:t xml:space="preserve"> ,</w:t>
            </w:r>
            <w:proofErr w:type="gramEnd"/>
            <w:r w:rsidRPr="007A5AED">
              <w:rPr>
                <w:sz w:val="24"/>
                <w:szCs w:val="24"/>
              </w:rPr>
              <w:t xml:space="preserve"> двумя руками за предплечья.</w:t>
            </w:r>
          </w:p>
          <w:p w:rsidR="007A5AED" w:rsidRPr="007A5AED" w:rsidRDefault="007A5AED" w:rsidP="007A5A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5AED">
              <w:rPr>
                <w:sz w:val="24"/>
                <w:szCs w:val="24"/>
              </w:rPr>
              <w:t>Как  можно чаще</w:t>
            </w:r>
            <w:proofErr w:type="gramStart"/>
            <w:r w:rsidRPr="007A5AED">
              <w:rPr>
                <w:sz w:val="24"/>
                <w:szCs w:val="24"/>
              </w:rPr>
              <w:t xml:space="preserve"> ,</w:t>
            </w:r>
            <w:proofErr w:type="gramEnd"/>
            <w:r w:rsidRPr="007A5AED">
              <w:rPr>
                <w:sz w:val="24"/>
                <w:szCs w:val="24"/>
              </w:rPr>
              <w:t xml:space="preserve"> когда ребенок спокоен , давайте ему знать , что его сверхактивное поведение улучшается : «</w:t>
            </w:r>
            <w:r w:rsidR="007D45D3">
              <w:rPr>
                <w:sz w:val="24"/>
                <w:szCs w:val="24"/>
              </w:rPr>
              <w:t>Видишь</w:t>
            </w:r>
            <w:r w:rsidRPr="007A5AED">
              <w:rPr>
                <w:sz w:val="24"/>
                <w:szCs w:val="24"/>
              </w:rPr>
              <w:t xml:space="preserve">, ты </w:t>
            </w:r>
            <w:r w:rsidR="007D45D3">
              <w:rPr>
                <w:sz w:val="24"/>
                <w:szCs w:val="24"/>
              </w:rPr>
              <w:t>уже смог надолго сосредоточиться</w:t>
            </w:r>
            <w:r w:rsidRPr="007A5AED">
              <w:rPr>
                <w:sz w:val="24"/>
                <w:szCs w:val="24"/>
              </w:rPr>
              <w:t>.</w:t>
            </w:r>
            <w:r w:rsidR="007D45D3">
              <w:rPr>
                <w:sz w:val="24"/>
                <w:szCs w:val="24"/>
              </w:rPr>
              <w:t xml:space="preserve"> </w:t>
            </w:r>
            <w:r w:rsidRPr="007A5AED">
              <w:rPr>
                <w:sz w:val="24"/>
                <w:szCs w:val="24"/>
              </w:rPr>
              <w:t>Наверное</w:t>
            </w:r>
            <w:proofErr w:type="gramStart"/>
            <w:r w:rsidRPr="007A5AED">
              <w:rPr>
                <w:sz w:val="24"/>
                <w:szCs w:val="24"/>
              </w:rPr>
              <w:t xml:space="preserve"> ,</w:t>
            </w:r>
            <w:proofErr w:type="gramEnd"/>
            <w:r w:rsidRPr="007A5AED">
              <w:rPr>
                <w:sz w:val="24"/>
                <w:szCs w:val="24"/>
              </w:rPr>
              <w:t xml:space="preserve"> сейчас ты гордишься собой».</w:t>
            </w:r>
          </w:p>
          <w:p w:rsidR="007A5AED" w:rsidRPr="007A5AED" w:rsidRDefault="007D45D3" w:rsidP="007A5AE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Поручайте ему дела</w:t>
            </w:r>
            <w:r w:rsidR="007A5AED" w:rsidRPr="007A5AED">
              <w:rPr>
                <w:sz w:val="24"/>
                <w:szCs w:val="24"/>
              </w:rPr>
              <w:t xml:space="preserve">, в которых нужно проявление его активности – собрать </w:t>
            </w:r>
            <w:r>
              <w:rPr>
                <w:sz w:val="24"/>
                <w:szCs w:val="24"/>
              </w:rPr>
              <w:t>всех к столу</w:t>
            </w:r>
            <w:r w:rsidR="007A5AED" w:rsidRPr="007A5AED">
              <w:rPr>
                <w:sz w:val="24"/>
                <w:szCs w:val="24"/>
              </w:rPr>
              <w:t>, принести необходимый предмет.</w:t>
            </w:r>
          </w:p>
        </w:tc>
      </w:tr>
      <w:bookmarkEnd w:id="0"/>
    </w:tbl>
    <w:p w:rsidR="00DD7DCD" w:rsidRPr="007A5AED" w:rsidRDefault="00DD7DCD">
      <w:pPr>
        <w:rPr>
          <w:sz w:val="24"/>
          <w:szCs w:val="24"/>
        </w:rPr>
      </w:pPr>
    </w:p>
    <w:sectPr w:rsidR="00DD7DCD" w:rsidRPr="007A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BF4"/>
    <w:multiLevelType w:val="hybridMultilevel"/>
    <w:tmpl w:val="F126C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C711C"/>
    <w:multiLevelType w:val="hybridMultilevel"/>
    <w:tmpl w:val="3B4E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547B"/>
    <w:multiLevelType w:val="hybridMultilevel"/>
    <w:tmpl w:val="91B66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E"/>
    <w:rsid w:val="000A2ECC"/>
    <w:rsid w:val="0015711E"/>
    <w:rsid w:val="001E48CA"/>
    <w:rsid w:val="00774888"/>
    <w:rsid w:val="00790856"/>
    <w:rsid w:val="007A1D23"/>
    <w:rsid w:val="007A5AED"/>
    <w:rsid w:val="007D45D3"/>
    <w:rsid w:val="007E30AA"/>
    <w:rsid w:val="008C672B"/>
    <w:rsid w:val="00BC4BFD"/>
    <w:rsid w:val="00D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D2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A5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5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5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5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D2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A5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5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5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5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2014-02-03T17:10:00Z</dcterms:created>
  <dcterms:modified xsi:type="dcterms:W3CDTF">2014-02-03T17:10:00Z</dcterms:modified>
</cp:coreProperties>
</file>