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u w:val="none"/>
        </w:rPr>
      </w:pPr>
    </w:p>
    <w:p w:rsidR="00E408BE" w:rsidRPr="00E408BE" w:rsidRDefault="00E408BE" w:rsidP="008F5311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0"/>
          <w:szCs w:val="20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0"/>
          <w:szCs w:val="20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0"/>
          <w:szCs w:val="20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  <w:r w:rsidRPr="00E408BE">
        <w:rPr>
          <w:rStyle w:val="a4"/>
          <w:rFonts w:eastAsia="Calibri"/>
          <w:b/>
          <w:color w:val="auto"/>
          <w:sz w:val="28"/>
          <w:szCs w:val="28"/>
          <w:u w:val="none"/>
        </w:rPr>
        <w:t>Консультация для родителей</w:t>
      </w:r>
    </w:p>
    <w:p w:rsidR="00E408BE" w:rsidRPr="00E408BE" w:rsidRDefault="00E408BE" w:rsidP="00E408BE">
      <w:pPr>
        <w:spacing w:after="0" w:line="360" w:lineRule="auto"/>
        <w:jc w:val="center"/>
        <w:rPr>
          <w:rStyle w:val="a4"/>
          <w:b/>
          <w:bCs/>
          <w:color w:val="auto"/>
          <w:sz w:val="32"/>
          <w:szCs w:val="32"/>
          <w:u w:val="none"/>
        </w:rPr>
      </w:pPr>
      <w:r w:rsidRPr="00E408BE">
        <w:rPr>
          <w:rStyle w:val="a5"/>
          <w:rFonts w:ascii="Times New Roman" w:eastAsia="Calibri" w:hAnsi="Times New Roman" w:cs="Times New Roman"/>
          <w:sz w:val="32"/>
          <w:szCs w:val="32"/>
        </w:rPr>
        <w:t>«</w:t>
      </w:r>
      <w:r w:rsidRPr="00E408BE">
        <w:rPr>
          <w:rFonts w:ascii="Times New Roman" w:hAnsi="Times New Roman" w:cs="Times New Roman"/>
          <w:b/>
          <w:bCs/>
          <w:sz w:val="32"/>
          <w:szCs w:val="32"/>
        </w:rPr>
        <w:t>Роль тонкой моторики в развитии речи дошкольников</w:t>
      </w:r>
      <w:r w:rsidRPr="00E408BE">
        <w:rPr>
          <w:rFonts w:ascii="Times New Roman" w:hAnsi="Times New Roman" w:cs="Times New Roman"/>
          <w:b/>
          <w:sz w:val="44"/>
          <w:szCs w:val="44"/>
        </w:rPr>
        <w:t>»</w:t>
      </w:r>
    </w:p>
    <w:p w:rsidR="00E408BE" w:rsidRPr="00E408BE" w:rsidRDefault="00E408BE" w:rsidP="00E408BE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E408BE" w:rsidRDefault="00E408BE" w:rsidP="00E408BE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8F5311" w:rsidRPr="00E408BE" w:rsidRDefault="008F5311" w:rsidP="00E408BE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E408BE" w:rsidRDefault="00E408BE" w:rsidP="008F5311">
      <w:pPr>
        <w:shd w:val="clear" w:color="auto" w:fill="FFFFFF"/>
        <w:spacing w:before="130"/>
        <w:rPr>
          <w:rStyle w:val="a4"/>
          <w:rFonts w:eastAsia="Calibri"/>
          <w:b/>
          <w:color w:val="auto"/>
          <w:u w:val="none"/>
        </w:rPr>
      </w:pPr>
    </w:p>
    <w:p w:rsid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</w:p>
    <w:p w:rsidR="009E3748" w:rsidRDefault="009E3748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</w:p>
    <w:p w:rsidR="009E3748" w:rsidRDefault="009E3748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</w:p>
    <w:p w:rsidR="009E3748" w:rsidRDefault="009E3748" w:rsidP="00E408BE">
      <w:pPr>
        <w:shd w:val="clear" w:color="auto" w:fill="FFFFFF"/>
        <w:spacing w:before="130"/>
        <w:jc w:val="center"/>
        <w:rPr>
          <w:rStyle w:val="a4"/>
          <w:rFonts w:eastAsia="Calibri"/>
          <w:b/>
          <w:color w:val="auto"/>
          <w:sz w:val="28"/>
          <w:szCs w:val="28"/>
          <w:u w:val="none"/>
        </w:rPr>
      </w:pPr>
    </w:p>
    <w:p w:rsidR="009E3748" w:rsidRDefault="009E3748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8F5311" w:rsidRDefault="008F5311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8F5311" w:rsidRDefault="008F5311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8F5311" w:rsidRDefault="008F5311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8F5311" w:rsidRDefault="008F5311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u w:val="none"/>
        </w:rPr>
      </w:pPr>
    </w:p>
    <w:p w:rsidR="00E408BE" w:rsidRPr="00E408BE" w:rsidRDefault="00E408BE" w:rsidP="00E408BE">
      <w:pPr>
        <w:shd w:val="clear" w:color="auto" w:fill="FFFFFF"/>
        <w:spacing w:before="130"/>
        <w:jc w:val="center"/>
        <w:rPr>
          <w:rStyle w:val="a4"/>
          <w:rFonts w:eastAsia="Calibri"/>
          <w:color w:val="auto"/>
          <w:sz w:val="28"/>
          <w:szCs w:val="28"/>
          <w:u w:val="none"/>
        </w:rPr>
      </w:pPr>
    </w:p>
    <w:p w:rsidR="00E75530" w:rsidRPr="003C296D" w:rsidRDefault="00E75530" w:rsidP="00E755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тон</w:t>
      </w:r>
      <w:r w:rsidRPr="003C296D">
        <w:rPr>
          <w:rFonts w:ascii="Times New Roman" w:hAnsi="Times New Roman" w:cs="Times New Roman"/>
          <w:b/>
          <w:bCs/>
          <w:sz w:val="28"/>
          <w:szCs w:val="28"/>
        </w:rPr>
        <w:t>кой моторики в развитии речи</w:t>
      </w:r>
      <w:r w:rsidR="00E408B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</w:t>
      </w:r>
    </w:p>
    <w:p w:rsidR="000270BA" w:rsidRPr="003C296D" w:rsidRDefault="000270BA" w:rsidP="000270B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У большинства детей дошкольного возраста с нарушением речи </w:t>
      </w:r>
      <w:r>
        <w:rPr>
          <w:rFonts w:ascii="Times New Roman" w:hAnsi="Times New Roman" w:cs="Times New Roman"/>
          <w:sz w:val="28"/>
          <w:szCs w:val="28"/>
        </w:rPr>
        <w:t>констатируется</w:t>
      </w:r>
      <w:r w:rsidRPr="003C296D">
        <w:rPr>
          <w:rFonts w:ascii="Times New Roman" w:hAnsi="Times New Roman" w:cs="Times New Roman"/>
          <w:sz w:val="28"/>
          <w:szCs w:val="28"/>
        </w:rPr>
        <w:t xml:space="preserve"> недостаточный уровень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96D">
        <w:rPr>
          <w:rFonts w:ascii="Times New Roman" w:hAnsi="Times New Roman" w:cs="Times New Roman"/>
          <w:sz w:val="28"/>
          <w:szCs w:val="28"/>
        </w:rPr>
        <w:t xml:space="preserve"> тонк</w:t>
      </w:r>
      <w:r>
        <w:rPr>
          <w:rFonts w:ascii="Times New Roman" w:hAnsi="Times New Roman" w:cs="Times New Roman"/>
          <w:sz w:val="28"/>
          <w:szCs w:val="28"/>
        </w:rPr>
        <w:t>ой моторики к</w:t>
      </w:r>
      <w:r w:rsidRPr="003C296D">
        <w:rPr>
          <w:rFonts w:ascii="Times New Roman" w:hAnsi="Times New Roman" w:cs="Times New Roman"/>
          <w:sz w:val="28"/>
          <w:szCs w:val="28"/>
        </w:rPr>
        <w:t>истей пальцев рук.</w:t>
      </w:r>
    </w:p>
    <w:p w:rsidR="000270BA" w:rsidRPr="003C296D" w:rsidRDefault="000270BA" w:rsidP="000270B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Сотрудники Института физиологии детей и подростков АПН установили, что уровень развития речи находится в прямой зависимости от степени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0270BA" w:rsidRDefault="000270BA" w:rsidP="000270B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C296D">
        <w:rPr>
          <w:rFonts w:ascii="Times New Roman" w:hAnsi="Times New Roman" w:cs="Times New Roman"/>
          <w:sz w:val="28"/>
          <w:szCs w:val="28"/>
        </w:rPr>
        <w:t>вижения пальцев рук стимулируют развитие центральной нервной системы и ускоряют развитие речи ребе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E75530" w:rsidRPr="004E59BA" w:rsidRDefault="00E75530" w:rsidP="00E75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96D">
        <w:rPr>
          <w:rFonts w:ascii="Times New Roman" w:hAnsi="Times New Roman" w:cs="Times New Roman"/>
          <w:sz w:val="28"/>
          <w:szCs w:val="28"/>
        </w:rPr>
        <w:t>Педагоги и психологи, занимающиеся проблемами развития дошкольников, с</w:t>
      </w:r>
      <w:r>
        <w:rPr>
          <w:rFonts w:ascii="Times New Roman" w:hAnsi="Times New Roman" w:cs="Times New Roman"/>
          <w:sz w:val="28"/>
          <w:szCs w:val="28"/>
        </w:rPr>
        <w:t>ходятся во мнении в том, что тон</w:t>
      </w:r>
      <w:r w:rsidRPr="003C296D">
        <w:rPr>
          <w:rFonts w:ascii="Times New Roman" w:hAnsi="Times New Roman" w:cs="Times New Roman"/>
          <w:sz w:val="28"/>
          <w:szCs w:val="28"/>
        </w:rPr>
        <w:t>кая моторика очень важна для развития ребенка-дошкольника, поскольку через нее развиваются такие высшие свойства сознания как внимание, мышление, координация движений, воображение, наблюдательность, зрительная и двигательная память и, наконец, речь</w:t>
      </w:r>
      <w:r w:rsidR="000270BA">
        <w:rPr>
          <w:rFonts w:ascii="Times New Roman" w:hAnsi="Times New Roman" w:cs="Times New Roman"/>
          <w:sz w:val="28"/>
          <w:szCs w:val="28"/>
        </w:rPr>
        <w:t>.</w:t>
      </w:r>
      <w:r w:rsidRPr="003C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85" w:rsidRDefault="00922385" w:rsidP="00922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Поэтому, одним из немаловажных аспектов развития речи детей с нарушениями речи является развитие тонкой моторики и ко</w:t>
      </w:r>
      <w:r w:rsidR="0045706F">
        <w:rPr>
          <w:rFonts w:ascii="Times New Roman" w:hAnsi="Times New Roman" w:cs="Times New Roman"/>
          <w:sz w:val="28"/>
          <w:szCs w:val="28"/>
        </w:rPr>
        <w:t>ординации движений пальцев рук.</w:t>
      </w:r>
    </w:p>
    <w:p w:rsidR="00922385" w:rsidRPr="003C296D" w:rsidRDefault="00922385" w:rsidP="0092238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Ученые, занимающиеся изучением деятельности детского мозга, психики детей и их речевого развития отмечают большое стимулирующее значение функции руки. Так, </w:t>
      </w:r>
      <w:r w:rsidR="00E75530" w:rsidRPr="003C296D">
        <w:rPr>
          <w:rFonts w:ascii="Times New Roman" w:hAnsi="Times New Roman" w:cs="Times New Roman"/>
          <w:sz w:val="28"/>
          <w:szCs w:val="28"/>
        </w:rPr>
        <w:t xml:space="preserve">проведенные </w:t>
      </w:r>
      <w:r w:rsidRPr="003C296D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Pr="00316C2F">
        <w:rPr>
          <w:rFonts w:ascii="Times New Roman" w:hAnsi="Times New Roman" w:cs="Times New Roman"/>
          <w:sz w:val="28"/>
          <w:szCs w:val="28"/>
        </w:rPr>
        <w:t xml:space="preserve">показывают, что </w:t>
      </w:r>
      <w:r w:rsidRPr="003C296D">
        <w:rPr>
          <w:rFonts w:ascii="Times New Roman" w:hAnsi="Times New Roman" w:cs="Times New Roman"/>
          <w:sz w:val="28"/>
          <w:szCs w:val="28"/>
        </w:rPr>
        <w:t>движения руки исторически, в ходе развития человечества, оказали существенное влияние на становление речевой функции.</w:t>
      </w:r>
    </w:p>
    <w:p w:rsidR="00922385" w:rsidRPr="003C296D" w:rsidRDefault="00922385" w:rsidP="0092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Известный ис</w:t>
      </w:r>
      <w:r>
        <w:rPr>
          <w:rFonts w:ascii="Times New Roman" w:hAnsi="Times New Roman" w:cs="Times New Roman"/>
          <w:sz w:val="28"/>
          <w:szCs w:val="28"/>
        </w:rPr>
        <w:t>следователь детской речи М.</w:t>
      </w:r>
      <w:r w:rsidRPr="003C296D">
        <w:rPr>
          <w:rFonts w:ascii="Times New Roman" w:hAnsi="Times New Roman" w:cs="Times New Roman"/>
          <w:sz w:val="28"/>
          <w:szCs w:val="28"/>
        </w:rPr>
        <w:t>М. Кольцова пишет: «Движения пальцев рук исторически, в ходе развития человечества оказались тесно связанными с речевой функцией». Развитие функции руки и речи шло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</w:t>
      </w:r>
    </w:p>
    <w:p w:rsidR="00E75530" w:rsidRDefault="00922385" w:rsidP="0092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lastRenderedPageBreak/>
        <w:t>Поэтому, М. М. Кольцова пришла к заключению, что систематические упражнения по тренировке движений пальцев оказывают стимулирующее влияние на развити</w:t>
      </w:r>
      <w:r>
        <w:rPr>
          <w:rFonts w:ascii="Times New Roman" w:hAnsi="Times New Roman" w:cs="Times New Roman"/>
          <w:sz w:val="28"/>
          <w:szCs w:val="28"/>
        </w:rPr>
        <w:t>е речи и являются, по мнению М.</w:t>
      </w:r>
      <w:r w:rsidRPr="003C296D">
        <w:rPr>
          <w:rFonts w:ascii="Times New Roman" w:hAnsi="Times New Roman" w:cs="Times New Roman"/>
          <w:sz w:val="28"/>
          <w:szCs w:val="28"/>
        </w:rPr>
        <w:t>М. Кольцовой, «мощным средством повышения работоспособности коры головного мозга». Кроме того, М. М. Кольцова указывает, что если развитие движений пальцев отстает, то задерживается и речевое развитие</w:t>
      </w:r>
      <w:r w:rsidR="00E75530">
        <w:rPr>
          <w:rFonts w:ascii="Times New Roman" w:hAnsi="Times New Roman" w:cs="Times New Roman"/>
          <w:sz w:val="28"/>
          <w:szCs w:val="28"/>
        </w:rPr>
        <w:t>.</w:t>
      </w:r>
    </w:p>
    <w:p w:rsidR="00922385" w:rsidRPr="003C296D" w:rsidRDefault="00922385" w:rsidP="0092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Таким образом, «есть основания рассматривать кисть руки, как орган речи – такой же, как артикуляционный аппарат. С этой точки зрения проекция руки, ест</w:t>
      </w:r>
      <w:r w:rsidR="0045706F">
        <w:rPr>
          <w:rFonts w:ascii="Times New Roman" w:hAnsi="Times New Roman" w:cs="Times New Roman"/>
          <w:sz w:val="28"/>
          <w:szCs w:val="28"/>
        </w:rPr>
        <w:t>ь еще одна речевая зона мозга».</w:t>
      </w:r>
    </w:p>
    <w:p w:rsidR="00922385" w:rsidRPr="003C296D" w:rsidRDefault="00922385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</w:t>
      </w:r>
      <w:r w:rsidR="0045706F">
        <w:rPr>
          <w:rFonts w:ascii="Times New Roman" w:hAnsi="Times New Roman" w:cs="Times New Roman"/>
          <w:sz w:val="28"/>
          <w:szCs w:val="28"/>
        </w:rPr>
        <w:t xml:space="preserve">. </w:t>
      </w:r>
      <w:r w:rsidRPr="003C296D">
        <w:rPr>
          <w:rFonts w:ascii="Times New Roman" w:hAnsi="Times New Roman" w:cs="Times New Roman"/>
          <w:sz w:val="28"/>
          <w:szCs w:val="28"/>
        </w:rPr>
        <w:t>Автор отмечает, что благодаря развитию пальцев в мозгу формируется проекция «схема человеческого тела», и речевые реакции находятся в прямой зависимости от тренировки пальцев</w:t>
      </w:r>
      <w:r w:rsidR="0045706F">
        <w:rPr>
          <w:rFonts w:ascii="Times New Roman" w:hAnsi="Times New Roman" w:cs="Times New Roman"/>
          <w:sz w:val="28"/>
          <w:szCs w:val="28"/>
        </w:rPr>
        <w:t>.</w:t>
      </w:r>
    </w:p>
    <w:p w:rsidR="0045706F" w:rsidRDefault="00922385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296D">
        <w:rPr>
          <w:rFonts w:ascii="Times New Roman" w:hAnsi="Times New Roman" w:cs="Times New Roman"/>
          <w:sz w:val="28"/>
          <w:szCs w:val="28"/>
        </w:rPr>
        <w:t xml:space="preserve">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к речевой зоне</w:t>
      </w:r>
      <w:r w:rsidR="0045706F">
        <w:rPr>
          <w:rFonts w:ascii="Times New Roman" w:hAnsi="Times New Roman" w:cs="Times New Roman"/>
          <w:sz w:val="28"/>
          <w:szCs w:val="28"/>
        </w:rPr>
        <w:t>.</w:t>
      </w:r>
    </w:p>
    <w:p w:rsidR="000270BA" w:rsidRDefault="00922385" w:rsidP="000270B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В коре головного мозга речевая область расположена рядом с двигательной, поэтому работа по форм</w:t>
      </w:r>
      <w:r>
        <w:rPr>
          <w:rFonts w:ascii="Times New Roman" w:hAnsi="Times New Roman" w:cs="Times New Roman"/>
          <w:sz w:val="28"/>
          <w:szCs w:val="28"/>
        </w:rPr>
        <w:t>ированию и совершенствованию тон</w:t>
      </w:r>
      <w:r w:rsidRPr="003C296D">
        <w:rPr>
          <w:rFonts w:ascii="Times New Roman" w:hAnsi="Times New Roman" w:cs="Times New Roman"/>
          <w:sz w:val="28"/>
          <w:szCs w:val="28"/>
        </w:rPr>
        <w:t>кой моторики рассматривается как необходимая составная часть комплексной системы коррекцион</w:t>
      </w:r>
      <w:r w:rsidR="000270BA">
        <w:rPr>
          <w:rFonts w:ascii="Times New Roman" w:hAnsi="Times New Roman" w:cs="Times New Roman"/>
          <w:sz w:val="28"/>
          <w:szCs w:val="28"/>
        </w:rPr>
        <w:t>но-педагогического воздействия.</w:t>
      </w:r>
    </w:p>
    <w:p w:rsidR="00922385" w:rsidRPr="003C296D" w:rsidRDefault="00922385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Стимулируя тонкую моторику и активизируя тем самым соответствующие отделы мозга, </w:t>
      </w:r>
      <w:r w:rsidR="000270BA">
        <w:rPr>
          <w:rFonts w:ascii="Times New Roman" w:hAnsi="Times New Roman" w:cs="Times New Roman"/>
          <w:sz w:val="28"/>
          <w:szCs w:val="28"/>
        </w:rPr>
        <w:t>активизируются</w:t>
      </w:r>
      <w:r w:rsidRPr="003C296D">
        <w:rPr>
          <w:rFonts w:ascii="Times New Roman" w:hAnsi="Times New Roman" w:cs="Times New Roman"/>
          <w:sz w:val="28"/>
          <w:szCs w:val="28"/>
        </w:rPr>
        <w:t xml:space="preserve"> и соседние зоны, отвечающие за речь.</w:t>
      </w:r>
    </w:p>
    <w:p w:rsidR="00922385" w:rsidRPr="003C296D" w:rsidRDefault="00922385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Именно величина проекции руки и ее близость к моторной зоне дают основание рассматривать кисть руки как «орган речи», такой </w:t>
      </w:r>
      <w:r w:rsidR="0045706F">
        <w:rPr>
          <w:rFonts w:ascii="Times New Roman" w:hAnsi="Times New Roman" w:cs="Times New Roman"/>
          <w:sz w:val="28"/>
          <w:szCs w:val="28"/>
        </w:rPr>
        <w:t>же, как артикуляционный аппарат.</w:t>
      </w:r>
    </w:p>
    <w:p w:rsidR="0045706F" w:rsidRDefault="00922385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В связи с этим, было выдвинуто предположение о существенном влиянии движений пальцев на формирование и развитие речевой функции </w:t>
      </w:r>
      <w:r w:rsidRPr="003C296D">
        <w:rPr>
          <w:rFonts w:ascii="Times New Roman" w:hAnsi="Times New Roman" w:cs="Times New Roman"/>
          <w:sz w:val="28"/>
          <w:szCs w:val="28"/>
        </w:rPr>
        <w:lastRenderedPageBreak/>
        <w:t>ребенка. Поэтому, чтобы научить дошкольника правильно говорить, необходимо не только тренировать его артикуляционный аппарат, но и развива</w:t>
      </w:r>
      <w:r>
        <w:rPr>
          <w:rFonts w:ascii="Times New Roman" w:hAnsi="Times New Roman" w:cs="Times New Roman"/>
          <w:sz w:val="28"/>
          <w:szCs w:val="28"/>
        </w:rPr>
        <w:t>ть движения пальцев рук, или тон</w:t>
      </w:r>
      <w:r w:rsidRPr="003C296D">
        <w:rPr>
          <w:rFonts w:ascii="Times New Roman" w:hAnsi="Times New Roman" w:cs="Times New Roman"/>
          <w:sz w:val="28"/>
          <w:szCs w:val="28"/>
        </w:rPr>
        <w:t>кую моторику</w:t>
      </w:r>
      <w:r w:rsidR="0045706F">
        <w:rPr>
          <w:rFonts w:ascii="Times New Roman" w:hAnsi="Times New Roman" w:cs="Times New Roman"/>
          <w:sz w:val="28"/>
          <w:szCs w:val="28"/>
        </w:rPr>
        <w:t>.</w:t>
      </w:r>
    </w:p>
    <w:p w:rsidR="00922385" w:rsidRPr="003C296D" w:rsidRDefault="000270BA" w:rsidP="00922385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22385" w:rsidRPr="002655FA">
        <w:rPr>
          <w:rFonts w:ascii="Times New Roman" w:hAnsi="Times New Roman" w:cs="Times New Roman"/>
          <w:color w:val="000000"/>
          <w:sz w:val="28"/>
          <w:szCs w:val="28"/>
        </w:rPr>
        <w:t xml:space="preserve">ровень развития тонкой моторики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одним</w:t>
      </w:r>
      <w:r w:rsidR="00922385" w:rsidRPr="002655FA">
        <w:rPr>
          <w:rFonts w:ascii="Times New Roman" w:hAnsi="Times New Roman" w:cs="Times New Roman"/>
          <w:color w:val="000000"/>
          <w:sz w:val="28"/>
          <w:szCs w:val="28"/>
        </w:rPr>
        <w:t xml:space="preserve"> из показателей интеллектуальной готовности к школьному обучению</w:t>
      </w:r>
      <w:r w:rsidR="0045706F" w:rsidRPr="002655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385" w:rsidRPr="003C296D" w:rsidRDefault="00922385" w:rsidP="00922385">
      <w:pPr>
        <w:pStyle w:val="HTM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C296D">
        <w:rPr>
          <w:rFonts w:ascii="Times New Roman" w:hAnsi="Times New Roman" w:cs="Times New Roman"/>
          <w:color w:val="000000"/>
          <w:sz w:val="28"/>
          <w:szCs w:val="28"/>
        </w:rPr>
        <w:t>Обычно ребенок, имею</w:t>
      </w:r>
      <w:r>
        <w:rPr>
          <w:rFonts w:ascii="Times New Roman" w:hAnsi="Times New Roman" w:cs="Times New Roman"/>
          <w:color w:val="000000"/>
          <w:sz w:val="28"/>
          <w:szCs w:val="28"/>
        </w:rPr>
        <w:t>щий высокий уровень развития тон</w:t>
      </w:r>
      <w:r w:rsidRPr="003C296D">
        <w:rPr>
          <w:rFonts w:ascii="Times New Roman" w:hAnsi="Times New Roman" w:cs="Times New Roman"/>
          <w:color w:val="000000"/>
          <w:sz w:val="28"/>
          <w:szCs w:val="28"/>
        </w:rPr>
        <w:t>кой моторики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96D">
        <w:rPr>
          <w:rFonts w:ascii="Times New Roman" w:hAnsi="Times New Roman" w:cs="Times New Roman"/>
          <w:color w:val="000000"/>
          <w:sz w:val="28"/>
          <w:szCs w:val="28"/>
        </w:rPr>
        <w:t xml:space="preserve"> умеет логически рассуждать: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навыка письма. Техника письма требует сложной работы мелких мышц кисти и всей руки, а также хорошо развитого зрительного восприятия и произвольного внимания </w:t>
      </w:r>
    </w:p>
    <w:p w:rsidR="00922385" w:rsidRPr="003C296D" w:rsidRDefault="00241A18" w:rsidP="0092238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2385" w:rsidRPr="003C296D">
        <w:rPr>
          <w:rFonts w:ascii="Times New Roman" w:hAnsi="Times New Roman" w:cs="Times New Roman"/>
          <w:sz w:val="28"/>
          <w:szCs w:val="28"/>
        </w:rPr>
        <w:t>еподготовленность к пи</w:t>
      </w:r>
      <w:r w:rsidR="00922385">
        <w:rPr>
          <w:rFonts w:ascii="Times New Roman" w:hAnsi="Times New Roman" w:cs="Times New Roman"/>
          <w:sz w:val="28"/>
          <w:szCs w:val="28"/>
        </w:rPr>
        <w:t>сьму, недостаточное развитие тон</w:t>
      </w:r>
      <w:r w:rsidR="00922385" w:rsidRPr="003C296D">
        <w:rPr>
          <w:rFonts w:ascii="Times New Roman" w:hAnsi="Times New Roman" w:cs="Times New Roman"/>
          <w:sz w:val="28"/>
          <w:szCs w:val="28"/>
        </w:rPr>
        <w:t>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</w:t>
      </w:r>
      <w:r w:rsidR="002655FA">
        <w:rPr>
          <w:rFonts w:ascii="Times New Roman" w:hAnsi="Times New Roman" w:cs="Times New Roman"/>
          <w:sz w:val="28"/>
          <w:szCs w:val="28"/>
        </w:rPr>
        <w:t>азвития навыков ручной умелости.</w:t>
      </w:r>
    </w:p>
    <w:p w:rsidR="00E75530" w:rsidRDefault="00241A18" w:rsidP="000270B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2385" w:rsidRPr="003C296D">
        <w:rPr>
          <w:rFonts w:ascii="Times New Roman" w:hAnsi="Times New Roman" w:cs="Times New Roman"/>
          <w:sz w:val="28"/>
          <w:szCs w:val="28"/>
        </w:rPr>
        <w:t>дошкольном возрасте важна именно подгото</w:t>
      </w:r>
      <w:r w:rsidR="002655FA">
        <w:rPr>
          <w:rFonts w:ascii="Times New Roman" w:hAnsi="Times New Roman" w:cs="Times New Roman"/>
          <w:sz w:val="28"/>
          <w:szCs w:val="28"/>
        </w:rPr>
        <w:t xml:space="preserve">вка к письму, а не обучение ему. </w:t>
      </w:r>
      <w:r w:rsidR="00922385" w:rsidRPr="003C296D">
        <w:rPr>
          <w:rFonts w:ascii="Times New Roman" w:hAnsi="Times New Roman" w:cs="Times New Roman"/>
          <w:sz w:val="28"/>
          <w:szCs w:val="28"/>
        </w:rPr>
        <w:t>Умение выполнять мелкие движения с предметами развивается в старшем дошкольном возрасте, к 6-7 годам в основном заканчивается созревание соответствующих зон головного мозга, ра</w:t>
      </w:r>
      <w:r>
        <w:rPr>
          <w:rFonts w:ascii="Times New Roman" w:hAnsi="Times New Roman" w:cs="Times New Roman"/>
          <w:sz w:val="28"/>
          <w:szCs w:val="28"/>
        </w:rPr>
        <w:t>звитие мелких мышц кисти. Р</w:t>
      </w:r>
      <w:r w:rsidR="00922385">
        <w:rPr>
          <w:rFonts w:ascii="Times New Roman" w:hAnsi="Times New Roman" w:cs="Times New Roman"/>
          <w:sz w:val="28"/>
          <w:szCs w:val="28"/>
        </w:rPr>
        <w:t>абота по развитию тон</w:t>
      </w:r>
      <w:r>
        <w:rPr>
          <w:rFonts w:ascii="Times New Roman" w:hAnsi="Times New Roman" w:cs="Times New Roman"/>
          <w:sz w:val="28"/>
          <w:szCs w:val="28"/>
        </w:rPr>
        <w:t xml:space="preserve">кой моторики должна начаться </w:t>
      </w:r>
      <w:r w:rsidR="002655FA">
        <w:rPr>
          <w:rFonts w:ascii="Times New Roman" w:hAnsi="Times New Roman" w:cs="Times New Roman"/>
          <w:sz w:val="28"/>
          <w:szCs w:val="28"/>
        </w:rPr>
        <w:t>задолго до поступления в школу.</w:t>
      </w:r>
    </w:p>
    <w:p w:rsidR="00CC65FB" w:rsidRDefault="002655FA" w:rsidP="00CC65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В специальной литературе имеется описание приемов для развития и совершенствования моторики пальцев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96D">
        <w:rPr>
          <w:rFonts w:ascii="Times New Roman" w:hAnsi="Times New Roman" w:cs="Times New Roman"/>
          <w:sz w:val="28"/>
          <w:szCs w:val="28"/>
        </w:rPr>
        <w:t xml:space="preserve">у детей, приведены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игры и упражнения. Это </w:t>
      </w:r>
      <w:r w:rsidRPr="002655FA">
        <w:rPr>
          <w:rFonts w:ascii="Times New Roman" w:hAnsi="Times New Roman" w:cs="Times New Roman"/>
          <w:sz w:val="28"/>
          <w:szCs w:val="28"/>
        </w:rPr>
        <w:t xml:space="preserve">пальчиковая гимнастика, </w:t>
      </w:r>
      <w:proofErr w:type="spellStart"/>
      <w:r w:rsidRPr="002655F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2655FA">
        <w:rPr>
          <w:rFonts w:ascii="Times New Roman" w:hAnsi="Times New Roman" w:cs="Times New Roman"/>
          <w:sz w:val="28"/>
          <w:szCs w:val="28"/>
        </w:rPr>
        <w:t xml:space="preserve">, задания по лепке или рисованию, работа с подручным материалом (бусы, каштаны, шнурки и т.д.), дидактические игры, </w:t>
      </w:r>
      <w:proofErr w:type="spellStart"/>
      <w:r w:rsidRPr="002655FA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265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5FA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655F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75530" w:rsidRDefault="00E75530" w:rsidP="00CC65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развивая тон</w:t>
      </w:r>
      <w:r w:rsidRPr="003C296D">
        <w:rPr>
          <w:rFonts w:ascii="Times New Roman" w:hAnsi="Times New Roman" w:cs="Times New Roman"/>
          <w:sz w:val="28"/>
          <w:szCs w:val="28"/>
        </w:rPr>
        <w:t xml:space="preserve">кую моторику у ребенка, и, тем самым, стимулируя соответствующие отделы мозга, а точнее его центры, отвечающие за движения пальцев рук и речь, которые расположены очень близко друг к другу, </w:t>
      </w:r>
      <w:r w:rsidR="00CC65FB">
        <w:rPr>
          <w:rFonts w:ascii="Times New Roman" w:hAnsi="Times New Roman" w:cs="Times New Roman"/>
          <w:sz w:val="28"/>
          <w:szCs w:val="28"/>
        </w:rPr>
        <w:t>активизиру</w:t>
      </w:r>
      <w:r w:rsidR="00241A18">
        <w:rPr>
          <w:rFonts w:ascii="Times New Roman" w:hAnsi="Times New Roman" w:cs="Times New Roman"/>
          <w:sz w:val="28"/>
          <w:szCs w:val="28"/>
        </w:rPr>
        <w:t>ю</w:t>
      </w:r>
      <w:r w:rsidRPr="003C296D">
        <w:rPr>
          <w:rFonts w:ascii="Times New Roman" w:hAnsi="Times New Roman" w:cs="Times New Roman"/>
          <w:sz w:val="28"/>
          <w:szCs w:val="28"/>
        </w:rPr>
        <w:t>т</w:t>
      </w:r>
      <w:r w:rsidR="00CC65FB">
        <w:rPr>
          <w:rFonts w:ascii="Times New Roman" w:hAnsi="Times New Roman" w:cs="Times New Roman"/>
          <w:sz w:val="28"/>
          <w:szCs w:val="28"/>
        </w:rPr>
        <w:t>ся</w:t>
      </w:r>
      <w:r w:rsidRPr="003C296D">
        <w:rPr>
          <w:rFonts w:ascii="Times New Roman" w:hAnsi="Times New Roman" w:cs="Times New Roman"/>
          <w:sz w:val="28"/>
          <w:szCs w:val="28"/>
        </w:rPr>
        <w:t xml:space="preserve"> и соседние отделы, отвечающие за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A18" w:rsidRDefault="00241A18" w:rsidP="00CC65FB">
      <w:pPr>
        <w:pStyle w:val="a3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FB" w:rsidRPr="003C296D" w:rsidRDefault="00CC65FB" w:rsidP="00CC65FB">
      <w:pPr>
        <w:pStyle w:val="a3"/>
        <w:tabs>
          <w:tab w:val="left" w:pos="708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96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CC65FB" w:rsidRPr="003C296D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>Аксенова М.В. Развитие тонких движений пальцев рук у детей с нарушением речи // Дошкольное воспитание</w:t>
      </w:r>
      <w:r w:rsidRPr="003C29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C296D">
        <w:rPr>
          <w:rFonts w:ascii="Times New Roman" w:hAnsi="Times New Roman" w:cs="Times New Roman"/>
          <w:sz w:val="28"/>
          <w:szCs w:val="28"/>
        </w:rPr>
        <w:t>1990. № 8. С. 62-65.</w:t>
      </w:r>
    </w:p>
    <w:p w:rsidR="00CC65FB" w:rsidRPr="003C296D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Большакова С.Е. Формирование мелкой моторики рук. М.: ТЦ Сфера, 2009. 211 </w:t>
      </w:r>
      <w:proofErr w:type="gramStart"/>
      <w:r w:rsidRPr="003C2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96D">
        <w:rPr>
          <w:rFonts w:ascii="Times New Roman" w:hAnsi="Times New Roman" w:cs="Times New Roman"/>
          <w:sz w:val="28"/>
          <w:szCs w:val="28"/>
        </w:rPr>
        <w:t>.</w:t>
      </w:r>
    </w:p>
    <w:p w:rsidR="00CC65FB" w:rsidRPr="00241A18" w:rsidRDefault="00953FB0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CC65FB" w:rsidRPr="00241A18">
          <w:rPr>
            <w:rStyle w:val="a4"/>
            <w:color w:val="auto"/>
            <w:sz w:val="28"/>
            <w:szCs w:val="28"/>
            <w:u w:val="none"/>
          </w:rPr>
          <w:t>Гаврина</w:t>
        </w:r>
        <w:proofErr w:type="spellEnd"/>
      </w:hyperlink>
      <w:r w:rsidR="00CC65FB" w:rsidRPr="00241A18">
        <w:rPr>
          <w:rFonts w:ascii="Times New Roman" w:hAnsi="Times New Roman" w:cs="Times New Roman"/>
          <w:sz w:val="28"/>
          <w:szCs w:val="28"/>
        </w:rPr>
        <w:t xml:space="preserve"> С.Е., </w:t>
      </w:r>
      <w:hyperlink r:id="rId7" w:history="1">
        <w:proofErr w:type="spellStart"/>
        <w:r w:rsidR="00CC65FB" w:rsidRPr="00241A18">
          <w:rPr>
            <w:rStyle w:val="a4"/>
            <w:color w:val="auto"/>
            <w:sz w:val="28"/>
            <w:szCs w:val="28"/>
            <w:u w:val="none"/>
          </w:rPr>
          <w:t>Кутявина</w:t>
        </w:r>
        <w:proofErr w:type="spellEnd"/>
      </w:hyperlink>
      <w:r w:rsidR="00CC65FB" w:rsidRPr="00241A18">
        <w:rPr>
          <w:rFonts w:ascii="Times New Roman" w:hAnsi="Times New Roman" w:cs="Times New Roman"/>
          <w:sz w:val="28"/>
          <w:szCs w:val="28"/>
        </w:rPr>
        <w:t xml:space="preserve"> Н.Л., </w:t>
      </w:r>
      <w:hyperlink r:id="rId8" w:history="1">
        <w:r w:rsidR="00CC65FB" w:rsidRPr="00241A18">
          <w:rPr>
            <w:rStyle w:val="a4"/>
            <w:color w:val="auto"/>
            <w:sz w:val="28"/>
            <w:szCs w:val="28"/>
            <w:u w:val="none"/>
          </w:rPr>
          <w:t>Топоркова</w:t>
        </w:r>
      </w:hyperlink>
      <w:r w:rsidR="00CC65FB" w:rsidRPr="00241A18">
        <w:rPr>
          <w:rFonts w:ascii="Times New Roman" w:hAnsi="Times New Roman" w:cs="Times New Roman"/>
          <w:sz w:val="28"/>
          <w:szCs w:val="28"/>
        </w:rPr>
        <w:t xml:space="preserve"> И.Г., </w:t>
      </w:r>
      <w:hyperlink r:id="rId9" w:history="1">
        <w:proofErr w:type="spellStart"/>
        <w:r w:rsidR="00CC65FB" w:rsidRPr="00241A18">
          <w:rPr>
            <w:rStyle w:val="a4"/>
            <w:color w:val="auto"/>
            <w:sz w:val="28"/>
            <w:szCs w:val="28"/>
            <w:u w:val="none"/>
          </w:rPr>
          <w:t>Щербинина</w:t>
        </w:r>
        <w:proofErr w:type="spellEnd"/>
      </w:hyperlink>
      <w:r w:rsidR="00CC65FB" w:rsidRPr="00241A18">
        <w:rPr>
          <w:rFonts w:ascii="Times New Roman" w:hAnsi="Times New Roman" w:cs="Times New Roman"/>
          <w:sz w:val="28"/>
          <w:szCs w:val="28"/>
        </w:rPr>
        <w:t xml:space="preserve"> С.В. Готовим руку к письму.6-7 лет. Рабочая тетрадь. М.: </w:t>
      </w:r>
      <w:proofErr w:type="spellStart"/>
      <w:r w:rsidR="00CC65FB" w:rsidRPr="00241A18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="00CC65FB" w:rsidRPr="00241A18">
        <w:rPr>
          <w:rFonts w:ascii="Times New Roman" w:hAnsi="Times New Roman" w:cs="Times New Roman"/>
          <w:sz w:val="28"/>
          <w:szCs w:val="28"/>
        </w:rPr>
        <w:t>, 2007. 24 с.</w:t>
      </w:r>
    </w:p>
    <w:p w:rsidR="00CC65FB" w:rsidRPr="003C296D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Галкина Г.Г. Пальцы помогают говорить. М.: Гном и Д, 2010. 239 </w:t>
      </w:r>
      <w:proofErr w:type="gramStart"/>
      <w:r w:rsidRPr="003C2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96D">
        <w:rPr>
          <w:rFonts w:ascii="Times New Roman" w:hAnsi="Times New Roman" w:cs="Times New Roman"/>
          <w:sz w:val="28"/>
          <w:szCs w:val="28"/>
        </w:rPr>
        <w:t>.</w:t>
      </w:r>
    </w:p>
    <w:p w:rsidR="00CC65FB" w:rsidRPr="003C296D" w:rsidRDefault="00CC65FB" w:rsidP="00CC65FB">
      <w:pPr>
        <w:pStyle w:val="11"/>
        <w:numPr>
          <w:ilvl w:val="0"/>
          <w:numId w:val="1"/>
        </w:numPr>
        <w:tabs>
          <w:tab w:val="left" w:pos="0"/>
          <w:tab w:val="left" w:pos="660"/>
        </w:tabs>
        <w:spacing w:before="100" w:beforeAutospacing="1" w:after="100" w:afterAutospacing="1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C296D">
        <w:rPr>
          <w:rFonts w:ascii="Times New Roman" w:hAnsi="Times New Roman" w:cs="Times New Roman"/>
          <w:sz w:val="28"/>
          <w:szCs w:val="28"/>
        </w:rPr>
        <w:t>Жукова Н.С. Развитие руки: просто, интересно, эффективно // Дошкольное воспитание. 2006. № 11. С. 31-33.</w:t>
      </w:r>
    </w:p>
    <w:p w:rsidR="00CC65FB" w:rsidRPr="003C296D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Кольцова М.М.,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3C296D">
        <w:rPr>
          <w:rFonts w:ascii="Times New Roman" w:hAnsi="Times New Roman" w:cs="Times New Roman"/>
          <w:sz w:val="28"/>
          <w:szCs w:val="28"/>
        </w:rPr>
        <w:t xml:space="preserve"> М.С. Ребенок учится говорить. Пальчиковый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3C29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296D">
        <w:rPr>
          <w:rFonts w:ascii="Times New Roman" w:hAnsi="Times New Roman" w:cs="Times New Roman"/>
          <w:sz w:val="28"/>
          <w:szCs w:val="28"/>
        </w:rPr>
        <w:t xml:space="preserve">.: ИД </w:t>
      </w:r>
      <w:proofErr w:type="spellStart"/>
      <w:r w:rsidRPr="003C296D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3C296D">
        <w:rPr>
          <w:rFonts w:ascii="Times New Roman" w:hAnsi="Times New Roman" w:cs="Times New Roman"/>
          <w:sz w:val="28"/>
          <w:szCs w:val="28"/>
        </w:rPr>
        <w:t xml:space="preserve">, 1998. 192 </w:t>
      </w:r>
      <w:proofErr w:type="gramStart"/>
      <w:r w:rsidRPr="003C2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96D">
        <w:rPr>
          <w:rFonts w:ascii="Times New Roman" w:hAnsi="Times New Roman" w:cs="Times New Roman"/>
          <w:sz w:val="28"/>
          <w:szCs w:val="28"/>
        </w:rPr>
        <w:t>.</w:t>
      </w:r>
    </w:p>
    <w:p w:rsidR="00CC65FB" w:rsidRPr="003C296D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96D">
        <w:rPr>
          <w:rFonts w:ascii="Times New Roman" w:hAnsi="Times New Roman" w:cs="Times New Roman"/>
          <w:sz w:val="28"/>
          <w:szCs w:val="28"/>
        </w:rPr>
        <w:t xml:space="preserve">Кольцова М.М. Двигательная активность и развитие функций мозга ребенка. М.: Педагогика, 2003. 143 </w:t>
      </w:r>
      <w:proofErr w:type="gramStart"/>
      <w:r w:rsidRPr="003C2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96D">
        <w:rPr>
          <w:rFonts w:ascii="Times New Roman" w:hAnsi="Times New Roman" w:cs="Times New Roman"/>
          <w:sz w:val="28"/>
          <w:szCs w:val="28"/>
        </w:rPr>
        <w:t>.</w:t>
      </w:r>
    </w:p>
    <w:p w:rsidR="00CC65FB" w:rsidRPr="00D14881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881">
        <w:rPr>
          <w:rFonts w:ascii="Times New Roman" w:hAnsi="Times New Roman" w:cs="Times New Roman"/>
          <w:sz w:val="28"/>
          <w:szCs w:val="28"/>
        </w:rPr>
        <w:t>Ткаченко Т.</w:t>
      </w:r>
      <w:proofErr w:type="gramStart"/>
      <w:r w:rsidRPr="00D1488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D14881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</w:t>
      </w:r>
      <w:r w:rsidRPr="00D14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881">
        <w:rPr>
          <w:rFonts w:ascii="Times New Roman" w:hAnsi="Times New Roman" w:cs="Times New Roman"/>
          <w:sz w:val="28"/>
          <w:szCs w:val="28"/>
          <w:lang w:eastAsia="en-US"/>
        </w:rPr>
        <w:t xml:space="preserve">/ Т. А. Ткаченко. СПб.: </w:t>
      </w:r>
      <w:proofErr w:type="spellStart"/>
      <w:r w:rsidRPr="00D14881">
        <w:rPr>
          <w:rFonts w:ascii="Times New Roman" w:hAnsi="Times New Roman" w:cs="Times New Roman"/>
          <w:sz w:val="28"/>
          <w:szCs w:val="28"/>
          <w:lang w:eastAsia="en-US"/>
        </w:rPr>
        <w:t>Акцидент</w:t>
      </w:r>
      <w:proofErr w:type="spellEnd"/>
      <w:r w:rsidRPr="00D14881">
        <w:rPr>
          <w:rFonts w:ascii="Times New Roman" w:hAnsi="Times New Roman" w:cs="Times New Roman"/>
          <w:sz w:val="28"/>
          <w:szCs w:val="28"/>
          <w:lang w:eastAsia="en-US"/>
        </w:rPr>
        <w:t xml:space="preserve">, 1999. 112 </w:t>
      </w:r>
      <w:bookmarkStart w:id="0" w:name="YANDEX_3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C65FB" w:rsidRPr="00CC65FB" w:rsidRDefault="00CC65FB" w:rsidP="00CC65FB">
      <w:pPr>
        <w:pStyle w:val="a3"/>
        <w:numPr>
          <w:ilvl w:val="0"/>
          <w:numId w:val="1"/>
        </w:numPr>
        <w:tabs>
          <w:tab w:val="left" w:pos="0"/>
          <w:tab w:val="left" w:pos="6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BEF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5E0BEF">
        <w:rPr>
          <w:rFonts w:ascii="Times New Roman" w:hAnsi="Times New Roman" w:cs="Times New Roman"/>
          <w:sz w:val="28"/>
          <w:szCs w:val="28"/>
        </w:rPr>
        <w:t xml:space="preserve"> В.В. Играем</w:t>
      </w:r>
      <w:r w:rsidRPr="003C296D">
        <w:rPr>
          <w:rFonts w:ascii="Times New Roman" w:hAnsi="Times New Roman" w:cs="Times New Roman"/>
          <w:sz w:val="28"/>
          <w:szCs w:val="28"/>
        </w:rPr>
        <w:t xml:space="preserve"> пальчиками и развиваем речь. СПБ.: Лань, </w:t>
      </w:r>
      <w:r w:rsidRPr="003C296D">
        <w:rPr>
          <w:rStyle w:val="text"/>
          <w:sz w:val="28"/>
          <w:szCs w:val="28"/>
        </w:rPr>
        <w:t xml:space="preserve">2010. 119 </w:t>
      </w:r>
      <w:proofErr w:type="gramStart"/>
      <w:r w:rsidRPr="003C296D">
        <w:rPr>
          <w:rStyle w:val="text"/>
          <w:sz w:val="28"/>
          <w:szCs w:val="28"/>
        </w:rPr>
        <w:t>с</w:t>
      </w:r>
      <w:proofErr w:type="gramEnd"/>
      <w:r w:rsidRPr="003C296D">
        <w:rPr>
          <w:rStyle w:val="text"/>
          <w:sz w:val="28"/>
          <w:szCs w:val="28"/>
        </w:rPr>
        <w:t>.</w:t>
      </w:r>
    </w:p>
    <w:sectPr w:rsidR="00CC65FB" w:rsidRPr="00CC65FB" w:rsidSect="0035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B716B"/>
    <w:multiLevelType w:val="hybridMultilevel"/>
    <w:tmpl w:val="9FB2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22385"/>
    <w:rsid w:val="000270BA"/>
    <w:rsid w:val="00162A2E"/>
    <w:rsid w:val="001A4256"/>
    <w:rsid w:val="001D63F2"/>
    <w:rsid w:val="00223BAE"/>
    <w:rsid w:val="00241A18"/>
    <w:rsid w:val="002655FA"/>
    <w:rsid w:val="002F541B"/>
    <w:rsid w:val="002F5A83"/>
    <w:rsid w:val="00351FF4"/>
    <w:rsid w:val="00417734"/>
    <w:rsid w:val="0045336C"/>
    <w:rsid w:val="0045706F"/>
    <w:rsid w:val="00577BA3"/>
    <w:rsid w:val="006F646D"/>
    <w:rsid w:val="007569E3"/>
    <w:rsid w:val="008F5311"/>
    <w:rsid w:val="00922385"/>
    <w:rsid w:val="00953FB0"/>
    <w:rsid w:val="009E3748"/>
    <w:rsid w:val="00A94057"/>
    <w:rsid w:val="00CB0596"/>
    <w:rsid w:val="00CC65FB"/>
    <w:rsid w:val="00CD112B"/>
    <w:rsid w:val="00DA7BED"/>
    <w:rsid w:val="00E07EA5"/>
    <w:rsid w:val="00E408BE"/>
    <w:rsid w:val="00E75530"/>
    <w:rsid w:val="00F7212C"/>
    <w:rsid w:val="00F7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755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38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22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2385"/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22385"/>
    <w:pPr>
      <w:spacing w:after="0" w:line="240" w:lineRule="auto"/>
    </w:pPr>
    <w:rPr>
      <w:rFonts w:eastAsia="Calibri"/>
      <w:b/>
      <w:bCs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2385"/>
    <w:rPr>
      <w:rFonts w:ascii="Calibri" w:eastAsia="Calibri" w:hAnsi="Calibri" w:cs="Calibri"/>
      <w:b/>
      <w:bCs/>
      <w:sz w:val="32"/>
      <w:szCs w:val="32"/>
      <w:lang w:eastAsia="ru-RU"/>
    </w:rPr>
  </w:style>
  <w:style w:type="character" w:customStyle="1" w:styleId="hl">
    <w:name w:val="hl"/>
    <w:basedOn w:val="a0"/>
    <w:uiPriority w:val="99"/>
    <w:rsid w:val="00922385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E7553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rsid w:val="00CC65F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CC65FB"/>
    <w:pPr>
      <w:ind w:left="720"/>
    </w:pPr>
  </w:style>
  <w:style w:type="character" w:customStyle="1" w:styleId="text">
    <w:name w:val="text"/>
    <w:basedOn w:val="a0"/>
    <w:uiPriority w:val="99"/>
    <w:rsid w:val="00CC65FB"/>
    <w:rPr>
      <w:rFonts w:ascii="Times New Roman" w:hAnsi="Times New Roman" w:cs="Times New Roman"/>
    </w:rPr>
  </w:style>
  <w:style w:type="paragraph" w:customStyle="1" w:styleId="23">
    <w:name w:val="Абзац списка2"/>
    <w:basedOn w:val="a"/>
    <w:uiPriority w:val="99"/>
    <w:qFormat/>
    <w:rsid w:val="00CC65FB"/>
    <w:pPr>
      <w:ind w:left="720"/>
    </w:pPr>
  </w:style>
  <w:style w:type="character" w:styleId="a5">
    <w:name w:val="Strong"/>
    <w:basedOn w:val="a0"/>
    <w:qFormat/>
    <w:rsid w:val="00E408BE"/>
    <w:rPr>
      <w:b/>
      <w:bCs/>
    </w:rPr>
  </w:style>
  <w:style w:type="paragraph" w:customStyle="1" w:styleId="style20">
    <w:name w:val="style20"/>
    <w:basedOn w:val="a"/>
    <w:rsid w:val="00E408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line.ua/knigi/author/i-g-toporkova-17634" TargetMode="External"/><Relationship Id="rId3" Type="http://schemas.openxmlformats.org/officeDocument/2006/relationships/styles" Target="styles.xml"/><Relationship Id="rId7" Type="http://schemas.openxmlformats.org/officeDocument/2006/relationships/hyperlink" Target="http://hotline.ua/knigi/author/n-l-kutyavina-17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tline.ua/knigi/author/s-e-gavrina-176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tline.ua/knigi/author/s-v-scherbinina-17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9EF3-EC6B-4F8B-8119-73D791DD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2013-02-01T09:42:00Z</dcterms:created>
  <dcterms:modified xsi:type="dcterms:W3CDTF">2014-02-04T20:38:00Z</dcterms:modified>
</cp:coreProperties>
</file>