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1B" w:rsidRDefault="007C241B" w:rsidP="007C241B">
      <w:pPr>
        <w:autoSpaceDE w:val="0"/>
        <w:autoSpaceDN w:val="0"/>
        <w:adjustRightInd w:val="0"/>
        <w:spacing w:before="240" w:after="120" w:line="240" w:lineRule="auto"/>
        <w:ind w:left="-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Классный час 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Книга – твой друг, береги ее»</w:t>
      </w:r>
    </w:p>
    <w:p w:rsidR="007C241B" w:rsidRDefault="007C241B" w:rsidP="00A551F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повторить изученные произведения; воспитывать интерес к литературным произведениям; прививать любовь к чтению и бережное отношение к книгам; развивать устную речь, внимание, память.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из сказок, рисунки сказочных героев, книги.</w:t>
      </w:r>
    </w:p>
    <w:p w:rsidR="007C241B" w:rsidRDefault="007C241B" w:rsidP="007C241B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Чтение стихотворений. Загадки по теме.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Угадайте: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 Кто молча учит,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9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 языка, а обо всем говорит?</w:t>
      </w:r>
    </w:p>
    <w:p w:rsidR="007C241B" w:rsidRDefault="007C241B" w:rsidP="007C241B">
      <w:pPr>
        <w:autoSpaceDE w:val="0"/>
        <w:autoSpaceDN w:val="0"/>
        <w:adjustRightInd w:val="0"/>
        <w:spacing w:before="120" w:after="0" w:line="240" w:lineRule="auto"/>
        <w:ind w:left="9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  Не куст, а с листочками,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рубашка, а сшита,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человек, а рассказывает.</w:t>
      </w:r>
    </w:p>
    <w:p w:rsidR="007C241B" w:rsidRDefault="007C241B" w:rsidP="007C241B">
      <w:pPr>
        <w:autoSpaceDE w:val="0"/>
        <w:autoSpaceDN w:val="0"/>
        <w:adjustRightInd w:val="0"/>
        <w:spacing w:before="120" w:after="0" w:line="240" w:lineRule="auto"/>
        <w:ind w:left="90"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 Хоть не шляпа, а с полями,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цветок, а с корешком,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Разговаривает с нами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Терпеливым языком.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 xml:space="preserve">). Это </w:t>
      </w:r>
      <w:r>
        <w:rPr>
          <w:rFonts w:ascii="Times New Roman" w:hAnsi="Times New Roman" w:cs="Times New Roman"/>
          <w:i/>
          <w:iCs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  Правильно!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Книгу, всем понятную,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Умную, занятную,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Мальчики и девочки –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читать хотят.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давайте послушаем, о чем говорят книги на полке.</w:t>
      </w:r>
    </w:p>
    <w:p w:rsidR="007C241B" w:rsidRDefault="007C241B" w:rsidP="007C241B">
      <w:pPr>
        <w:autoSpaceDE w:val="0"/>
        <w:autoSpaceDN w:val="0"/>
        <w:adjustRightInd w:val="0"/>
        <w:spacing w:before="60" w:after="45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басни «Две книжки».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Выступают заранее подготовленные ученики.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Выходят ведущий и два ученика.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 </w:t>
      </w:r>
      <w:r>
        <w:rPr>
          <w:rFonts w:ascii="Times New Roman" w:hAnsi="Times New Roman" w:cs="Times New Roman"/>
          <w:sz w:val="28"/>
          <w:szCs w:val="28"/>
        </w:rPr>
        <w:t>Однажды встретились две книжки,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Разговорились меж собой.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Ну, как твои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Одна спросила у другой.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Ох, милая, мне стыдно перед классом,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мой обложки вырвал с мясом!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обложки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борвал листы!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он делает кораблики, плоты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голубей…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Боюсь, 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пойдут на змей,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лететь мне в облака!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тебя целы бока?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ученик.</w:t>
      </w:r>
      <w:r>
        <w:rPr>
          <w:rFonts w:ascii="Times New Roman" w:hAnsi="Times New Roman" w:cs="Times New Roman"/>
          <w:sz w:val="28"/>
          <w:szCs w:val="28"/>
        </w:rPr>
        <w:t xml:space="preserve"> Твои мне не знакомы муки,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помню я такого дня,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Чтобы, не вымыв чисто руки,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ученик читать меня!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посмотри-ка на мои листочки: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чернильной не увидишь точки.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кляксы я молчу, –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них и говорить-то неприлично…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и я его учу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как-нибудь, а на «отлично».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2-й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мой на тройках едет еле-еле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двойку получил на той неделе.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Найдешь ты храбрости пример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хорошей умной книжке,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Увидишь всю Россию,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Землю с этой вышки.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дорогу взять не позабудь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Ключей надежных связку.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рассказ найдешь ты путь, 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Войдешь в любую сказку.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Какие правила мы должны выполнять при работе с книгой?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дают ответы.</w:t>
      </w:r>
    </w:p>
    <w:p w:rsidR="007C241B" w:rsidRDefault="007C241B" w:rsidP="007C241B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КВН о сказках.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делятся на три команды, в каждой команде выбирается капитан.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конкурс: «Приветствие».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должна придумать себе название и нарисовать эмблему.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1-я команда</w:t>
      </w:r>
      <w:r>
        <w:rPr>
          <w:rFonts w:ascii="Times New Roman" w:hAnsi="Times New Roman" w:cs="Times New Roman"/>
          <w:sz w:val="28"/>
          <w:szCs w:val="28"/>
        </w:rPr>
        <w:t xml:space="preserve"> – «Лиса Патрикеевна».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2-я команда</w:t>
      </w:r>
      <w:r>
        <w:rPr>
          <w:rFonts w:ascii="Times New Roman" w:hAnsi="Times New Roman" w:cs="Times New Roman"/>
          <w:sz w:val="28"/>
          <w:szCs w:val="28"/>
        </w:rPr>
        <w:t xml:space="preserve"> – «Колобок».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3-я команда</w:t>
      </w:r>
      <w:r>
        <w:rPr>
          <w:rFonts w:ascii="Times New Roman" w:hAnsi="Times New Roman" w:cs="Times New Roman"/>
          <w:sz w:val="28"/>
          <w:szCs w:val="28"/>
        </w:rPr>
        <w:t xml:space="preserve"> – «Муха-цокотуха».</w:t>
      </w:r>
    </w:p>
    <w:p w:rsidR="007C241B" w:rsidRDefault="007C241B" w:rsidP="007C241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конкурс: «Пословицы».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называют пословицы о книгах. Кто называет больше пословиц, тот побеждает.</w:t>
      </w:r>
    </w:p>
    <w:p w:rsidR="007C241B" w:rsidRDefault="007C241B" w:rsidP="007C2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книга – лучший друг.</w:t>
      </w:r>
    </w:p>
    <w:p w:rsidR="007C241B" w:rsidRDefault="007C241B" w:rsidP="007C2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много читает, тот много знает.</w:t>
      </w:r>
    </w:p>
    <w:p w:rsidR="007C241B" w:rsidRDefault="007C241B" w:rsidP="007C2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Прочел новую книгу – встретился с другом.</w:t>
      </w:r>
    </w:p>
    <w:p w:rsidR="007C241B" w:rsidRDefault="007C241B" w:rsidP="007C2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книгой жить – век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241B" w:rsidRDefault="007C241B" w:rsidP="007C2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 счастье украшает, а в несчастье утешает.</w:t>
      </w:r>
    </w:p>
    <w:p w:rsidR="007C241B" w:rsidRDefault="007C241B" w:rsidP="007C2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твой друг, без нее, как без рук.</w:t>
      </w:r>
    </w:p>
    <w:p w:rsidR="007C241B" w:rsidRDefault="007C241B" w:rsidP="007C2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поможет в труде, выручит и в беде.</w:t>
      </w:r>
    </w:p>
    <w:p w:rsidR="007C241B" w:rsidRDefault="007C241B" w:rsidP="007C2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– окно в мир,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заглядывай в нее.</w:t>
      </w:r>
    </w:p>
    <w:p w:rsidR="007C241B" w:rsidRDefault="007C241B" w:rsidP="007C2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подобна воде – дорогу пробьет везде.</w:t>
      </w:r>
    </w:p>
    <w:p w:rsidR="007C241B" w:rsidRPr="007C241B" w:rsidRDefault="007C241B" w:rsidP="007C24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Книгу читаешь – как на крыльях летаешь.   </w:t>
      </w:r>
      <w:r w:rsidRPr="007C241B">
        <w:rPr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7C241B" w:rsidRDefault="007C241B" w:rsidP="007C241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конкурс: «Хорошо ли ты знаешь сказки?».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показывает иллюстрации из сказок, команды по очереди определяют, откуда они взяты.   </w:t>
      </w:r>
      <w:r>
        <w:rPr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б о л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м. Кто громче крикнет заклинание старика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C241B" w:rsidRPr="007C241B" w:rsidRDefault="007C241B" w:rsidP="007C241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4-й конкурс: «Музыкальный».  </w:t>
      </w:r>
      <w:r>
        <w:rPr>
          <w:rFonts w:ascii="Times New Roman" w:hAnsi="Times New Roman" w:cs="Times New Roman"/>
          <w:sz w:val="28"/>
          <w:szCs w:val="28"/>
        </w:rPr>
        <w:t>Команды выбирают задание, где написано, какую песню они должны исполнить.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я: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Какую песню пел Колобок?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пела коза своим семерым козлятам?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Какую песню пел братец Иванушка сестрице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C241B" w:rsidRDefault="007C241B" w:rsidP="007C241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б о л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м. Кто отправил эти телеграммы?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«От бабушки ушел, от дедушки ушел. Скоро буду у вас».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«Спасите, нас съел серый волк».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«Простое яичко уже снесла».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«Живу без всякой славы средь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дубравы у семи богатырей».</w:t>
      </w:r>
    </w:p>
    <w:p w:rsidR="007C241B" w:rsidRDefault="007C241B" w:rsidP="007C241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5-й конкурс: «Горит Кошкин дом».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каждой команды приглашаются по одному «пожарному». Ставятся 3 стула на расстоянии друг от друга. На спинки стульев накинуты пиджаки, вывернутые наизнанку. По сигналу учителя «Пожар!» «пожарные» бегут к стульям, выворачивают рукава пиджаков, надевают пиджаки на себя, застегивают пуговицы, садятся на стул. Побеждает тот, кто первым выполнит все условия конкурса.    </w:t>
      </w:r>
      <w:r>
        <w:rPr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6-й конкурс: «Автор произведения».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А сейчас, ребята, я буду называть отрывки из ваших любимых книг, а вы будете отгадывать.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каких книг эти отрывки? Назовите автора и название книги.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Жил старик со своею старухой у самого синего моря. Они жили в ветхой землянке, ровно тридцать лет и три года.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(А. Пушкин.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«Сказка о рыбаке и рыбке».)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Всех излечит, исцелит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доктор Айболит.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(К. Чуковский.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«Айболит».)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Несет меня лиса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темные леса,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высокие горы,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далекие страны!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Котик-братик,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Отними меня.   </w:t>
      </w:r>
      <w:r>
        <w:rPr>
          <w:rFonts w:ascii="Times New Roman" w:hAnsi="Times New Roman" w:cs="Times New Roman"/>
          <w:i/>
          <w:iCs/>
          <w:sz w:val="28"/>
          <w:szCs w:val="28"/>
        </w:rPr>
        <w:t>(Русская народная сказка «Кот, петух и лиса».)</w:t>
      </w:r>
    </w:p>
    <w:p w:rsidR="007C241B" w:rsidRDefault="007C241B" w:rsidP="007C241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синем небе звезды блещут,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синем море волны плещут,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Туча по небу идет,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Бочка по морю плывет.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(А. Пушкин.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«Сказка о царе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Сказка – ложь, да в ней намек, добрым молодцам урок.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(А. Пушкин.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«Сказка о золотом петушке».)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Ох, нелегкая это работа –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болота тащить бегемота.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(К. Чуковский.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«Телефон».)</w:t>
      </w:r>
      <w:proofErr w:type="gramEnd"/>
    </w:p>
    <w:p w:rsidR="007C241B" w:rsidRPr="007C241B" w:rsidRDefault="007C241B" w:rsidP="007C241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Вот аленький цветочек, какого нет краше на белом свете, о котором просила меня дочь меньшая, любимая.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(С. Аксаков.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«Аленький цветочек».)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Ты один не умывался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остался.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сбежали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</w:p>
    <w:p w:rsidR="007C241B" w:rsidRP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чулки, и башмаки.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(К. Чуковский.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>
        <w:rPr>
          <w:rFonts w:ascii="Times New Roman" w:hAnsi="Times New Roman" w:cs="Times New Roman"/>
          <w:sz w:val="28"/>
          <w:szCs w:val="28"/>
        </w:rPr>
        <w:t>: опять перед ним землянка;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пороге сидит его старуха,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пред нею разбитое корыто.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(А. Пушкин.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«Сказка о рыбаке и рыбке».)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Полны бока молока,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 рога творога,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 копытца водицы. </w:t>
      </w:r>
      <w:r>
        <w:rPr>
          <w:rFonts w:ascii="Times New Roman" w:hAnsi="Times New Roman" w:cs="Times New Roman"/>
          <w:i/>
          <w:iCs/>
          <w:sz w:val="28"/>
          <w:szCs w:val="28"/>
        </w:rPr>
        <w:t>(Русская народная сказка «Волк и семеро козлят».)</w:t>
      </w:r>
    </w:p>
    <w:p w:rsidR="007C241B" w:rsidRDefault="007C241B" w:rsidP="007C241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Вдруг из подворотни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Страшный великан,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Рыжий и усатый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Та-ра-кан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(К. Чуковский.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Уж серый волк с царевной и Иваном Царевичем был далеко.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(В. Жуковский.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«Иван Царевич и серый волк».)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7C241B" w:rsidRDefault="007C241B" w:rsidP="007C241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б о л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м. Кто больше назовет сказок, где говорилось бы о Волке и Лисе?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7-й конкурс: «Сказки А. С. Пушкина» (конкурс капитанов).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Какой поэт написал сказки в стихах и названия всех начинаются словом «сказка»?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Капитаны.</w:t>
      </w:r>
      <w:r>
        <w:rPr>
          <w:rFonts w:ascii="Times New Roman" w:hAnsi="Times New Roman" w:cs="Times New Roman"/>
          <w:sz w:val="28"/>
          <w:szCs w:val="28"/>
        </w:rPr>
        <w:t xml:space="preserve"> А. С. Пушкин.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Кто больше назовет сказок А. С. Пушкина, тот и побеждает.</w:t>
      </w:r>
    </w:p>
    <w:p w:rsidR="007C241B" w:rsidRDefault="007C241B" w:rsidP="007C24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 в е т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Пушкин «Сказка о золотом петушке», «Сказка о попе и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сыне его,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Лебеди», «Сказка о мёртвой царевне и о семи богатырях», «Сказка о медведихе».</w:t>
      </w:r>
    </w:p>
    <w:p w:rsidR="007C241B" w:rsidRDefault="007C241B" w:rsidP="007C241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Жюри подводит итоги всей игры.</w:t>
      </w:r>
    </w:p>
    <w:p w:rsidR="007C241B" w:rsidRDefault="007C241B" w:rsidP="007C241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жюри совещается, целесообразно провести с учащимися всего класса </w:t>
      </w:r>
      <w:r>
        <w:rPr>
          <w:rFonts w:ascii="Times New Roman" w:hAnsi="Times New Roman" w:cs="Times New Roman"/>
          <w:b/>
          <w:bCs/>
          <w:sz w:val="28"/>
          <w:szCs w:val="28"/>
        </w:rPr>
        <w:t>игру «Отгадай загадку»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41B" w:rsidRDefault="007C241B" w:rsidP="007C241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Скорей бы приблизился вечер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час долгожданный настал,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мне в золоченой карете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Поехать на сказочный бал.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во дворце не узнает,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я, как я зовусь.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только лишь полночь настанет,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себе на чердак я вернусь.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(«Золушка».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Ш. Перро.)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букварем шагает в школу 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Деревянный мальчуган.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Попадает вместо школы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полотняный балаган.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зовется эта книжка?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зовется сам мальчишка?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(«Золотой ключик, или Приключения Буратино».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А. Толстой.)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потолкуем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книжке другой –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синее море,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берег морской…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вышел к морю,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невод забросит, 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ого-то поймает, 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Чего-то попросит.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жадной старухе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тут пойдет.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жадность, ребята,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добру не ведет…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кончится дело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тем же корытом,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не новым,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старым, разбитым.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(«Сказка о рыбаке и рыбке».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А. С. Пушкин.)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Появилась девочка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чашечке цветка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была та девочка 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больше ноготка.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ореховой скорлупке 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спала,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какая девочка, 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она мала!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читал такую книжку,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 девочку-малышку?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Г.-Х. Андерсен.)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Кто-то за кого-то 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Ухватился крепко: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никак не вытянуть!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засела крепко!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еще помощники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прибегут…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 упрямицу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Дружный общий труд.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засел так крепко?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Может, это… </w:t>
      </w:r>
      <w:r>
        <w:rPr>
          <w:rFonts w:ascii="Times New Roman" w:hAnsi="Times New Roman" w:cs="Times New Roman"/>
          <w:i/>
          <w:iCs/>
          <w:sz w:val="24"/>
          <w:szCs w:val="24"/>
        </w:rPr>
        <w:t>(«Репка».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Русская народная сказка.)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Кто-то пасть свою открыл,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что-то проглотил.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Потемнело все вокруг.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какой везде испуг!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медведь сразил врага,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ним расправа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недолга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Струсил враг и воротил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То, что в небе проглотил!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(«Краденое солнце».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К. Чуковский.)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Фруктово-огородная страна,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одной из книжек-сказок есть она.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ней герой – мальчишка овощной, –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храбрый, справедливый, озорной.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Дж.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Скачет лошадь непростая –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Чудо-грива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горам парнишку носит,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никак его не сбросит.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лошади сынок –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Удивительный конек,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прозванью… </w:t>
      </w:r>
      <w:r>
        <w:rPr>
          <w:rFonts w:ascii="Times New Roman" w:hAnsi="Times New Roman" w:cs="Times New Roman"/>
          <w:i/>
          <w:iCs/>
          <w:sz w:val="24"/>
          <w:szCs w:val="24"/>
        </w:rPr>
        <w:t>(«Конек-Горбунок».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П. Ершов.)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Столяр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Джузеппе-Сизый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нос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Полено в дом принес.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начал что-то мастерить,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Полено стало говорить.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в том полене говорил?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Кого Джузеппе мастерил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«Золотой ключик, или Приключения Буратино».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А. Толстой.)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Книжку, ребята, в руках я держу,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называется, вам не скажу.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ж вы сейчас догадаетесь сами…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дедушка в лодке поплыл за дровами.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островок небольшой на воде,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Зверушки на нем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й, зверушки в беде!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прибывает, зверушек снесет…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дедушка добрый сейчас их спасет.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Усядется в лодку команда косая…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книжка, ребята, про деда…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Мазая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про кого?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(«Дедушка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Мазай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зайцы».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Н. Некрасов.)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Сидит в корзинке девочка у мишки за спиной.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сам, того не ведая, несет ее домой.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отгадал загадку? Тогда скорей ответь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Названье этой сказки…  </w:t>
      </w:r>
      <w:r>
        <w:rPr>
          <w:rFonts w:ascii="Times New Roman" w:hAnsi="Times New Roman" w:cs="Times New Roman"/>
          <w:i/>
          <w:iCs/>
          <w:sz w:val="24"/>
          <w:szCs w:val="24"/>
        </w:rPr>
        <w:t>(«Маша и медведь».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Русская народная сказка.)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noProof/>
          <w:sz w:val="28"/>
          <w:szCs w:val="28"/>
        </w:rPr>
        <w:t>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этой книжке именины,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было там гостей.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этих именинах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Появился вдруг злодей.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хотел убить хозяйку,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ее не погубил,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коварному злодею</w:t>
      </w:r>
    </w:p>
    <w:p w:rsidR="007C241B" w:rsidRPr="007C241B" w:rsidRDefault="007C241B" w:rsidP="007C241B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Кто-то голову срубил.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(«Муха-цокотуха».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К. Чуковский.)</w:t>
      </w:r>
      <w:proofErr w:type="gramEnd"/>
    </w:p>
    <w:p w:rsidR="007C241B" w:rsidRDefault="007C241B" w:rsidP="007C241B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Жюри объявляет итоги соревнований. Победителей награждают.</w:t>
      </w:r>
    </w:p>
    <w:p w:rsidR="007C241B" w:rsidRDefault="007C241B" w:rsidP="007C24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2107" w:rsidRDefault="00CD2107"/>
    <w:sectPr w:rsidR="00CD2107" w:rsidSect="007C241B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F9599"/>
    <w:multiLevelType w:val="singleLevel"/>
    <w:tmpl w:val="126DDC51"/>
    <w:lvl w:ilvl="0">
      <w:numFmt w:val="bullet"/>
      <w:lvlText w:val="*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1B"/>
    <w:rsid w:val="00161178"/>
    <w:rsid w:val="007C241B"/>
    <w:rsid w:val="00A551F2"/>
    <w:rsid w:val="00C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2012-02-08T15:32:00Z</dcterms:created>
  <dcterms:modified xsi:type="dcterms:W3CDTF">2012-02-08T16:37:00Z</dcterms:modified>
</cp:coreProperties>
</file>