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9E" w:rsidRPr="009B0326" w:rsidRDefault="009B0326" w:rsidP="009B0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«ПУТЕШЕСТВИЕ ПО СТРАНИЦАМ </w:t>
      </w:r>
      <w:r w:rsidR="008C199E">
        <w:rPr>
          <w:rFonts w:ascii="Times New Roman" w:hAnsi="Times New Roman" w:cs="Times New Roman"/>
          <w:b/>
          <w:bCs/>
          <w:sz w:val="28"/>
          <w:szCs w:val="28"/>
        </w:rPr>
        <w:t>ЛЮБИМЫХ КНИГ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«Чему учат в школе» (сл. М.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,) (грамзапись).</w:t>
      </w:r>
      <w:proofErr w:type="gramEnd"/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читает стихотворение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8C199E" w:rsidRPr="009B0326" w:rsidRDefault="008C199E" w:rsidP="009B032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Книга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открываю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книгу</w:t>
      </w:r>
      <w:proofErr w:type="gramEnd"/>
      <w:r>
        <w:rPr>
          <w:rFonts w:ascii="Times New Roman" w:hAnsi="Times New Roman" w:cs="Times New Roman"/>
          <w:sz w:val="24"/>
          <w:szCs w:val="24"/>
        </w:rPr>
        <w:t> – какой счастливый миг!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интересного я узнаю из книг: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«как, что и почему»,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уроке я что-то не пойму;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как жили люди и как живут сейчас,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мечтают дети в стране у нас.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Хороших много книжек пишут для ребят,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авторов любимых стоит на полке ряд.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часто открываю Марка Твена том,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там живет проказник – веселый мальчик Том.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был парнишка! Пускай не «золотой»,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верный и отважный.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выдумщик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какой!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Гайдар, Дюма, Катаев, Беляев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Верн</w:t>
      </w:r>
    </w:p>
    <w:p w:rsidR="008C199E" w:rsidRPr="009B0326" w:rsidRDefault="008C199E" w:rsidP="009B0326">
      <w:pPr>
        <w:autoSpaceDE w:val="0"/>
        <w:autoSpaceDN w:val="0"/>
        <w:adjustRightInd w:val="0"/>
        <w:spacing w:after="0" w:line="240" w:lineRule="auto"/>
        <w:ind w:left="156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Дают уроки жизни и доблести пример.</w:t>
      </w:r>
      <w:r w:rsidR="009B03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0326">
        <w:rPr>
          <w:rFonts w:ascii="Times New Roman" w:hAnsi="Times New Roman" w:cs="Times New Roman"/>
          <w:i/>
          <w:iCs/>
          <w:sz w:val="24"/>
          <w:szCs w:val="24"/>
        </w:rPr>
        <w:t xml:space="preserve">Н. </w:t>
      </w:r>
      <w:proofErr w:type="spellStart"/>
      <w:r w:rsidR="009B0326">
        <w:rPr>
          <w:rFonts w:ascii="Times New Roman" w:hAnsi="Times New Roman" w:cs="Times New Roman"/>
          <w:i/>
          <w:iCs/>
          <w:sz w:val="24"/>
          <w:szCs w:val="24"/>
        </w:rPr>
        <w:t>Катасонова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. Сегодня, ребята, мы совершим путешествие на «Веселом экспрессе» по страницам ваших любимых книг. Кто-то любит сказки, кто-то фантастику, а кто-то книги о животных. Мы же побываем в гостях у ваших любимых героев. Итак, садитесь удобно, мы отправляемся. Первая остановка «Сказочная».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Играет музыка.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Входит принцесса, Баба Яга и другие герои из сказок.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 руках они держат большой пакет, на котором написано название остановки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Итак, первая остановка. Кто нас встречает здесь?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называют персонажей.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Принцесса.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Добро пожаловать к нам в сказочную страну. Но у нас впереди испытание. Только тот, кто выдержит его, сможет стать нашим другом, кто не выдержит – в сказку не попадет.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–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: я буду задавать вопросы, а вы отвечаете на них. Будьте внимательны.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Принцесса задает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сказкам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каким героям приплыла золотая рыбка?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звали черепаху в сказке «Золотой ключик»?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Сколько глаз было у сестер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чем должен искупаться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Иван-дурак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стать Иваном-царевичем?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угостила Золушка своих сестер на балу?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звали поросят из сказки «Три поросенка»?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какой сказке сердце у мальчика превратилось в кусочек льда?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 автор сказки «Петушок – золотой гребешок»?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Молодцы, ребята! Вы с честью выдержали это испытание. Теперь мы можем побывать в сказочной стране, познакомиться с ее жителями.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Обзор книг с выставки: различные сказки и другие детские книги.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. Очень приятно было познакомиться с такими умными и начитанными ребятами. Приходите к нам чаще, будем рады встрече с вами.</w:t>
      </w:r>
    </w:p>
    <w:p w:rsidR="008C199E" w:rsidRDefault="008C199E" w:rsidP="008C199E">
      <w:pPr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Сказочные герои уходят.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Наш экспресс отправляется дальше. Интересно, какая остановка следующая?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музыка. Входят Заяц и Лиса. В руках у них плакат, повернутый чистой стороной к ребятам.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Здравствуйте, ребята! Мальчишки и девчонки! Мы рады видеть вас. Но пока вы не отгадаете название нашей страны, мы не сможем вас пустить в нее.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как можно это сделать?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Разгадайте наш кроссворд, предлагаю сначала отгадать загадки, а потом назвать страну (в кроссворде – по вертикали), где живут звери.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Заяц и Лиса показывают кроссворд и прикрепляют его к доске.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– зимой белый.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 в поросятах знает толк,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злой и жадный, это…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Идет по улице гора, быть может, это сон.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Нет, нет, смеется детвора, ведь это просто… (</w:t>
      </w:r>
      <w:r>
        <w:rPr>
          <w:rFonts w:ascii="Times New Roman" w:hAnsi="Times New Roman" w:cs="Times New Roman"/>
          <w:i/>
          <w:iCs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Какая птица может разговаривать?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Попугай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Большая птица спряталась тут.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Назовите, как ее зовут?..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Аист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Ну а здесь кто? Важный граф!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Вышиною с телеграф.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Жираф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Зеленый, зубастый,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450" w:firstLin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прибыл с реки Нил –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450" w:firstLin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Подходить к нему опасно,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450" w:firstLin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зовется…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Крокодил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Ребята называют страну – «Зоопарк»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B0326" w:rsidRDefault="009B0326" w:rsidP="009B0326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Теперь мы можем посмотреть на обитателей зоопарка. Здесь живут и ждут встречи с вами разные животные. Об их жизни и повадках вы сможете прочитать в книгах.</w:t>
      </w:r>
    </w:p>
    <w:p w:rsidR="009B0326" w:rsidRDefault="009B0326" w:rsidP="009B0326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Снова обзор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выставки книг о животных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(Можно использовать краткие рассказы о них из книг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B0326" w:rsidRDefault="009B0326" w:rsidP="009B0326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Теперь мы прощаемся с красивой страной «Зоопарк» и продолжаем свое путешествие.</w:t>
      </w:r>
    </w:p>
    <w:p w:rsidR="008C199E" w:rsidRPr="009B0326" w:rsidRDefault="009B0326" w:rsidP="009B0326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Играет музыка, входят индеец, разбойник, пираты, мушкетеры. В руках у них название: Остров сокровищ.</w:t>
      </w:r>
    </w:p>
    <w:p w:rsidR="009B0326" w:rsidRDefault="009B0326" w:rsidP="009B0326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Пират. </w:t>
      </w:r>
      <w:r>
        <w:rPr>
          <w:rFonts w:ascii="Times New Roman" w:hAnsi="Times New Roman" w:cs="Times New Roman"/>
          <w:sz w:val="28"/>
          <w:szCs w:val="28"/>
        </w:rPr>
        <w:t>Да, да, вы попали на остров сокровищ. Сегодня у нас праздник, и мы приглашаем вас.</w:t>
      </w:r>
    </w:p>
    <w:p w:rsidR="009B0326" w:rsidRDefault="009B0326" w:rsidP="009B0326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Ребята, на праздник вас приглашают герои из приключенческих книг. Мы принимаем приглашение.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05150" cy="2238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Пират.</w:t>
      </w:r>
      <w:r>
        <w:rPr>
          <w:rFonts w:ascii="Times New Roman" w:hAnsi="Times New Roman" w:cs="Times New Roman"/>
          <w:sz w:val="28"/>
          <w:szCs w:val="28"/>
        </w:rPr>
        <w:t xml:space="preserve"> Я и мои друзья покажут вам свое искусство. (</w:t>
      </w:r>
      <w:r>
        <w:rPr>
          <w:rFonts w:ascii="Times New Roman" w:hAnsi="Times New Roman" w:cs="Times New Roman"/>
          <w:i/>
          <w:iCs/>
          <w:sz w:val="28"/>
          <w:szCs w:val="28"/>
        </w:rPr>
        <w:t>Герои танцуют, поют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Спасибо вам. Но наши ребята тоже умеют красиво танцевать и петь. (</w:t>
      </w:r>
      <w:r>
        <w:rPr>
          <w:rFonts w:ascii="Times New Roman" w:hAnsi="Times New Roman" w:cs="Times New Roman"/>
          <w:i/>
          <w:iCs/>
          <w:sz w:val="28"/>
          <w:szCs w:val="28"/>
        </w:rPr>
        <w:t>Исполняют танцы, песни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Пират. </w:t>
      </w:r>
      <w:r>
        <w:rPr>
          <w:rFonts w:ascii="Times New Roman" w:hAnsi="Times New Roman" w:cs="Times New Roman"/>
          <w:sz w:val="28"/>
          <w:szCs w:val="28"/>
        </w:rPr>
        <w:t>Ну, молодцы, ну, повеселили нас. Приезжайте к нам еще, веселые и умелые ребята.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теперь, расскажите своим друзьям о любимом герое из прочитанных вами книг.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читает стихотворение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Усатый стручок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Удрал с огорода усатый стручок,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Усами открыл на калитке… (</w:t>
      </w:r>
      <w:r>
        <w:rPr>
          <w:rFonts w:ascii="Times New Roman" w:hAnsi="Times New Roman" w:cs="Times New Roman"/>
          <w:i/>
          <w:iCs/>
          <w:sz w:val="28"/>
          <w:szCs w:val="28"/>
        </w:rPr>
        <w:t>крючок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грузовик на дороге возник.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влез на усах озорник в… (</w:t>
      </w:r>
      <w:r>
        <w:rPr>
          <w:rFonts w:ascii="Times New Roman" w:hAnsi="Times New Roman" w:cs="Times New Roman"/>
          <w:i/>
          <w:iCs/>
          <w:sz w:val="28"/>
          <w:szCs w:val="28"/>
        </w:rPr>
        <w:t>грузовик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в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буду гулять,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Усами зелеными там… (</w:t>
      </w:r>
      <w:r>
        <w:rPr>
          <w:rFonts w:ascii="Times New Roman" w:hAnsi="Times New Roman" w:cs="Times New Roman"/>
          <w:i/>
          <w:iCs/>
          <w:sz w:val="28"/>
          <w:szCs w:val="28"/>
        </w:rPr>
        <w:t>щеголять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этих прекрасных усов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много еще сотворю…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чудесов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>)!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все-таки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чудес, –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Поправил водитель и в кузов… (</w:t>
      </w:r>
      <w:r>
        <w:rPr>
          <w:rFonts w:ascii="Times New Roman" w:hAnsi="Times New Roman" w:cs="Times New Roman"/>
          <w:i/>
          <w:iCs/>
          <w:sz w:val="28"/>
          <w:szCs w:val="28"/>
        </w:rPr>
        <w:t>залез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 ты кто такой,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ответить изволь: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дядя Горох или тетя… (</w:t>
      </w:r>
      <w:r>
        <w:rPr>
          <w:rFonts w:ascii="Times New Roman" w:hAnsi="Times New Roman" w:cs="Times New Roman"/>
          <w:i/>
          <w:iCs/>
          <w:sz w:val="28"/>
          <w:szCs w:val="28"/>
        </w:rPr>
        <w:t>фасоль</w:t>
      </w:r>
      <w:r>
        <w:rPr>
          <w:rFonts w:ascii="Times New Roman" w:hAnsi="Times New Roman" w:cs="Times New Roman"/>
          <w:sz w:val="28"/>
          <w:szCs w:val="28"/>
        </w:rPr>
        <w:t>)?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Стручок я усатый, – ответил стручок.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Надулся, и звонко раздался… (</w:t>
      </w:r>
      <w:r>
        <w:rPr>
          <w:rFonts w:ascii="Times New Roman" w:hAnsi="Times New Roman" w:cs="Times New Roman"/>
          <w:i/>
          <w:iCs/>
          <w:sz w:val="28"/>
          <w:szCs w:val="28"/>
        </w:rPr>
        <w:t>щелчок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сразу запрыгало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усатых и очень… (</w:t>
      </w:r>
      <w:r>
        <w:rPr>
          <w:rFonts w:ascii="Times New Roman" w:hAnsi="Times New Roman" w:cs="Times New Roman"/>
          <w:i/>
          <w:iCs/>
          <w:sz w:val="28"/>
          <w:szCs w:val="28"/>
        </w:rPr>
        <w:t>веселых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Ах, как вы себя несолидно ведете, –</w:t>
      </w:r>
    </w:p>
    <w:p w:rsidR="008C199E" w:rsidRDefault="008C199E" w:rsidP="009B0326">
      <w:pPr>
        <w:autoSpaceDE w:val="0"/>
        <w:autoSpaceDN w:val="0"/>
        <w:adjustRightInd w:val="0"/>
        <w:spacing w:after="0" w:line="240" w:lineRule="auto"/>
        <w:ind w:left="2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им, лопнув,</w:t>
      </w:r>
      <w:r w:rsidR="009B03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Усатая… (</w:t>
      </w:r>
      <w:r>
        <w:rPr>
          <w:rFonts w:ascii="Times New Roman" w:hAnsi="Times New Roman" w:cs="Times New Roman"/>
          <w:i/>
          <w:iCs/>
          <w:sz w:val="28"/>
          <w:szCs w:val="28"/>
        </w:rPr>
        <w:t>тетя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199E" w:rsidRDefault="008C199E" w:rsidP="008C199E">
      <w:pPr>
        <w:autoSpaceDE w:val="0"/>
        <w:autoSpaceDN w:val="0"/>
        <w:adjustRightInd w:val="0"/>
        <w:spacing w:before="120"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Можно использовать рассказы о растениях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теперь отгадайте загадку: Без языка, без голоса, а все расскажет. (</w:t>
      </w:r>
      <w:r>
        <w:rPr>
          <w:rFonts w:ascii="Times New Roman" w:hAnsi="Times New Roman" w:cs="Times New Roman"/>
          <w:i/>
          <w:iCs/>
          <w:sz w:val="28"/>
          <w:szCs w:val="28"/>
        </w:rPr>
        <w:t>Книга.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вы будете отгадывать, о какой сказке идет речь. Сказка – это занимательный рассказ о необычных событиях и приключениях. «Что за прелесть эти сказки! Каждая есть – поэма!» – писал А. С. Пушкин своему брату.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 кого-то ухватился цепко,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никак не вытянуть, ох, засела крепко,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помощники скоро прибегут.</w:t>
      </w:r>
    </w:p>
    <w:p w:rsidR="008C199E" w:rsidRDefault="008C199E" w:rsidP="009B032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 упрямицу дружный общий труд!</w:t>
      </w:r>
      <w:r w:rsidR="009B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Колотил да колотил по тарелке носом,</w:t>
      </w:r>
    </w:p>
    <w:p w:rsidR="008C199E" w:rsidRDefault="008C199E" w:rsidP="009B032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проглотил и остался с носом.</w:t>
      </w:r>
      <w:r w:rsidR="009B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«Лиса и журавль»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далека, а корзина нелегка,</w:t>
      </w:r>
    </w:p>
    <w:p w:rsidR="008C199E" w:rsidRDefault="008C199E" w:rsidP="009B032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бы на пенек, съесть бы пирожок.</w:t>
      </w:r>
      <w:r w:rsidR="009B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«Маша и медведь»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Петя-простота,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Оплошал немножко: не послушался кота,</w:t>
      </w:r>
    </w:p>
    <w:p w:rsidR="008C199E" w:rsidRDefault="008C199E" w:rsidP="009B032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 в окошко.</w:t>
      </w:r>
      <w:r w:rsidR="009B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«Петушок – золотой гребешок»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речки, ни пруда,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воды напиться.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8C199E" w:rsidRDefault="008C199E" w:rsidP="009B032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ямке от копытца.</w:t>
      </w:r>
      <w:r w:rsidR="009B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братец Иванушка»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 нравится весна,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солнце тяжко,</w:t>
      </w:r>
    </w:p>
    <w:p w:rsidR="008C199E" w:rsidRDefault="008C199E" w:rsidP="009B032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льет бедняжка.</w:t>
      </w:r>
      <w:r w:rsidR="009B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«Снегурочка»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1. Какие сказки о животных вы можете назвать?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«Теремок», «Лиса и волк», «Лиса и дрозд», «Журавль и цапля».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Каким животным в сказках народ симпатизирует, а каких осуждает?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Коту, петуху, зайцу.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Осуждает: волка, медведя, лису и др.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сказки начинаются словами: «В некотором царстве, в некотором государстве…»? (</w:t>
      </w:r>
      <w:r>
        <w:rPr>
          <w:rFonts w:ascii="Times New Roman" w:hAnsi="Times New Roman" w:cs="Times New Roman"/>
          <w:i/>
          <w:iCs/>
          <w:sz w:val="28"/>
          <w:szCs w:val="28"/>
        </w:rPr>
        <w:t>Волшебные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настоящее имя царевны-лягушки? (</w:t>
      </w:r>
      <w:r>
        <w:rPr>
          <w:rFonts w:ascii="Times New Roman" w:hAnsi="Times New Roman" w:cs="Times New Roman"/>
          <w:i/>
          <w:iCs/>
          <w:sz w:val="28"/>
          <w:szCs w:val="28"/>
        </w:rPr>
        <w:t>Василиса Премудрая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Почему всегда побеждает Иван-царевич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Иван-дурак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iCs/>
          <w:sz w:val="28"/>
          <w:szCs w:val="28"/>
        </w:rPr>
        <w:t>Потому что они добрые и смелые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Какими качествами наделены герои сказок? (</w:t>
      </w:r>
      <w:r>
        <w:rPr>
          <w:rFonts w:ascii="Times New Roman" w:hAnsi="Times New Roman" w:cs="Times New Roman"/>
          <w:i/>
          <w:iCs/>
          <w:sz w:val="28"/>
          <w:szCs w:val="28"/>
        </w:rPr>
        <w:t>Прекрасные, премудрые, верные, любящие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сказочные персонажи – злые люди? (</w:t>
      </w:r>
      <w:r>
        <w:rPr>
          <w:rFonts w:ascii="Times New Roman" w:hAnsi="Times New Roman" w:cs="Times New Roman"/>
          <w:i/>
          <w:iCs/>
          <w:sz w:val="28"/>
          <w:szCs w:val="28"/>
        </w:rPr>
        <w:t>Мачеха, старшие братья и сестры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 какой   сказке   вознаграждается  трудолюбие,  наказывается лень? (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звали семерых братьев-близнецов?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Симеоны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какой сказке есть человек-невидимка? (</w:t>
      </w:r>
      <w:r>
        <w:rPr>
          <w:rFonts w:ascii="Times New Roman" w:hAnsi="Times New Roman" w:cs="Times New Roman"/>
          <w:i/>
          <w:iCs/>
          <w:sz w:val="28"/>
          <w:szCs w:val="28"/>
        </w:rPr>
        <w:t>«Пойди туда – не знаю куда, найди то, не знаю что»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Какие сказочные чудеса покоряют время и расстояние? (</w:t>
      </w:r>
      <w:r>
        <w:rPr>
          <w:rFonts w:ascii="Times New Roman" w:hAnsi="Times New Roman" w:cs="Times New Roman"/>
          <w:i/>
          <w:iCs/>
          <w:sz w:val="28"/>
          <w:szCs w:val="28"/>
        </w:rPr>
        <w:t>Ковер-самолет, сапоги-скороходы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сказках часто встречается выражение: «Ложись спать…»,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слова нужно сказать? (</w:t>
      </w:r>
      <w:r>
        <w:rPr>
          <w:rFonts w:ascii="Times New Roman" w:hAnsi="Times New Roman" w:cs="Times New Roman"/>
          <w:i/>
          <w:iCs/>
          <w:sz w:val="28"/>
          <w:szCs w:val="28"/>
        </w:rPr>
        <w:t>«…Утро вечера мудренее»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Герои сказок отгадывают иногда такие загадки: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свете всех быстрее?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свете всех слаще?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свете всех жирнее?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Мысль, сон, земля.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вы должны угадать сказки по предметам, животным, которые часто в них встречаются.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5 сказок А. С. Пушкина.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Какая сказка заканчивается словами: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 – ложь, да в ней намек,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молодцам урок»? (</w:t>
      </w:r>
      <w:r>
        <w:rPr>
          <w:rFonts w:ascii="Times New Roman" w:hAnsi="Times New Roman" w:cs="Times New Roman"/>
          <w:i/>
          <w:iCs/>
          <w:sz w:val="28"/>
          <w:szCs w:val="28"/>
        </w:rPr>
        <w:t>«Сказка о золотом петушке»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Какую песню пела белочка в сказке? (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саду ли в огороде…»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9B0326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каких сказках А. С. Пушкина встречается цифра 33?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«Сказка о царе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«Сказка о золотой рыбке»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ч а с 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и  викторины определяют принадлежность того или иного предмета к сказкам.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 могут быть такими: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Гребень. (</w:t>
      </w:r>
      <w:r>
        <w:rPr>
          <w:rFonts w:ascii="Times New Roman" w:hAnsi="Times New Roman" w:cs="Times New Roman"/>
          <w:i/>
          <w:iCs/>
          <w:sz w:val="28"/>
          <w:szCs w:val="28"/>
        </w:rPr>
        <w:t>Превращается в густой лес во многих сказках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ложка. (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Дудочка.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«Семь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Симеонов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Зеркало. (</w:t>
      </w:r>
      <w:r>
        <w:rPr>
          <w:rFonts w:ascii="Times New Roman" w:hAnsi="Times New Roman" w:cs="Times New Roman"/>
          <w:i/>
          <w:iCs/>
          <w:sz w:val="28"/>
          <w:szCs w:val="28"/>
        </w:rPr>
        <w:t>«Сказка о мертвой царевне…»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Игла. (</w:t>
      </w:r>
      <w:r>
        <w:rPr>
          <w:rFonts w:ascii="Times New Roman" w:hAnsi="Times New Roman" w:cs="Times New Roman"/>
          <w:i/>
          <w:iCs/>
          <w:sz w:val="28"/>
          <w:szCs w:val="28"/>
        </w:rPr>
        <w:t>«Царевна-лягушка»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Клубок. (</w:t>
      </w:r>
      <w:r>
        <w:rPr>
          <w:rFonts w:ascii="Times New Roman" w:hAnsi="Times New Roman" w:cs="Times New Roman"/>
          <w:i/>
          <w:iCs/>
          <w:sz w:val="28"/>
          <w:szCs w:val="28"/>
        </w:rPr>
        <w:t>Показывает дорогу героям сказок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Кольцо. (</w:t>
      </w:r>
      <w:r>
        <w:rPr>
          <w:rFonts w:ascii="Times New Roman" w:hAnsi="Times New Roman" w:cs="Times New Roman"/>
          <w:i/>
          <w:iCs/>
          <w:sz w:val="28"/>
          <w:szCs w:val="28"/>
        </w:rPr>
        <w:t>«Волшебное колечко»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Кувшин. (</w:t>
      </w:r>
      <w:r>
        <w:rPr>
          <w:rFonts w:ascii="Times New Roman" w:hAnsi="Times New Roman" w:cs="Times New Roman"/>
          <w:i/>
          <w:iCs/>
          <w:sz w:val="28"/>
          <w:szCs w:val="28"/>
        </w:rPr>
        <w:t>«Лиса и журавль»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и стрела.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«Царевна-лягушка», «Семь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Симеонов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Перстень. (</w:t>
      </w:r>
      <w:r>
        <w:rPr>
          <w:rFonts w:ascii="Times New Roman" w:hAnsi="Times New Roman" w:cs="Times New Roman"/>
          <w:i/>
          <w:iCs/>
          <w:sz w:val="28"/>
          <w:szCs w:val="28"/>
        </w:rPr>
        <w:t>«Аленький цветочек», «Сивка-Бурка»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Полотенце. (</w:t>
      </w:r>
      <w:r>
        <w:rPr>
          <w:rFonts w:ascii="Times New Roman" w:hAnsi="Times New Roman" w:cs="Times New Roman"/>
          <w:i/>
          <w:iCs/>
          <w:sz w:val="28"/>
          <w:szCs w:val="28"/>
        </w:rPr>
        <w:t>Превращается в реку во многих сказках.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Топор. (</w:t>
      </w:r>
      <w:r>
        <w:rPr>
          <w:rFonts w:ascii="Times New Roman" w:hAnsi="Times New Roman" w:cs="Times New Roman"/>
          <w:i/>
          <w:iCs/>
          <w:sz w:val="28"/>
          <w:szCs w:val="28"/>
        </w:rPr>
        <w:t>«Каша из топора»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Яблоко. (</w:t>
      </w:r>
      <w:r>
        <w:rPr>
          <w:rFonts w:ascii="Times New Roman" w:hAnsi="Times New Roman" w:cs="Times New Roman"/>
          <w:i/>
          <w:iCs/>
          <w:sz w:val="28"/>
          <w:szCs w:val="28"/>
        </w:rPr>
        <w:t>«Сказка о мертвой царевне», «Гуси-лебеди»,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Яйцо. (</w:t>
      </w:r>
      <w:r>
        <w:rPr>
          <w:rFonts w:ascii="Times New Roman" w:hAnsi="Times New Roman" w:cs="Times New Roman"/>
          <w:i/>
          <w:iCs/>
          <w:sz w:val="28"/>
          <w:szCs w:val="28"/>
        </w:rPr>
        <w:t>«Курочка Ряба», «Царевна-лягушка»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Зайчик. (</w:t>
      </w:r>
      <w:r>
        <w:rPr>
          <w:rFonts w:ascii="Times New Roman" w:hAnsi="Times New Roman" w:cs="Times New Roman"/>
          <w:i/>
          <w:iCs/>
          <w:sz w:val="28"/>
          <w:szCs w:val="28"/>
        </w:rPr>
        <w:t>«Колобок», «Лиса и заяц»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Конь. (</w:t>
      </w:r>
      <w:r>
        <w:rPr>
          <w:rFonts w:ascii="Times New Roman" w:hAnsi="Times New Roman" w:cs="Times New Roman"/>
          <w:i/>
          <w:iCs/>
          <w:sz w:val="28"/>
          <w:szCs w:val="28"/>
        </w:rPr>
        <w:t>«Конек-Горбунок», верный друг Ивана во многих сказках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Default="008C199E" w:rsidP="008C199E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Утка. (</w:t>
      </w:r>
      <w:r>
        <w:rPr>
          <w:rFonts w:ascii="Times New Roman" w:hAnsi="Times New Roman" w:cs="Times New Roman"/>
          <w:i/>
          <w:iCs/>
          <w:sz w:val="28"/>
          <w:szCs w:val="28"/>
        </w:rPr>
        <w:t>«Серая Шейка», «Хромая уточка»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C199E" w:rsidRPr="009B0326" w:rsidRDefault="008C199E" w:rsidP="009B0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26">
        <w:rPr>
          <w:rFonts w:ascii="Times New Roman" w:hAnsi="Times New Roman" w:cs="Times New Roman"/>
          <w:b/>
          <w:sz w:val="28"/>
          <w:szCs w:val="28"/>
        </w:rPr>
        <w:t xml:space="preserve">Подведение </w:t>
      </w:r>
      <w:r w:rsidR="009B03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0326">
        <w:rPr>
          <w:rFonts w:ascii="Times New Roman" w:hAnsi="Times New Roman" w:cs="Times New Roman"/>
          <w:b/>
          <w:sz w:val="28"/>
          <w:szCs w:val="28"/>
        </w:rPr>
        <w:t xml:space="preserve">и т о г </w:t>
      </w:r>
      <w:proofErr w:type="gramStart"/>
      <w:r w:rsidRPr="009B032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B0326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sectPr w:rsidR="008C199E" w:rsidRPr="009B0326" w:rsidSect="009B0326">
      <w:pgSz w:w="12240" w:h="15840"/>
      <w:pgMar w:top="851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99E"/>
    <w:rsid w:val="002B0FAA"/>
    <w:rsid w:val="008C199E"/>
    <w:rsid w:val="009B0326"/>
    <w:rsid w:val="00EE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2012-01-11T11:18:00Z</dcterms:created>
  <dcterms:modified xsi:type="dcterms:W3CDTF">2012-02-08T16:09:00Z</dcterms:modified>
</cp:coreProperties>
</file>