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20C8A" w:rsidRPr="00D20C8A" w:rsidRDefault="00D20C8A" w:rsidP="00D20C8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0C8A" w:rsidRPr="00D20C8A" w:rsidRDefault="00D20C8A" w:rsidP="00D20C8A">
      <w:pPr>
        <w:jc w:val="center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Муниципальное бюджетное дошкольное образовательное учреждение «Детский сад </w:t>
      </w:r>
      <w:proofErr w:type="spellStart"/>
      <w:r w:rsidRPr="00D20C8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общеразвивающего</w:t>
      </w:r>
      <w:proofErr w:type="spellEnd"/>
      <w:r w:rsidRPr="00D20C8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вида 34»</w:t>
      </w:r>
    </w:p>
    <w:p w:rsidR="00D20C8A" w:rsidRPr="00D20C8A" w:rsidRDefault="00D20C8A" w:rsidP="00D20C8A">
      <w:pPr>
        <w:jc w:val="center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20C8A" w:rsidRPr="00D20C8A" w:rsidRDefault="00D20C8A" w:rsidP="00D20C8A">
      <w:pPr>
        <w:jc w:val="center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20C8A" w:rsidRPr="00D20C8A" w:rsidRDefault="00D20C8A" w:rsidP="00D20C8A">
      <w:pPr>
        <w:jc w:val="center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20C8A" w:rsidRPr="00D20C8A" w:rsidRDefault="00D20C8A" w:rsidP="00D20C8A">
      <w:pPr>
        <w:jc w:val="center"/>
        <w:rPr>
          <w:rFonts w:ascii="Times New Roman" w:hAnsi="Times New Roman" w:cs="Times New Roman"/>
          <w:b/>
          <w:color w:val="000000" w:themeColor="text1"/>
          <w:kern w:val="36"/>
          <w:sz w:val="32"/>
          <w:szCs w:val="28"/>
          <w:lang w:eastAsia="ru-RU"/>
        </w:rPr>
      </w:pPr>
    </w:p>
    <w:p w:rsidR="00D20C8A" w:rsidRPr="00D20C8A" w:rsidRDefault="00D20C8A" w:rsidP="00D20C8A">
      <w:pPr>
        <w:jc w:val="center"/>
        <w:rPr>
          <w:rFonts w:ascii="Times New Roman" w:hAnsi="Times New Roman" w:cs="Times New Roman"/>
          <w:b/>
          <w:color w:val="000000" w:themeColor="text1"/>
          <w:kern w:val="36"/>
          <w:sz w:val="32"/>
          <w:szCs w:val="28"/>
          <w:lang w:eastAsia="ru-RU"/>
        </w:rPr>
      </w:pPr>
      <w:r w:rsidRPr="00D20C8A">
        <w:rPr>
          <w:rFonts w:ascii="Times New Roman" w:hAnsi="Times New Roman" w:cs="Times New Roman"/>
          <w:b/>
          <w:color w:val="000000" w:themeColor="text1"/>
          <w:kern w:val="36"/>
          <w:sz w:val="32"/>
          <w:szCs w:val="28"/>
          <w:lang w:eastAsia="ru-RU"/>
        </w:rPr>
        <w:t>Преемственность дошкольного и начального образования в рамках</w:t>
      </w:r>
    </w:p>
    <w:p w:rsidR="00D20C8A" w:rsidRPr="00D20C8A" w:rsidRDefault="00D20C8A" w:rsidP="00D20C8A">
      <w:pPr>
        <w:jc w:val="center"/>
        <w:rPr>
          <w:rFonts w:ascii="Times New Roman" w:hAnsi="Times New Roman" w:cs="Times New Roman"/>
          <w:b/>
          <w:color w:val="000000" w:themeColor="text1"/>
          <w:kern w:val="36"/>
          <w:sz w:val="32"/>
          <w:szCs w:val="28"/>
          <w:lang w:eastAsia="ru-RU"/>
        </w:rPr>
      </w:pPr>
      <w:r w:rsidRPr="00D20C8A">
        <w:rPr>
          <w:rFonts w:ascii="Times New Roman" w:hAnsi="Times New Roman" w:cs="Times New Roman"/>
          <w:b/>
          <w:color w:val="000000" w:themeColor="text1"/>
          <w:kern w:val="36"/>
          <w:sz w:val="32"/>
          <w:szCs w:val="28"/>
          <w:lang w:eastAsia="ru-RU"/>
        </w:rPr>
        <w:t>ФГОС и ФГТ.</w:t>
      </w:r>
    </w:p>
    <w:p w:rsidR="00D20C8A" w:rsidRPr="00D20C8A" w:rsidRDefault="00D20C8A" w:rsidP="00D20C8A">
      <w:pPr>
        <w:jc w:val="center"/>
        <w:rPr>
          <w:rFonts w:ascii="Times New Roman" w:hAnsi="Times New Roman" w:cs="Times New Roman"/>
          <w:b/>
          <w:color w:val="000000" w:themeColor="text1"/>
          <w:kern w:val="36"/>
          <w:sz w:val="32"/>
          <w:szCs w:val="28"/>
          <w:lang w:eastAsia="ru-RU"/>
        </w:rPr>
      </w:pPr>
    </w:p>
    <w:p w:rsidR="00D20C8A" w:rsidRPr="00D20C8A" w:rsidRDefault="00D20C8A" w:rsidP="00D20C8A">
      <w:pPr>
        <w:jc w:val="center"/>
        <w:rPr>
          <w:rFonts w:ascii="Times New Roman" w:hAnsi="Times New Roman" w:cs="Times New Roman"/>
          <w:b/>
          <w:color w:val="000000" w:themeColor="text1"/>
          <w:kern w:val="36"/>
          <w:sz w:val="32"/>
          <w:szCs w:val="28"/>
          <w:lang w:eastAsia="ru-RU"/>
        </w:rPr>
      </w:pPr>
    </w:p>
    <w:p w:rsidR="00D20C8A" w:rsidRPr="00D20C8A" w:rsidRDefault="00D20C8A" w:rsidP="00D20C8A">
      <w:pPr>
        <w:jc w:val="center"/>
        <w:rPr>
          <w:rFonts w:ascii="Times New Roman" w:hAnsi="Times New Roman" w:cs="Times New Roman"/>
          <w:b/>
          <w:color w:val="000000" w:themeColor="text1"/>
          <w:kern w:val="36"/>
          <w:sz w:val="32"/>
          <w:szCs w:val="28"/>
          <w:lang w:eastAsia="ru-RU"/>
        </w:rPr>
      </w:pPr>
    </w:p>
    <w:p w:rsidR="00D20C8A" w:rsidRPr="00D20C8A" w:rsidRDefault="00D20C8A" w:rsidP="00D20C8A">
      <w:pPr>
        <w:jc w:val="center"/>
        <w:rPr>
          <w:rFonts w:ascii="Times New Roman" w:hAnsi="Times New Roman" w:cs="Times New Roman"/>
          <w:b/>
          <w:color w:val="000000" w:themeColor="text1"/>
          <w:kern w:val="36"/>
          <w:sz w:val="32"/>
          <w:szCs w:val="28"/>
          <w:lang w:eastAsia="ru-RU"/>
        </w:rPr>
      </w:pPr>
    </w:p>
    <w:p w:rsidR="00D20C8A" w:rsidRPr="00D20C8A" w:rsidRDefault="00D20C8A" w:rsidP="00D20C8A">
      <w:pPr>
        <w:jc w:val="center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20C8A" w:rsidRPr="00D20C8A" w:rsidRDefault="00D20C8A" w:rsidP="00D20C8A">
      <w:pPr>
        <w:jc w:val="center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20C8A" w:rsidRPr="00D20C8A" w:rsidRDefault="00D20C8A" w:rsidP="00D20C8A">
      <w:pPr>
        <w:jc w:val="center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</w:t>
      </w:r>
      <w:r w:rsidRPr="00D20C8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Подготовила:</w:t>
      </w:r>
    </w:p>
    <w:p w:rsidR="00D20C8A" w:rsidRPr="00D20C8A" w:rsidRDefault="00D20C8A" w:rsidP="00D20C8A">
      <w:pPr>
        <w:jc w:val="right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воспитатель </w:t>
      </w:r>
      <w:proofErr w:type="spellStart"/>
      <w:r w:rsidRPr="00D20C8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Курмакаева</w:t>
      </w:r>
      <w:proofErr w:type="spellEnd"/>
      <w:r w:rsidRPr="00D20C8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Г.</w:t>
      </w:r>
      <w:proofErr w:type="gramStart"/>
      <w:r w:rsidRPr="00D20C8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Р</w:t>
      </w:r>
      <w:proofErr w:type="gramEnd"/>
    </w:p>
    <w:p w:rsidR="00D20C8A" w:rsidRPr="00D20C8A" w:rsidRDefault="00D20C8A" w:rsidP="00D20C8A">
      <w:pPr>
        <w:jc w:val="right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20C8A" w:rsidRDefault="00D20C8A" w:rsidP="00D20C8A">
      <w:pPr>
        <w:jc w:val="center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20C8A" w:rsidRDefault="00D20C8A" w:rsidP="00D20C8A">
      <w:pPr>
        <w:jc w:val="center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20C8A" w:rsidRDefault="00D20C8A" w:rsidP="00D20C8A">
      <w:pPr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20C8A" w:rsidRPr="00D20C8A" w:rsidRDefault="00D20C8A" w:rsidP="00D20C8A">
      <w:pPr>
        <w:jc w:val="center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</w:t>
      </w:r>
      <w:proofErr w:type="gramStart"/>
      <w:r w:rsidRPr="00D20C8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.Н</w:t>
      </w:r>
      <w:proofErr w:type="gramEnd"/>
      <w:r w:rsidRPr="00D20C8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ижнекамск</w:t>
      </w:r>
    </w:p>
    <w:p w:rsidR="00D20C8A" w:rsidRPr="00D20C8A" w:rsidRDefault="00D20C8A" w:rsidP="00D20C8A">
      <w:pPr>
        <w:jc w:val="center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2014 г.</w:t>
      </w:r>
    </w:p>
    <w:p w:rsidR="00D20C8A" w:rsidRPr="00D20C8A" w:rsidRDefault="00D20C8A" w:rsidP="00D20C8A">
      <w:pPr>
        <w:jc w:val="right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«Школьное обучение никогда не начинается</w:t>
      </w:r>
    </w:p>
    <w:p w:rsidR="00D20C8A" w:rsidRPr="00D20C8A" w:rsidRDefault="00D20C8A" w:rsidP="00D20C8A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с пустого места, а всегда опирается</w:t>
      </w:r>
    </w:p>
    <w:p w:rsidR="00D20C8A" w:rsidRPr="00D20C8A" w:rsidRDefault="00D20C8A" w:rsidP="00D20C8A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на определенную стадию развития,</w:t>
      </w:r>
    </w:p>
    <w:p w:rsidR="00D20C8A" w:rsidRPr="00D20C8A" w:rsidRDefault="00D20C8A" w:rsidP="00D20C8A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20C8A">
        <w:rPr>
          <w:rFonts w:ascii="Times New Roman" w:hAnsi="Times New Roman" w:cs="Times New Roman"/>
          <w:sz w:val="28"/>
          <w:szCs w:val="28"/>
          <w:lang w:eastAsia="ru-RU"/>
        </w:rPr>
        <w:t>проделанную</w:t>
      </w:r>
      <w:proofErr w:type="gramEnd"/>
      <w:r w:rsidRPr="00D20C8A">
        <w:rPr>
          <w:rFonts w:ascii="Times New Roman" w:hAnsi="Times New Roman" w:cs="Times New Roman"/>
          <w:sz w:val="28"/>
          <w:szCs w:val="28"/>
          <w:lang w:eastAsia="ru-RU"/>
        </w:rPr>
        <w:t xml:space="preserve"> ребенком».</w:t>
      </w:r>
    </w:p>
    <w:p w:rsidR="00D20C8A" w:rsidRPr="00D20C8A" w:rsidRDefault="00D20C8A" w:rsidP="00D20C8A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 xml:space="preserve">Л. С. </w:t>
      </w:r>
      <w:proofErr w:type="spellStart"/>
      <w:r w:rsidRPr="00D20C8A">
        <w:rPr>
          <w:rFonts w:ascii="Times New Roman" w:hAnsi="Times New Roman" w:cs="Times New Roman"/>
          <w:sz w:val="28"/>
          <w:szCs w:val="28"/>
          <w:lang w:eastAsia="ru-RU"/>
        </w:rPr>
        <w:t>Выготский</w:t>
      </w:r>
      <w:proofErr w:type="spellEnd"/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 xml:space="preserve">По определению Д. Б. </w:t>
      </w:r>
      <w:proofErr w:type="spellStart"/>
      <w:r w:rsidRPr="00D20C8A">
        <w:rPr>
          <w:rFonts w:ascii="Times New Roman" w:hAnsi="Times New Roman" w:cs="Times New Roman"/>
          <w:sz w:val="28"/>
          <w:szCs w:val="28"/>
          <w:lang w:eastAsia="ru-RU"/>
        </w:rPr>
        <w:t>Эльконина</w:t>
      </w:r>
      <w:proofErr w:type="spellEnd"/>
      <w:r w:rsidRPr="00D20C8A">
        <w:rPr>
          <w:rFonts w:ascii="Times New Roman" w:hAnsi="Times New Roman" w:cs="Times New Roman"/>
          <w:sz w:val="28"/>
          <w:szCs w:val="28"/>
          <w:lang w:eastAsia="ru-RU"/>
        </w:rPr>
        <w:t>, дошкольный и младший школьный возраст – это одна эпоха человеческого развития, именуемая “детством”. Он считал, что дети 3 – 10 лет должны жить общей жизнью, развиваясь и обучаясь в едином образовательном пространстве. Следовательно, проблема преемственности в образовании не нова.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 xml:space="preserve">Переходный период от </w:t>
      </w:r>
      <w:proofErr w:type="gramStart"/>
      <w:r w:rsidRPr="00D20C8A">
        <w:rPr>
          <w:rFonts w:ascii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  <w:r w:rsidRPr="00D20C8A">
        <w:rPr>
          <w:rFonts w:ascii="Times New Roman" w:hAnsi="Times New Roman" w:cs="Times New Roman"/>
          <w:sz w:val="28"/>
          <w:szCs w:val="28"/>
          <w:lang w:eastAsia="ru-RU"/>
        </w:rPr>
        <w:t xml:space="preserve"> к школьному детству считается наиболее сложным и уязвимым. И не случайно в настоящее время необходимость сохранения целостности образовательной среды относится к числу важнейших приоритетов развития образования в России.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Что же такое преемственность?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Под преемственностью понимается последовательный переход от одной ступени образования к другой, выражающийся в сохранении и постепенном изменении содержания, форм, методов, технологий обучения и воспитания.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 xml:space="preserve">(Р. А. </w:t>
      </w:r>
      <w:proofErr w:type="spellStart"/>
      <w:r w:rsidRPr="00D20C8A">
        <w:rPr>
          <w:rFonts w:ascii="Times New Roman" w:hAnsi="Times New Roman" w:cs="Times New Roman"/>
          <w:sz w:val="28"/>
          <w:szCs w:val="28"/>
          <w:lang w:eastAsia="ru-RU"/>
        </w:rPr>
        <w:t>Должикова</w:t>
      </w:r>
      <w:proofErr w:type="spellEnd"/>
      <w:r w:rsidRPr="00D20C8A">
        <w:rPr>
          <w:rFonts w:ascii="Times New Roman" w:hAnsi="Times New Roman" w:cs="Times New Roman"/>
          <w:sz w:val="28"/>
          <w:szCs w:val="28"/>
          <w:lang w:eastAsia="ru-RU"/>
        </w:rPr>
        <w:t xml:space="preserve">, Г. М. </w:t>
      </w:r>
      <w:proofErr w:type="spellStart"/>
      <w:r w:rsidRPr="00D20C8A">
        <w:rPr>
          <w:rFonts w:ascii="Times New Roman" w:hAnsi="Times New Roman" w:cs="Times New Roman"/>
          <w:sz w:val="28"/>
          <w:szCs w:val="28"/>
          <w:lang w:eastAsia="ru-RU"/>
        </w:rPr>
        <w:t>Федосимов</w:t>
      </w:r>
      <w:proofErr w:type="spellEnd"/>
      <w:r w:rsidRPr="00D20C8A">
        <w:rPr>
          <w:rFonts w:ascii="Times New Roman" w:hAnsi="Times New Roman" w:cs="Times New Roman"/>
          <w:sz w:val="28"/>
          <w:szCs w:val="28"/>
          <w:lang w:eastAsia="ru-RU"/>
        </w:rPr>
        <w:t xml:space="preserve"> «Реализация преемственности при обучении и воспитании детей в ДОУ и начальной школе», М, 2008)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к школе зачастую рассматривается как более раннее изучение программы первого класса и сводится к формированию </w:t>
      </w:r>
      <w:proofErr w:type="spellStart"/>
      <w:r w:rsidRPr="00D20C8A">
        <w:rPr>
          <w:rFonts w:ascii="Times New Roman" w:hAnsi="Times New Roman" w:cs="Times New Roman"/>
          <w:sz w:val="28"/>
          <w:szCs w:val="28"/>
          <w:lang w:eastAsia="ru-RU"/>
        </w:rPr>
        <w:t>узкопредметных</w:t>
      </w:r>
      <w:proofErr w:type="spellEnd"/>
      <w:r w:rsidRPr="00D20C8A">
        <w:rPr>
          <w:rFonts w:ascii="Times New Roman" w:hAnsi="Times New Roman" w:cs="Times New Roman"/>
          <w:sz w:val="28"/>
          <w:szCs w:val="28"/>
          <w:lang w:eastAsia="ru-RU"/>
        </w:rPr>
        <w:t xml:space="preserve"> знаний и умений. В этом случае преемственность между дошкольным и младшим школьным возрастом определяется не тем, развиты ли у будущего школьника качества, необходимые для осуществления новой учебной деятельности, сформированы ли ее предпосылки, а тем, умеет ли ребенок читать, считать и т д.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Ребенок не должен быть пассивным слушателем, воспринимающим готовую информацию, передаваемую ему педагогом. Именно активность ребенка признается основой развития – знания не передаются в готовом виде, а осваиваются детьми в процессе деятельности, организуемой педагогом.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 этом важно обеспечить сохранение </w:t>
      </w:r>
      <w:proofErr w:type="spellStart"/>
      <w:r w:rsidRPr="00D20C8A">
        <w:rPr>
          <w:rFonts w:ascii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D20C8A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дошкольного возраста, когда закладываются важнейшие черты будущей личности. Следует формировать социальные умения и навыки будущего школьника, необходимые для благополучной адаптации к школе. Необходимо стремиться к организации единого развивающего мира – дошкольного и начального образования.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Чтобы сделать переход детей в школу более мягким, дать им возможность быстрее адаптироваться к новым условиям, учителя должны знакомиться с формами, методами работы в дошкольных учреждениях, поскольку психологическая разница между шестилетним и семилетним ребенком не столь велика. С этой целью мы планируем посещение учителями занятий. Развлечений и досугов в детском саду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Важную роль в обеспечении преемственности дошкольного и школьного образования играет детальное изучение представлений родителей и педагогов друг о друге</w:t>
      </w:r>
      <w:proofErr w:type="gramStart"/>
      <w:r w:rsidRPr="00D20C8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20C8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20C8A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20C8A">
        <w:rPr>
          <w:rFonts w:ascii="Times New Roman" w:hAnsi="Times New Roman" w:cs="Times New Roman"/>
          <w:sz w:val="28"/>
          <w:szCs w:val="28"/>
          <w:lang w:eastAsia="ru-RU"/>
        </w:rPr>
        <w:t>нкетирование тестирование)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И ещё важную роль, в организации преемственности дошкольного учреждения и начальной школы играют личности воспитателя и учителя. Воспитатель в детском саду – это вторая мама, которая может обнять малыша, погладить по головке. И ребенок тянется к своему воспитателю.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Но вот сегодняшний дошкольник приходит в школу, и его встречает учитель. Всё сразу изменяется: ученик должен соблюдать дистанцию между собой и учителем. Поэтому и адаптация ученика к школе более затяжная, чем в детском саду.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Важнейшим условием эффективности работы по налаживанию преемственных связей детского сада и школы является четкое понимание целей, задач и содержания осуществления преемственности, доброжелательный деловой контакт между педагогами.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Основные задачи сотрудничества ДОУ и школы: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• установление единства стремлений и взглядов на воспитательный процесс между детским садом, семьей и школой;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• выработка общих целей и воспитательных задач, путей достижения намеченных результатов;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создание условий для благоприятного взаимодействия всех участников воспитательно-образовательного процесса – воспитателей, учителей, детей и родителей;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• всестороннее психолого-педагогическое просвещение родителей;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• оказание психологической помощи в осознании собственных семейных и социальных ресурсов, способствующих преодолению проблем при поступлении ребенка в школу;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• формирование в семьях позитивного отношения к активной общественной и социальной деятельности детей.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В организации работы по преемственности между детским садом и школой ключевым моментом является формирование умения, учиться, который включает в себя не только умение обучаться в течение всей жизни в школе и после школы, но и необходимость начать целенаправленное развитие ребенка в более раннем возрасте.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Формы осуществления преемственности: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1. Работа с детьми: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• экскурсии в школу;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• посещение школьного музея, библиотеки;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• знакомство и взаимодействие дошкольников с учителями и учениками начальной школы;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• участие в совместной образовательной деятельности, игровых программах, проектной деятельности;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• выставки рисунков и поделок, сделанных детьми школы и ДОУ;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• встречи и беседы с бывшими воспитанниками детского сада (ученики начальной и средней школы);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• совместные праздники (День знаний, посвящение в первоклассники, выпускной в детском саду и др.) и спортивные соревнования дошкольников, и первоклассников;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• участие в театрализованной деятельности;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посещение дошкольниками адаптационного курса занятий, организованных при школе (занятия с психологом, логопедом, музыкальным руководителем и др. специалистами школы).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2. Взаимодействие педагогов: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• совместные педагогические советы (ДОУ и школа);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• семинары, мастер- классы;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• круглые столы педагогов ДОУ и учителей школы;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• психологические и коммуникативные тренинги для воспитателей, и учителей;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• проведение диагностики по определению готовности детей к школе;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• взаимодействие медицинских работников, психологов ДОУ и школы;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• открытые показы образовательной деятельности в ДОУ и открытых уроков в школе;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• педагогические и психологические наблюдения.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Важную роль в преемственности дошкольного и начального образования играет сотрудничество с родителями: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3. Сотрудничество с родителями: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• совместные родительские собрания с педагогами ДОУ и учителями школы; фото родительского собрания.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• круглые столы, дискуссионные встречи, педагогические «гостиные»;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• родительские конференции, вечера вопросов и ответов;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• консультации с педагогами ДОУ и школы;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• встречи родителей с будущими учителями;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• дни открытых дверей;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• творческие мастерские;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• анкетирование, тестирование родителей для изучения самочувствия семьи в преддверии школьной жизни ребенка и в период адаптации к школе;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• образовательно-игровые тренинги и практикумы для родителей детей </w:t>
      </w:r>
      <w:proofErr w:type="spellStart"/>
      <w:r w:rsidRPr="00D20C8A">
        <w:rPr>
          <w:rFonts w:ascii="Times New Roman" w:hAnsi="Times New Roman" w:cs="Times New Roman"/>
          <w:sz w:val="28"/>
          <w:szCs w:val="28"/>
          <w:lang w:eastAsia="ru-RU"/>
        </w:rPr>
        <w:t>предшкольного</w:t>
      </w:r>
      <w:proofErr w:type="spellEnd"/>
      <w:r w:rsidRPr="00D20C8A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возраста, деловые игры, практикумы;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• семейные вечера, тематические досуги;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Так называемые точки соприкосновения мы видим в решении проблем, которые представлены как направления, т. е. структура программы опирается на три направления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 1.      Согласование целей и задач осуществления преемственности на дошкольном и начальном школьном уровне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 2.      Отбор содержания образования для детей дошкольного и младшего школьного возраста с учётом принципов непрерывности образования психолого-педагогических условий реализации непрерывного образования в соответствии с ФГОС и ФГТ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 3.      Обогащение организационных форм и методов обучения, как в дошкольном учреждении, так и в начальной школе.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На дошкольной ступени: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-личностно-ориентированное взаимодействие взрослых с детьми;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-формирование предпосылок учебной деятельности как важнейшего фактора развития ребенка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- построение образовательного процесса с использованием адекватных возрасту форм работы с детьми, опора на игру при формировании учебной деятельности.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На ступени начальной школы: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 -опора на наличный уровень достижений дошкольного детства;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 -направленность процесса обучения на формирование умения учиться как важнейшего достижения этого возрастного периода развития;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 -сбалансированность репродуктивной (воспроизводящей готовый образец) и исследовательской, творческой деятельности, коллективных и индивидуальных форм активности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Общие условия: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 xml:space="preserve"> –        признание решающей роли содержания образования, способов организации образовательной деятельности и взаимодействия участников </w:t>
      </w:r>
      <w:r w:rsidRPr="00D20C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образовательного процесса в достижении целей личностного, социального и познавательного развития обучающихся;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 –        создание преемственной  предметно-развивающей образовательной среды, способствующей эмоционально-ценностному, социально-личностному, познавательному, эстетическому развитию ребенка и сохранению его индивидуальности;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 –        учёт индивидуальных,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воспитания, и путей их достижения;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 –        воспитательно-образовательный процесс должен быть подчинен становлению личности ребенка: развитию его компетентности, инициативности, самостоятельности, ответственности свободы и безопасности поведения, самосознания и самооценки;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 –        создание основы для самостоятельного успешного усвоения обучающимися, воспитанниками новых знаний, умений, компетенций, видов и способов деятельности;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 –        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 –        осуществление индивидуальной работы в случаях опережающего или более низкого темпа развития ребёнка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 xml:space="preserve"> –        доброжелательный деловой контакт между </w:t>
      </w:r>
      <w:proofErr w:type="gramStart"/>
      <w:r w:rsidRPr="00D20C8A">
        <w:rPr>
          <w:rFonts w:ascii="Times New Roman" w:hAnsi="Times New Roman" w:cs="Times New Roman"/>
          <w:sz w:val="28"/>
          <w:szCs w:val="28"/>
          <w:lang w:eastAsia="ru-RU"/>
        </w:rPr>
        <w:t>педагогическими</w:t>
      </w:r>
      <w:proofErr w:type="gramEnd"/>
      <w:r w:rsidRPr="00D20C8A">
        <w:rPr>
          <w:rFonts w:ascii="Times New Roman" w:hAnsi="Times New Roman" w:cs="Times New Roman"/>
          <w:sz w:val="28"/>
          <w:szCs w:val="28"/>
          <w:lang w:eastAsia="ru-RU"/>
        </w:rPr>
        <w:t xml:space="preserve"> коллективом образовательного учреждения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Каковы критерии психологической готовности ребенка к школе?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Социально-психологическая готовность к школе: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Учебная мотивация (хочет идти в школу; понимает важность и необходимость учения; проявляет выраженный интерес к получению новых знаний).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Умение общаться со сверстниками и взрослыми (ребенок легко вступает в контакт, не агрессивен, умеет находить выход из проблемных ситуаций общения, признает авторитет взрослых).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Развитие школьно-значимых психофизиологических функций: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Развитие мелких мышц руки (рука развита хорошо, ребенок уверенно владеет карандашом* ножницами);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 xml:space="preserve">Пространственная ориентация, координация движений (умение правильно определять выше </w:t>
      </w:r>
      <w:proofErr w:type="gramStart"/>
      <w:r w:rsidRPr="00D20C8A">
        <w:rPr>
          <w:rFonts w:ascii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D20C8A">
        <w:rPr>
          <w:rFonts w:ascii="Times New Roman" w:hAnsi="Times New Roman" w:cs="Times New Roman"/>
          <w:sz w:val="28"/>
          <w:szCs w:val="28"/>
          <w:lang w:eastAsia="ru-RU"/>
        </w:rPr>
        <w:t>иже; больше -меньше, вперед -назад, слева -справа);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20C8A">
        <w:rPr>
          <w:rFonts w:ascii="Times New Roman" w:hAnsi="Times New Roman" w:cs="Times New Roman"/>
          <w:sz w:val="28"/>
          <w:szCs w:val="28"/>
          <w:lang w:eastAsia="ru-RU"/>
        </w:rPr>
        <w:t>Координация в системе глаз - рука (ребенок может правильно перенести в тетрадь простейший графический образ - узор, фигуру - зрительно воспринимаемый на расстоянии (например, из книг).</w:t>
      </w:r>
      <w:proofErr w:type="gramEnd"/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Развитие логического мышления (способность находить сходство и различия разных предметов при сравнении, умение правильно объединять предметы в группы по общим существенным признакам).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Развитие произвольного внимания (способность удерживать внимание на выполняемой работе в течение 15-20 минут).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К началу обучения в школе дети должны уметь: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Строить сложные предложения разных видов;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Составлять рассказы по картине, серии картинок, небольшие сказки;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Находить слова с определенным звуком;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Определять место звука в слове;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Составлять предложения из 3-4 слов;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Членить простые предложения на слова;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Членить слова на слоги (части);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Различать разные жанры художественной литературы: сказку, рассказ, стихотворение;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Самостоятельно, выразительно, последовательно передавать содержание небольших литературных текстов, драматизировать небольшие произведения;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Уметь различать по внешнему виду растения, распространенные в данной местности;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Иметь представления о сезонных явлениях природы;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Знать свой домашний адрес, фамилию, имя, отчество родителей.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К началу обучения в школе у ребенка должны быть развиты элементарные математические представления. Он должен знать: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Состав чисел первого десятка (из отдельных единиц) и из двух меньших чисел;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Как получить число первого десятка, прибавляя единицу к предыдущему и вычитая единицу из следующего за ним в ряду;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Цифры 0, 1,2, 3, 4, 5, 6, 7, 8, 9;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Знаки +, =, &gt;, &lt;;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Название текущего месяца, последовательность дней недели;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Уметь называть числа в прямом и обратном порядке;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Соотносить цифру и число предметов;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Составлять и решать задачи в одно действие на сложение и вычитание;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Пользоваться арифметическими знаками действий;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Измерять длину предметов с помощью условной меры;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Составлять из нескольких треугольников, четырёхугольников фигуры большего размера;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Делить круг, квадрат на 2 и 4 части;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Ориентироваться на листке клетчатой бумаги.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Какие требования предъявляет школа к развитию речи ребенка?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Умение правильно произносить все звуки речи и различать их па слух.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Умение употреблять разные части речи точно по смыслу.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Использовать в речи синонимы, антонимы, существительные с обобщающим значением.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Умение отвечать на вопросы и задавать их.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Умение самостоятельно передавать содержание литературных текстов.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Умение составлять рассказы о предметах (но плану, предложенному взрослым, по картинке, по серии сюжетных картинок).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 xml:space="preserve">Кругозор (представление ребенка о мире </w:t>
      </w:r>
      <w:proofErr w:type="gramStart"/>
      <w:r w:rsidRPr="00D20C8A">
        <w:rPr>
          <w:rFonts w:ascii="Times New Roman" w:hAnsi="Times New Roman" w:cs="Times New Roman"/>
          <w:sz w:val="28"/>
          <w:szCs w:val="28"/>
          <w:lang w:eastAsia="ru-RU"/>
        </w:rPr>
        <w:t>достаточно развернуты</w:t>
      </w:r>
      <w:proofErr w:type="gramEnd"/>
      <w:r w:rsidRPr="00D20C8A">
        <w:rPr>
          <w:rFonts w:ascii="Times New Roman" w:hAnsi="Times New Roman" w:cs="Times New Roman"/>
          <w:sz w:val="28"/>
          <w:szCs w:val="28"/>
          <w:lang w:eastAsia="ru-RU"/>
        </w:rPr>
        <w:t>, развита память, внимание, другие интеллектуальные способности).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Первый тест - для родителей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В каком состоянии готовность ребенка к школе</w:t>
      </w:r>
      <w:proofErr w:type="gramStart"/>
      <w:r w:rsidRPr="00D20C8A">
        <w:rPr>
          <w:rFonts w:ascii="Times New Roman" w:hAnsi="Times New Roman" w:cs="Times New Roman"/>
          <w:sz w:val="28"/>
          <w:szCs w:val="28"/>
          <w:lang w:eastAsia="ru-RU"/>
        </w:rPr>
        <w:t> ,</w:t>
      </w:r>
      <w:proofErr w:type="gramEnd"/>
      <w:r w:rsidRPr="00D20C8A">
        <w:rPr>
          <w:rFonts w:ascii="Times New Roman" w:hAnsi="Times New Roman" w:cs="Times New Roman"/>
          <w:sz w:val="28"/>
          <w:szCs w:val="28"/>
          <w:lang w:eastAsia="ru-RU"/>
        </w:rPr>
        <w:t xml:space="preserve"> есть ли у него </w:t>
      </w:r>
      <w:hyperlink r:id="rId4" w:history="1">
        <w:r w:rsidRPr="00D20C8A">
          <w:rPr>
            <w:rFonts w:ascii="Times New Roman" w:hAnsi="Times New Roman" w:cs="Times New Roman"/>
            <w:color w:val="45729F"/>
            <w:sz w:val="28"/>
            <w:szCs w:val="28"/>
            <w:u w:val="single"/>
            <w:lang w:eastAsia="ru-RU"/>
          </w:rPr>
          <w:t>интерес</w:t>
        </w:r>
      </w:hyperlink>
      <w:r w:rsidRPr="00D20C8A">
        <w:rPr>
          <w:rFonts w:ascii="Times New Roman" w:hAnsi="Times New Roman" w:cs="Times New Roman"/>
          <w:sz w:val="28"/>
          <w:szCs w:val="28"/>
          <w:lang w:eastAsia="ru-RU"/>
        </w:rPr>
        <w:t> к обучению?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 xml:space="preserve">Ответьте на вопросы, за каждый положительный ответ  - плюс один балл, </w:t>
      </w:r>
      <w:proofErr w:type="gramStart"/>
      <w:r w:rsidRPr="00D20C8A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D20C8A">
        <w:rPr>
          <w:rFonts w:ascii="Times New Roman" w:hAnsi="Times New Roman" w:cs="Times New Roman"/>
          <w:sz w:val="28"/>
          <w:szCs w:val="28"/>
          <w:lang w:eastAsia="ru-RU"/>
        </w:rPr>
        <w:t xml:space="preserve"> отрицательный - 0 баллов.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1. Хочет ли Ваш </w:t>
      </w:r>
      <w:hyperlink r:id="rId5" w:history="1">
        <w:r w:rsidRPr="00D20C8A">
          <w:rPr>
            <w:rFonts w:ascii="Times New Roman" w:hAnsi="Times New Roman" w:cs="Times New Roman"/>
            <w:color w:val="45729F"/>
            <w:sz w:val="28"/>
            <w:szCs w:val="28"/>
            <w:u w:val="single"/>
            <w:lang w:eastAsia="ru-RU"/>
          </w:rPr>
          <w:t>малыш</w:t>
        </w:r>
      </w:hyperlink>
      <w:r w:rsidRPr="00D20C8A">
        <w:rPr>
          <w:rFonts w:ascii="Times New Roman" w:hAnsi="Times New Roman" w:cs="Times New Roman"/>
          <w:sz w:val="28"/>
          <w:szCs w:val="28"/>
          <w:lang w:eastAsia="ru-RU"/>
        </w:rPr>
        <w:t> идти в школу?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2. Привлекает ли  ребенка то, что в школе он о многом узнает, многому научится, и ему будет интересно учиться?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3. Может ли ваш </w:t>
      </w:r>
      <w:hyperlink r:id="rId6" w:history="1">
        <w:r w:rsidRPr="00D20C8A">
          <w:rPr>
            <w:rFonts w:ascii="Times New Roman" w:hAnsi="Times New Roman" w:cs="Times New Roman"/>
            <w:color w:val="45729F"/>
            <w:sz w:val="28"/>
            <w:szCs w:val="28"/>
            <w:u w:val="single"/>
            <w:lang w:eastAsia="ru-RU"/>
          </w:rPr>
          <w:t>малыш</w:t>
        </w:r>
      </w:hyperlink>
      <w:r w:rsidRPr="00D20C8A">
        <w:rPr>
          <w:rFonts w:ascii="Times New Roman" w:hAnsi="Times New Roman" w:cs="Times New Roman"/>
          <w:sz w:val="28"/>
          <w:szCs w:val="28"/>
          <w:lang w:eastAsia="ru-RU"/>
        </w:rPr>
        <w:t> самостоятельно выполнять какую-либо работу, заниматься каким-то делом, которое требует сосредоточенности на протяжении 30 минут (например, складывать что-то из конструктора)?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4. Как ваш ребенок чувствует себя  в присутствии незнакомых людей - свободно и непринужденно?</w:t>
      </w:r>
    </w:p>
    <w:p w:rsidR="00D20C8A" w:rsidRPr="00D20C8A" w:rsidRDefault="00D20C8A" w:rsidP="00D20C8A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5. Умеет ли Ваш </w:t>
      </w:r>
      <w:hyperlink r:id="rId7" w:history="1">
        <w:r w:rsidRPr="00D20C8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малыш</w:t>
        </w:r>
      </w:hyperlink>
      <w:r w:rsidRPr="00D20C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составлять рассказ по рисунку из 5-6 предложений (не менее)?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 Знает ли Ваш </w:t>
      </w:r>
      <w:hyperlink r:id="rId8" w:history="1">
        <w:r w:rsidRPr="00D20C8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ребенок</w:t>
        </w:r>
      </w:hyperlink>
      <w:r w:rsidRPr="00D20C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несколько </w:t>
      </w:r>
      <w:hyperlink r:id="rId9" w:history="1">
        <w:r w:rsidRPr="00D20C8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стихотворений</w:t>
        </w:r>
      </w:hyperlink>
      <w:r w:rsidRPr="00D20C8A">
        <w:rPr>
          <w:rFonts w:ascii="Times New Roman" w:hAnsi="Times New Roman" w:cs="Times New Roman"/>
          <w:sz w:val="28"/>
          <w:szCs w:val="28"/>
          <w:lang w:eastAsia="ru-RU"/>
        </w:rPr>
        <w:t> наизусть? Может он их рассказать?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D20C8A">
        <w:rPr>
          <w:rFonts w:ascii="Times New Roman" w:hAnsi="Times New Roman" w:cs="Times New Roman"/>
          <w:sz w:val="28"/>
          <w:szCs w:val="28"/>
          <w:lang w:eastAsia="ru-RU"/>
        </w:rPr>
        <w:t>Умеет ли Ваш малыш изменять имена существительные по числам (единственное, множественное?</w:t>
      </w:r>
      <w:proofErr w:type="gramEnd"/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8. Умеет ли Ваш ребенок  читать по слогам или целыми словами</w:t>
      </w:r>
      <w:proofErr w:type="gramStart"/>
      <w:r w:rsidRPr="00D20C8A">
        <w:rPr>
          <w:rFonts w:ascii="Times New Roman" w:hAnsi="Times New Roman" w:cs="Times New Roman"/>
          <w:sz w:val="28"/>
          <w:szCs w:val="28"/>
          <w:lang w:eastAsia="ru-RU"/>
        </w:rPr>
        <w:t> ?</w:t>
      </w:r>
      <w:proofErr w:type="gramEnd"/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9. Умеет ли малыш считать до двадцати  и в обратном порядке?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10. Может ли Ваш ребенок решать простые задачки на добавление и вычитание единицы?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11. У малыша твердая рука (уверенно и крепко держит в руке карандаш и т.д.)?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12. Малыш любит раскрашивать и рисовать  простые картинки?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13. Может ли ребенок сделать аппликацию, пользуясь клеем и ножницами?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14. Может ли малыш собрать разрезанную на пять частей фотографию или картинку за 1 минуту?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15. Знает ли Ваш ребенок названия домашних и диких животных?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16. Может ли Ваш малыш обобщать понятия (например: яблоко, груша, слива - фрукты)?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17. Может ли Ваш малыш  самостоятельно  рисовать, лепить, собирать мозаику и так далее?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18. Может ли Ваш ребенок понимать и точно следовать словесным инструкциям?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Если вы насчитали: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15-18 баллов — Ваш ребенок вполне готов идти в первый класс;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 xml:space="preserve">10-14 баллов — ребенок уже многое умеет, и обратите внимание на суть тех вопросов, ответ на которые был отрицательным.  Именно они являются подсказкой, </w:t>
      </w:r>
      <w:proofErr w:type="gramStart"/>
      <w:r w:rsidRPr="00D20C8A">
        <w:rPr>
          <w:rFonts w:ascii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D20C8A">
        <w:rPr>
          <w:rFonts w:ascii="Times New Roman" w:hAnsi="Times New Roman" w:cs="Times New Roman"/>
          <w:sz w:val="28"/>
          <w:szCs w:val="28"/>
          <w:lang w:eastAsia="ru-RU"/>
        </w:rPr>
        <w:t xml:space="preserve"> чем нужно поработать, на что обратить внимание!</w:t>
      </w: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C8A">
        <w:rPr>
          <w:rFonts w:ascii="Times New Roman" w:hAnsi="Times New Roman" w:cs="Times New Roman"/>
          <w:sz w:val="28"/>
          <w:szCs w:val="28"/>
          <w:lang w:eastAsia="ru-RU"/>
        </w:rPr>
        <w:t>9 и менее баллов — в ближайшее время Вам не рекомендуется отправлять ребенка в школу, ему нужна Ваша помощь, а, может быть, и помощь специалиста. Предстоит еще  немало поработать, прежде чем малыш пойдет в школу.</w:t>
      </w:r>
    </w:p>
    <w:p w:rsidR="00B622CD" w:rsidRPr="00D20C8A" w:rsidRDefault="00B622CD" w:rsidP="00D20C8A">
      <w:pPr>
        <w:rPr>
          <w:rFonts w:ascii="Times New Roman" w:hAnsi="Times New Roman" w:cs="Times New Roman"/>
          <w:sz w:val="28"/>
          <w:szCs w:val="28"/>
        </w:rPr>
      </w:pPr>
    </w:p>
    <w:p w:rsidR="00D20C8A" w:rsidRPr="00D20C8A" w:rsidRDefault="00D20C8A" w:rsidP="00D20C8A">
      <w:pPr>
        <w:rPr>
          <w:rFonts w:ascii="Times New Roman" w:hAnsi="Times New Roman" w:cs="Times New Roman"/>
          <w:sz w:val="28"/>
          <w:szCs w:val="28"/>
        </w:rPr>
      </w:pPr>
    </w:p>
    <w:sectPr w:rsidR="00D20C8A" w:rsidRPr="00D20C8A" w:rsidSect="00B6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20C8A"/>
    <w:rsid w:val="00005C4F"/>
    <w:rsid w:val="00035D22"/>
    <w:rsid w:val="00061F41"/>
    <w:rsid w:val="00090EB6"/>
    <w:rsid w:val="000A1E84"/>
    <w:rsid w:val="000A3A63"/>
    <w:rsid w:val="000B3DD6"/>
    <w:rsid w:val="000B68B9"/>
    <w:rsid w:val="000E2C9A"/>
    <w:rsid w:val="0010478A"/>
    <w:rsid w:val="00110B05"/>
    <w:rsid w:val="001201BC"/>
    <w:rsid w:val="00146B6E"/>
    <w:rsid w:val="001602A6"/>
    <w:rsid w:val="00184E78"/>
    <w:rsid w:val="00185E24"/>
    <w:rsid w:val="001C57AD"/>
    <w:rsid w:val="001D0755"/>
    <w:rsid w:val="002151B1"/>
    <w:rsid w:val="002273B8"/>
    <w:rsid w:val="00231B84"/>
    <w:rsid w:val="00242522"/>
    <w:rsid w:val="00242742"/>
    <w:rsid w:val="002B0C25"/>
    <w:rsid w:val="002B213E"/>
    <w:rsid w:val="002D08C3"/>
    <w:rsid w:val="002E67A5"/>
    <w:rsid w:val="00303A1D"/>
    <w:rsid w:val="00320D14"/>
    <w:rsid w:val="00373305"/>
    <w:rsid w:val="003857F4"/>
    <w:rsid w:val="00391602"/>
    <w:rsid w:val="003B347E"/>
    <w:rsid w:val="003B349B"/>
    <w:rsid w:val="003C26E8"/>
    <w:rsid w:val="003D5CFD"/>
    <w:rsid w:val="003E6A3A"/>
    <w:rsid w:val="00404963"/>
    <w:rsid w:val="00404BD1"/>
    <w:rsid w:val="00404FC2"/>
    <w:rsid w:val="004059B7"/>
    <w:rsid w:val="00417BCB"/>
    <w:rsid w:val="0044192A"/>
    <w:rsid w:val="004446DF"/>
    <w:rsid w:val="004473C1"/>
    <w:rsid w:val="00463CB3"/>
    <w:rsid w:val="00475923"/>
    <w:rsid w:val="00483EF0"/>
    <w:rsid w:val="004919DE"/>
    <w:rsid w:val="004B2950"/>
    <w:rsid w:val="00506670"/>
    <w:rsid w:val="00563702"/>
    <w:rsid w:val="00563A92"/>
    <w:rsid w:val="00583F93"/>
    <w:rsid w:val="00593B2B"/>
    <w:rsid w:val="005C31EE"/>
    <w:rsid w:val="005D6010"/>
    <w:rsid w:val="00605321"/>
    <w:rsid w:val="0060676C"/>
    <w:rsid w:val="006224B0"/>
    <w:rsid w:val="00623D33"/>
    <w:rsid w:val="00627FCB"/>
    <w:rsid w:val="006329FA"/>
    <w:rsid w:val="00644564"/>
    <w:rsid w:val="00663D0A"/>
    <w:rsid w:val="0066497F"/>
    <w:rsid w:val="006A4609"/>
    <w:rsid w:val="006A4E2F"/>
    <w:rsid w:val="006A76CC"/>
    <w:rsid w:val="006B2C4A"/>
    <w:rsid w:val="006D1141"/>
    <w:rsid w:val="006D6F11"/>
    <w:rsid w:val="006D7736"/>
    <w:rsid w:val="006E1CA6"/>
    <w:rsid w:val="00706F7F"/>
    <w:rsid w:val="0073320A"/>
    <w:rsid w:val="0075341C"/>
    <w:rsid w:val="0075766F"/>
    <w:rsid w:val="007C45CE"/>
    <w:rsid w:val="007D00DC"/>
    <w:rsid w:val="007F56F5"/>
    <w:rsid w:val="0083799E"/>
    <w:rsid w:val="00855FDB"/>
    <w:rsid w:val="00864AB9"/>
    <w:rsid w:val="00874008"/>
    <w:rsid w:val="00893B12"/>
    <w:rsid w:val="008A6658"/>
    <w:rsid w:val="008B05F7"/>
    <w:rsid w:val="008B2052"/>
    <w:rsid w:val="008C5F6F"/>
    <w:rsid w:val="008E50C3"/>
    <w:rsid w:val="008F40EB"/>
    <w:rsid w:val="008F65C0"/>
    <w:rsid w:val="008F7210"/>
    <w:rsid w:val="008F73CE"/>
    <w:rsid w:val="00926F71"/>
    <w:rsid w:val="00940FCD"/>
    <w:rsid w:val="00961044"/>
    <w:rsid w:val="00973731"/>
    <w:rsid w:val="00985D4B"/>
    <w:rsid w:val="009A4D9F"/>
    <w:rsid w:val="009B17B7"/>
    <w:rsid w:val="009B7286"/>
    <w:rsid w:val="009C27AA"/>
    <w:rsid w:val="009C7A44"/>
    <w:rsid w:val="009D7988"/>
    <w:rsid w:val="00A112CC"/>
    <w:rsid w:val="00A36E57"/>
    <w:rsid w:val="00A60FA9"/>
    <w:rsid w:val="00A62131"/>
    <w:rsid w:val="00A624F7"/>
    <w:rsid w:val="00A771D1"/>
    <w:rsid w:val="00A827BC"/>
    <w:rsid w:val="00A90A06"/>
    <w:rsid w:val="00A90AC7"/>
    <w:rsid w:val="00AB3E2E"/>
    <w:rsid w:val="00AB69B1"/>
    <w:rsid w:val="00AD1CEB"/>
    <w:rsid w:val="00AD7A41"/>
    <w:rsid w:val="00AE01C1"/>
    <w:rsid w:val="00AE6B0D"/>
    <w:rsid w:val="00AF15A1"/>
    <w:rsid w:val="00AF3E20"/>
    <w:rsid w:val="00B12D83"/>
    <w:rsid w:val="00B174A0"/>
    <w:rsid w:val="00B23609"/>
    <w:rsid w:val="00B44CB6"/>
    <w:rsid w:val="00B4678D"/>
    <w:rsid w:val="00B57071"/>
    <w:rsid w:val="00B57E01"/>
    <w:rsid w:val="00B622CD"/>
    <w:rsid w:val="00B664FA"/>
    <w:rsid w:val="00B93CB2"/>
    <w:rsid w:val="00B9523C"/>
    <w:rsid w:val="00B9638C"/>
    <w:rsid w:val="00B96973"/>
    <w:rsid w:val="00B97592"/>
    <w:rsid w:val="00BC4C8C"/>
    <w:rsid w:val="00BC6317"/>
    <w:rsid w:val="00BD2E1F"/>
    <w:rsid w:val="00BE3425"/>
    <w:rsid w:val="00C12B2B"/>
    <w:rsid w:val="00C12C4B"/>
    <w:rsid w:val="00C40E0F"/>
    <w:rsid w:val="00C42404"/>
    <w:rsid w:val="00C452F6"/>
    <w:rsid w:val="00C54B87"/>
    <w:rsid w:val="00C614ED"/>
    <w:rsid w:val="00C70BCE"/>
    <w:rsid w:val="00C716C9"/>
    <w:rsid w:val="00C86E52"/>
    <w:rsid w:val="00CA7292"/>
    <w:rsid w:val="00CB5027"/>
    <w:rsid w:val="00CB577F"/>
    <w:rsid w:val="00CC481C"/>
    <w:rsid w:val="00D0585D"/>
    <w:rsid w:val="00D06915"/>
    <w:rsid w:val="00D11AB4"/>
    <w:rsid w:val="00D16625"/>
    <w:rsid w:val="00D20B34"/>
    <w:rsid w:val="00D20C8A"/>
    <w:rsid w:val="00D31F61"/>
    <w:rsid w:val="00D37966"/>
    <w:rsid w:val="00D47738"/>
    <w:rsid w:val="00D9309D"/>
    <w:rsid w:val="00DA2CE4"/>
    <w:rsid w:val="00DA55DD"/>
    <w:rsid w:val="00DC1AB6"/>
    <w:rsid w:val="00DD7350"/>
    <w:rsid w:val="00DE13C3"/>
    <w:rsid w:val="00E160EF"/>
    <w:rsid w:val="00E21E10"/>
    <w:rsid w:val="00E22A7F"/>
    <w:rsid w:val="00E32C17"/>
    <w:rsid w:val="00E54FB9"/>
    <w:rsid w:val="00E55FB4"/>
    <w:rsid w:val="00E63A71"/>
    <w:rsid w:val="00E67D75"/>
    <w:rsid w:val="00E716AF"/>
    <w:rsid w:val="00E77503"/>
    <w:rsid w:val="00EA34BA"/>
    <w:rsid w:val="00EB2089"/>
    <w:rsid w:val="00EE6E0E"/>
    <w:rsid w:val="00EF2117"/>
    <w:rsid w:val="00EF5EA4"/>
    <w:rsid w:val="00F270F3"/>
    <w:rsid w:val="00F3272C"/>
    <w:rsid w:val="00F345E8"/>
    <w:rsid w:val="00F501E0"/>
    <w:rsid w:val="00F51287"/>
    <w:rsid w:val="00F52446"/>
    <w:rsid w:val="00F71681"/>
    <w:rsid w:val="00F97188"/>
    <w:rsid w:val="00F97CFF"/>
    <w:rsid w:val="00FC15B7"/>
    <w:rsid w:val="00FD66D1"/>
    <w:rsid w:val="00FF511B"/>
    <w:rsid w:val="00FF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CD"/>
  </w:style>
  <w:style w:type="paragraph" w:styleId="1">
    <w:name w:val="heading 1"/>
    <w:basedOn w:val="a"/>
    <w:link w:val="10"/>
    <w:uiPriority w:val="9"/>
    <w:qFormat/>
    <w:rsid w:val="00D20C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0C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0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20C8A"/>
    <w:rPr>
      <w:b/>
      <w:bCs/>
    </w:rPr>
  </w:style>
  <w:style w:type="character" w:customStyle="1" w:styleId="apple-converted-space">
    <w:name w:val="apple-converted-space"/>
    <w:basedOn w:val="a0"/>
    <w:rsid w:val="00D20C8A"/>
  </w:style>
  <w:style w:type="paragraph" w:styleId="a6">
    <w:name w:val="No Spacing"/>
    <w:uiPriority w:val="1"/>
    <w:qFormat/>
    <w:rsid w:val="00D20C8A"/>
    <w:pPr>
      <w:spacing w:after="0" w:line="240" w:lineRule="auto"/>
      <w:jc w:val="both"/>
    </w:pPr>
  </w:style>
  <w:style w:type="character" w:customStyle="1" w:styleId="10">
    <w:name w:val="Заголовок 1 Знак"/>
    <w:basedOn w:val="a0"/>
    <w:link w:val="1"/>
    <w:uiPriority w:val="9"/>
    <w:rsid w:val="00D20C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68324">
          <w:marLeft w:val="91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5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hydetky.com/dlya-lyubyashhih-i-nezhnyih-mam/kak-sdelat-nashih-detey-schastlivyi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ashydetky.com/dlya-lyubyashhih-i-nezhnyih-mam/kak-sdelat-nashih-detey-schastlivyim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shydetky.com/dlya-lyubyashhih-i-nezhnyih-mam/kak-sdelat-nashih-detey-schastlivyim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ashydetky.com/dlya-lyubyashhih-i-nezhnyih-mam/kak-sdelat-nashih-detey-schastlivyim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nashydetky.com/vospitanie-rebenka-2/detskaya-lyuboznatelnost-kak-ee-razvivat" TargetMode="External"/><Relationship Id="rId9" Type="http://schemas.openxmlformats.org/officeDocument/2006/relationships/hyperlink" Target="http://nashydetky.com/razvitie-rebenka-2/kak-uchit-sti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2389</Words>
  <Characters>13619</Characters>
  <Application>Microsoft Office Word</Application>
  <DocSecurity>0</DocSecurity>
  <Lines>113</Lines>
  <Paragraphs>31</Paragraphs>
  <ScaleCrop>false</ScaleCrop>
  <Company/>
  <LinksUpToDate>false</LinksUpToDate>
  <CharactersWithSpaces>15977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2015-10-26T18:27:00Z</dcterms:created>
  <dcterms:modified xsi:type="dcterms:W3CDTF">2015-10-26T18:32:00Z</dcterms:modified>
</cp:coreProperties>
</file>