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A5" w:rsidRPr="00AD7673" w:rsidRDefault="003876BA" w:rsidP="008E4FA5">
      <w:pPr>
        <w:widowControl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color w:val="C00000"/>
          <w:sz w:val="40"/>
          <w:szCs w:val="40"/>
        </w:rPr>
        <w:t>Конс</w:t>
      </w:r>
      <w:r w:rsidR="00701E38">
        <w:rPr>
          <w:rFonts w:ascii="Monotype Corsiva" w:hAnsi="Monotype Corsiva"/>
          <w:color w:val="C00000"/>
          <w:sz w:val="40"/>
          <w:szCs w:val="40"/>
        </w:rPr>
        <w:t>ультация для родителей</w:t>
      </w:r>
      <w:r>
        <w:rPr>
          <w:rFonts w:ascii="Monotype Corsiva" w:hAnsi="Monotype Corsiva"/>
          <w:color w:val="C00000"/>
          <w:sz w:val="40"/>
          <w:szCs w:val="40"/>
        </w:rPr>
        <w:t>.</w:t>
      </w:r>
    </w:p>
    <w:p w:rsidR="008E4FA5" w:rsidRDefault="008E4FA5" w:rsidP="008E4FA5">
      <w:pPr>
        <w:widowControl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 </w:t>
      </w:r>
    </w:p>
    <w:p w:rsidR="008E4FA5" w:rsidRDefault="008E4FA5" w:rsidP="003876BA">
      <w:pPr>
        <w:widowControl/>
        <w:jc w:val="center"/>
        <w:rPr>
          <w:i/>
          <w:sz w:val="32"/>
          <w:u w:val="thick"/>
        </w:rPr>
      </w:pPr>
      <w:r w:rsidRPr="003876BA">
        <w:rPr>
          <w:i/>
          <w:sz w:val="32"/>
          <w:u w:val="thick"/>
        </w:rPr>
        <w:t>«Условия позитивного воспитания детей 6 - 8 лет в семье».</w:t>
      </w:r>
    </w:p>
    <w:p w:rsidR="003876BA" w:rsidRPr="003876BA" w:rsidRDefault="003876BA" w:rsidP="003876BA">
      <w:pPr>
        <w:widowControl/>
        <w:jc w:val="center"/>
        <w:rPr>
          <w:i/>
          <w:sz w:val="32"/>
          <w:u w:val="thick"/>
        </w:rPr>
      </w:pPr>
    </w:p>
    <w:p w:rsidR="008E4FA5" w:rsidRDefault="008E4FA5" w:rsidP="008E4FA5">
      <w:pPr>
        <w:widowControl/>
        <w:rPr>
          <w:sz w:val="28"/>
        </w:rPr>
      </w:pPr>
      <w:r>
        <w:rPr>
          <w:b/>
          <w:sz w:val="32"/>
        </w:rPr>
        <w:t xml:space="preserve">      </w:t>
      </w:r>
      <w:r>
        <w:rPr>
          <w:sz w:val="28"/>
        </w:rPr>
        <w:t xml:space="preserve">Каждая семья обладает, различным воспитательным потенциалом, определяющим в каждом конкретном случае особенности воспитания ребенка. Воспитательный потенциал включает в себя многочисленные характеристики, отражающие разные условия и факторы жизнедеятельности семьи. </w:t>
      </w:r>
    </w:p>
    <w:p w:rsidR="008E4FA5" w:rsidRDefault="008E4FA5" w:rsidP="008E4FA5">
      <w:pPr>
        <w:widowControl/>
        <w:ind w:firstLine="567"/>
        <w:rPr>
          <w:sz w:val="28"/>
        </w:rPr>
      </w:pPr>
      <w:r>
        <w:rPr>
          <w:sz w:val="28"/>
        </w:rPr>
        <w:t xml:space="preserve">Не смотря на то, что доминирующее большинство родителей стремится к достижению позитивных результатов воспитания ребенка и его </w:t>
      </w: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 в интеллектуальном, нравственном, эмоциональном или физическом аспектах развития, все же не в каждой семье гарантирован успех. В силу социально-экономических, демографических или других причин, не каждая семья обеспечивает полноценное или позитивное развитие ребенка. Эффективность, успешность и результативность семейного воспитания зависит от многих причин, определяющих динамику и конечный результат процесса формирования личности. Следовательно, возможно наличие как позитивных, так и негативных условий для воспитания детей.</w:t>
      </w:r>
    </w:p>
    <w:p w:rsidR="008E4FA5" w:rsidRDefault="008E4FA5" w:rsidP="008E4FA5">
      <w:pPr>
        <w:pStyle w:val="a3"/>
        <w:widowControl/>
        <w:spacing w:line="240" w:lineRule="auto"/>
      </w:pPr>
      <w:r>
        <w:t xml:space="preserve">Практика показывает, что каждому этапу дошкольного детства присуще свои новообразования и личностные характеристики. Не является исследованием и старший дошкольный возраст: происходят изменения в эмоционально-волевой, нравственной, мотивационной и интеллектуальной </w:t>
      </w:r>
      <w:proofErr w:type="gramStart"/>
      <w:r>
        <w:t>сферах</w:t>
      </w:r>
      <w:proofErr w:type="gramEnd"/>
      <w:r>
        <w:t xml:space="preserve"> психики ребенка.</w:t>
      </w:r>
    </w:p>
    <w:p w:rsidR="008E4FA5" w:rsidRDefault="008E4FA5" w:rsidP="008E4FA5">
      <w:pPr>
        <w:pStyle w:val="a3"/>
        <w:widowControl/>
        <w:spacing w:line="240" w:lineRule="auto"/>
      </w:pPr>
      <w:r>
        <w:t>Мотивационная сфера ребенка претерпевает серьезные изменения к шести – семи годам, становится более осознанным отношение к окружающему миру, себе и своим поступкам, появляются новые группы мотивов и их соподчинение.</w:t>
      </w:r>
    </w:p>
    <w:p w:rsidR="008E4FA5" w:rsidRDefault="008E4FA5" w:rsidP="008E4FA5">
      <w:pPr>
        <w:pStyle w:val="a3"/>
        <w:widowControl/>
        <w:spacing w:line="240" w:lineRule="auto"/>
      </w:pPr>
      <w:r>
        <w:t xml:space="preserve">Старший дошкольный возраст представляет собой </w:t>
      </w:r>
      <w:proofErr w:type="spellStart"/>
      <w:r>
        <w:t>сензитивный</w:t>
      </w:r>
      <w:proofErr w:type="spellEnd"/>
      <w:r>
        <w:t xml:space="preserve"> период для формирования психологических механизмов и качеств личности ребенка. Это происходит на основе подражания, сопровождаемого закреплением наблюдаемых форм поведения первоначально в виде внешних положительных реакций, а затем – в форме демонстрируемых качеств личности. При этом фундаментальные черты личности, доминирующие мотивы поведения и потребности складываются и закрепляются у старшего дошкольника в условиях сложного взаимодействия многих фактов: сознания и бессознательного, генотипа и социальной среды, подражания и научения, и других. Поэтому, рассматривать условия позитивного воспитания детей в семье следует с учетом имеющихся исследований по проблеме движущих сил процесса развития личности. </w:t>
      </w:r>
    </w:p>
    <w:p w:rsidR="008E4FA5" w:rsidRDefault="008E4FA5" w:rsidP="00701E38">
      <w:pPr>
        <w:pStyle w:val="a3"/>
        <w:widowControl/>
        <w:spacing w:line="240" w:lineRule="auto"/>
        <w:ind w:firstLine="0"/>
      </w:pPr>
      <w:r>
        <w:tab/>
      </w:r>
      <w:r w:rsidR="00701E38">
        <w:t xml:space="preserve"> </w:t>
      </w:r>
      <w:r>
        <w:t xml:space="preserve">Семейное воспитание – это деятельность, органично вплетенная в целостную ткань проживания детьми своей индивидуальной жизни среди самых близких и знакомых людей. Для родителей и других членов семьи – это повседневный и кропотливый труд по созиданию личности растущего </w:t>
      </w:r>
      <w:r>
        <w:lastRenderedPageBreak/>
        <w:t>человека, имеющий глубокий гуманистический смысл. При этом позитивное воспитание ребенка подразумевает формирование личности с высокими показателями развития, достижение положительных результатов.</w:t>
      </w:r>
    </w:p>
    <w:p w:rsidR="008E4FA5" w:rsidRDefault="008E4FA5" w:rsidP="008E4FA5">
      <w:pPr>
        <w:pStyle w:val="a3"/>
        <w:widowControl/>
        <w:spacing w:line="240" w:lineRule="auto"/>
        <w:ind w:firstLine="720"/>
      </w:pPr>
      <w:r>
        <w:t>Наиболее важной задачей семейного воспитания является формирование личности ребенка, так как дошкольный возраст</w:t>
      </w:r>
      <w:r w:rsidR="00701E38">
        <w:t xml:space="preserve"> </w:t>
      </w:r>
      <w:r>
        <w:t>представляет собой период первоначального фактического складывания личности. Именно в эти годы происходит становление основных личностных механизмов и образований. При этом стержнем личности является нравственная позиция человека, в формировании которой решающая роль принадлежит семье.</w:t>
      </w:r>
    </w:p>
    <w:p w:rsidR="008E4FA5" w:rsidRDefault="008E4FA5" w:rsidP="008E4FA5">
      <w:pPr>
        <w:pStyle w:val="a3"/>
        <w:widowControl/>
        <w:spacing w:line="240" w:lineRule="auto"/>
        <w:ind w:firstLine="720"/>
      </w:pPr>
      <w:r>
        <w:t>Для развития у малыша позитивного образа «Я» значимыми выступают чувства гордости и собственного достоинства, становление которых зависит от условий жизни и семейного воспитания. Если поддержать достоинства ребенка и укреплять его мнение о себе и своих поступках, то самооценка будет сформирована адекватной, а не завышенной или заниженной. Это удается сделать в тех семьях, где ребенка включают в различные виды деятельности, помогают «расти» в них, видеть свои достижения и ощущать, что они небезразличны родителям. Включение детей в бытовую и трудовую деятельность семьи не только служит реальной основой для укрепления чувства уважения  к себе, но и закладывает первые «кирпичики» трудолюбия и самостоятельности. Дальнейшее развитие этих нравственных качеств будет зависеть и от атмосферы, и от трудовых традиций семьи.</w:t>
      </w:r>
    </w:p>
    <w:p w:rsidR="008E4FA5" w:rsidRDefault="008E4FA5" w:rsidP="008E4FA5">
      <w:pPr>
        <w:pStyle w:val="a3"/>
        <w:widowControl/>
        <w:spacing w:line="240" w:lineRule="auto"/>
        <w:ind w:firstLine="720"/>
      </w:pPr>
      <w:r>
        <w:t>Еще одна из задач современной семьи, ведущая к достижению позитивных результатов,  формирование положительных привычек поведения и ценных нравственных качеств (дисциплинированности, честности, доброты и т.д.).</w:t>
      </w:r>
    </w:p>
    <w:p w:rsidR="008E4FA5" w:rsidRDefault="008E4FA5" w:rsidP="008E4FA5">
      <w:pPr>
        <w:pStyle w:val="a3"/>
        <w:widowControl/>
        <w:spacing w:line="240" w:lineRule="auto"/>
      </w:pPr>
      <w:r>
        <w:t>К важнейшим принципам позитивного семейного воспитания можно отнести: принцип целенаправленности, научности, гуманизма и уважения к личности ребенка; планомерности, последовательности и непрерывности воспитания; согласованности, комплексности и систематичности.</w:t>
      </w:r>
    </w:p>
    <w:p w:rsidR="008E4FA5" w:rsidRDefault="008E4FA5" w:rsidP="008E4FA5">
      <w:pPr>
        <w:pStyle w:val="a3"/>
        <w:widowControl/>
        <w:spacing w:line="240" w:lineRule="auto"/>
      </w:pPr>
      <w:r>
        <w:t xml:space="preserve">И так, позитивное воспитание ребенка дошкольного возраста является деятельностью, органично вплетенной в целостную ткань проживания детьми своей индивидуальной жизни среди близких людей и </w:t>
      </w:r>
    </w:p>
    <w:p w:rsidR="008E4FA5" w:rsidRDefault="008E4FA5" w:rsidP="008E4FA5">
      <w:pPr>
        <w:pStyle w:val="a3"/>
        <w:widowControl/>
        <w:spacing w:line="240" w:lineRule="auto"/>
        <w:ind w:firstLine="0"/>
      </w:pPr>
      <w:proofErr w:type="gramStart"/>
      <w:r>
        <w:t>подразумевающей</w:t>
      </w:r>
      <w:proofErr w:type="gramEnd"/>
      <w:r>
        <w:t xml:space="preserve"> достижения высоких показателей разностороннего развития. Важными критериями эффективности воспитания выступают </w:t>
      </w:r>
      <w:proofErr w:type="spellStart"/>
      <w:r>
        <w:t>сформированность</w:t>
      </w:r>
      <w:proofErr w:type="spellEnd"/>
      <w:r>
        <w:t xml:space="preserve"> дошкольника самостоятельности, положительных привычек поведения, эмоциональной отзывчивости, нравственной позиции и морально-волевых  качеств личности. Для этого родители должны придерживаться определенных педагогических принципов, помогающих правильно выстраивать тактику их деятельности.  </w:t>
      </w:r>
    </w:p>
    <w:p w:rsidR="008E4FA5" w:rsidRDefault="008E4FA5" w:rsidP="00701E38">
      <w:pPr>
        <w:pStyle w:val="a3"/>
        <w:widowControl/>
        <w:spacing w:line="240" w:lineRule="auto"/>
        <w:ind w:firstLine="0"/>
      </w:pPr>
      <w:r>
        <w:t xml:space="preserve">         </w:t>
      </w:r>
      <w:r w:rsidR="00701E38">
        <w:t xml:space="preserve"> </w:t>
      </w:r>
      <w:r>
        <w:t xml:space="preserve">Именно семья как социальный институт воспитания составляет ту первую группу, в которую попадает индивид сразу после своего рождения. Она первый скульптор, который начинает «лепить» из новорожденного человеческую личность, намечает первые и основные контуры будущего человека. Каждый последующий воспитатель, как подчеркивал Ж.Ж. Руссо, оказывает на ребенка меньшее влияние, чем предыдущий. Следовательно, </w:t>
      </w:r>
      <w:r>
        <w:lastRenderedPageBreak/>
        <w:t xml:space="preserve">уникальность семейного воспитания </w:t>
      </w:r>
      <w:proofErr w:type="gramStart"/>
      <w:r>
        <w:t>объясняется</w:t>
      </w:r>
      <w:proofErr w:type="gramEnd"/>
      <w:r>
        <w:t xml:space="preserve"> прежде всего его первичностью, особой значимостью близких взрослых в жизни ребенка в силу его биологической и психологической зависимости от них.</w:t>
      </w:r>
    </w:p>
    <w:p w:rsidR="008E4FA5" w:rsidRDefault="008E4FA5" w:rsidP="008E4FA5">
      <w:pPr>
        <w:pStyle w:val="a3"/>
        <w:widowControl/>
        <w:spacing w:line="240" w:lineRule="auto"/>
      </w:pPr>
      <w:r>
        <w:t>Стойкость и действенность семейного воспитания определяется еще два фактора:</w:t>
      </w:r>
    </w:p>
    <w:p w:rsidR="008E4FA5" w:rsidRDefault="008E4FA5" w:rsidP="008E4FA5">
      <w:pPr>
        <w:pStyle w:val="a3"/>
        <w:widowControl/>
        <w:spacing w:line="240" w:lineRule="auto"/>
        <w:ind w:firstLine="0"/>
      </w:pPr>
      <w:r>
        <w:t xml:space="preserve"> -  постоянство и длительность воспитательных воздействий матери, отца и других членов семьи самых разнообразных жизненных ситуациях, их повторяемость изо дня в день;</w:t>
      </w:r>
    </w:p>
    <w:p w:rsidR="008E4FA5" w:rsidRDefault="008E4FA5" w:rsidP="008E4FA5">
      <w:pPr>
        <w:pStyle w:val="a3"/>
        <w:widowControl/>
        <w:spacing w:line="240" w:lineRule="auto"/>
        <w:ind w:firstLine="0"/>
      </w:pPr>
      <w:r>
        <w:t xml:space="preserve"> -  наличие объективных возможностей для включения детей во все виды </w:t>
      </w:r>
    </w:p>
    <w:p w:rsidR="008E4FA5" w:rsidRDefault="008E4FA5" w:rsidP="008E4FA5">
      <w:pPr>
        <w:pStyle w:val="a3"/>
        <w:widowControl/>
        <w:spacing w:line="240" w:lineRule="auto"/>
        <w:ind w:firstLine="0"/>
      </w:pPr>
      <w:r>
        <w:t xml:space="preserve">    деятельности семьи, в том числе в </w:t>
      </w:r>
      <w:proofErr w:type="gramStart"/>
      <w:r>
        <w:t>бытовую</w:t>
      </w:r>
      <w:proofErr w:type="gramEnd"/>
      <w:r>
        <w:t>, хозяйственную, досуговую  или воспитательную.</w:t>
      </w:r>
    </w:p>
    <w:p w:rsidR="008E4FA5" w:rsidRDefault="008E4FA5" w:rsidP="008E4FA5">
      <w:pPr>
        <w:pStyle w:val="a3"/>
        <w:widowControl/>
        <w:spacing w:line="240" w:lineRule="auto"/>
      </w:pPr>
      <w:r>
        <w:t xml:space="preserve">Семья является фактором развития личности ребенка еще потому, что является организатором различных видов деятельности детей: предметной, игровой, познавательной, трудовой, учебной и общения. Первоначально родители действуют с ребенком совместно, стимулируя и подкрепляя его активность. По мере взросления, овладения отдельными действиями, предоставляется возможность организовать совместно -–разделенную </w:t>
      </w:r>
      <w:proofErr w:type="gramStart"/>
      <w:r>
        <w:t>со</w:t>
      </w:r>
      <w:proofErr w:type="gramEnd"/>
      <w:r>
        <w:t xml:space="preserve"> взрослым, а затем и самостоятельную деятельность. При этом следует помнить, что мера усилий ребенка должна соответствовать его возможностям.</w:t>
      </w:r>
    </w:p>
    <w:p w:rsidR="008E4FA5" w:rsidRDefault="008E4FA5" w:rsidP="008E4FA5">
      <w:pPr>
        <w:pStyle w:val="a3"/>
        <w:widowControl/>
        <w:spacing w:line="240" w:lineRule="auto"/>
      </w:pPr>
      <w:r>
        <w:t>Таким образом, семья является единственной и первичной средой развития ребенка, в которой закладываются основы его личности. Особую значимость и приоритетность семейного воспитания обеспечивает его глубоко эмоциональный и интимный характер: длительность и постоянство, а также непреднамеренность воздействий родителей на поведение и психику ребенка. Домашнее воспитание всегда конкретно, индивидуально и персонализировано, благодаря этому выступает основной формирования социально-психологических новообразований в структуре личности ребенка. Однако</w:t>
      </w:r>
      <w:proofErr w:type="gramStart"/>
      <w:r>
        <w:t>,</w:t>
      </w:r>
      <w:proofErr w:type="gramEnd"/>
      <w:r>
        <w:t xml:space="preserve"> его эффективность обусловлена влиянием особенностей, присущих каждой семье. Поэтому необходимо учитывать типологию современной семьи и общие условия позитивного воспитания детей.</w:t>
      </w:r>
    </w:p>
    <w:p w:rsidR="008E4FA5" w:rsidRDefault="008E4FA5" w:rsidP="008E4FA5">
      <w:pPr>
        <w:pStyle w:val="a3"/>
        <w:widowControl/>
        <w:spacing w:line="240" w:lineRule="auto"/>
      </w:pPr>
      <w:r>
        <w:t xml:space="preserve">По своему составу семьи могут быть полные и неполные в силу различных причин. Полной считается семья, в которой </w:t>
      </w:r>
      <w:proofErr w:type="gramStart"/>
      <w:r>
        <w:t>есть оба родителя</w:t>
      </w:r>
      <w:proofErr w:type="gramEnd"/>
      <w:r>
        <w:t xml:space="preserve"> и дети, а в неполной семье один из родителей отсутствует. К неполным семьям также можно отнести материнские, или небрачные семьи, для которых характерно наличие незамужней матери, воспитывающей ребенка. При этом возраст матери может быть 15-16 лет или зрелый (около 40 лет и выше). В обоих случаях неполной семьи воспитание и развитие ребенка затрудняется материальными причинами.</w:t>
      </w:r>
    </w:p>
    <w:p w:rsidR="008E4FA5" w:rsidRDefault="008E4FA5" w:rsidP="008E4FA5">
      <w:pPr>
        <w:widowControl/>
        <w:ind w:firstLine="720"/>
        <w:rPr>
          <w:sz w:val="28"/>
        </w:rPr>
      </w:pPr>
      <w:r>
        <w:rPr>
          <w:sz w:val="28"/>
        </w:rPr>
        <w:t>По количеству детей семьи бывают однодетными и многодетными; условия жизни и материальные, и социокультурные, в них различаются по многим параметрам, диктующие свои особенности семейного воспитания.</w:t>
      </w:r>
    </w:p>
    <w:p w:rsidR="008E4FA5" w:rsidRDefault="008E4FA5" w:rsidP="008E4FA5">
      <w:pPr>
        <w:widowControl/>
        <w:ind w:firstLine="720"/>
        <w:rPr>
          <w:sz w:val="28"/>
        </w:rPr>
      </w:pPr>
      <w:r>
        <w:rPr>
          <w:sz w:val="28"/>
        </w:rPr>
        <w:t>Исходя из числа поколений, присущих данной семье, можно выделить еще два типа: простая (</w:t>
      </w:r>
      <w:proofErr w:type="spellStart"/>
      <w:r>
        <w:rPr>
          <w:sz w:val="28"/>
        </w:rPr>
        <w:t>нуклеарная</w:t>
      </w:r>
      <w:proofErr w:type="spellEnd"/>
      <w:r>
        <w:rPr>
          <w:sz w:val="28"/>
        </w:rPr>
        <w:t>) и сложная (патриархальная) семья.</w:t>
      </w:r>
    </w:p>
    <w:p w:rsidR="008E4FA5" w:rsidRDefault="008E4FA5" w:rsidP="008E4FA5">
      <w:pPr>
        <w:pStyle w:val="a3"/>
        <w:widowControl/>
        <w:spacing w:line="240" w:lineRule="auto"/>
      </w:pPr>
      <w:r>
        <w:lastRenderedPageBreak/>
        <w:t xml:space="preserve">Есть семьи формально – благополучные, когда кажутся со стороны, внешне, крепкими и сплоченными, а по своей внутренней сути являются </w:t>
      </w:r>
      <w:proofErr w:type="spellStart"/>
      <w:r>
        <w:t>псевдосолидарными</w:t>
      </w:r>
      <w:proofErr w:type="spellEnd"/>
      <w:r>
        <w:t>, раздираемыми противоречиями и конфликтами. В таких семьях  неуютно всем, нет уважения, доверия и заботы друг о друге, но более всего страдают дети с их хрупкой психикой и большой впечатлительностью.</w:t>
      </w:r>
    </w:p>
    <w:p w:rsidR="008E4FA5" w:rsidRDefault="008E4FA5" w:rsidP="008E4FA5">
      <w:pPr>
        <w:pStyle w:val="a3"/>
        <w:widowControl/>
        <w:spacing w:line="240" w:lineRule="auto"/>
      </w:pPr>
      <w:r>
        <w:t>Кроме того, в последние десятилетия в России, появились семьи, где родители озабочены не воспитанием детей, а карьерой и «добычей денежных средств». В таких семьях дети не желанны, заброшены и отодвинуты   на предпоследнее место, а эмоциональные связи между поколениями едва просматриваются.</w:t>
      </w:r>
    </w:p>
    <w:p w:rsidR="008E4FA5" w:rsidRDefault="008E4FA5" w:rsidP="008E4FA5">
      <w:pPr>
        <w:pStyle w:val="a3"/>
        <w:widowControl/>
        <w:spacing w:line="240" w:lineRule="auto"/>
      </w:pPr>
      <w:r>
        <w:t>Таким образом, каждая семьи обладает различным воспитательным потенциалом, определяющие особенности воспитания ребенка в каждом конкретном случае. Наиболее благоприятные для развития и воспитания ребенка являются зрелые, гармоничные семьи. В независимости других условий жизнедеятельности, в таких семьях складывается более благополучный психологический микроклимат, необходимой для успешного и полноценного развития ребенка. Однако</w:t>
      </w:r>
      <w:proofErr w:type="gramStart"/>
      <w:r>
        <w:t>,</w:t>
      </w:r>
      <w:proofErr w:type="gramEnd"/>
      <w:r>
        <w:t xml:space="preserve"> не только тип семьи имеет значение для позитивного воспитания ребенка. Существует также ряд общих условий, определяющих динамику и конечный результат развития.</w:t>
      </w:r>
    </w:p>
    <w:p w:rsidR="008E4FA5" w:rsidRDefault="008E4FA5" w:rsidP="008E4FA5">
      <w:pPr>
        <w:pStyle w:val="a3"/>
        <w:widowControl/>
        <w:spacing w:line="240" w:lineRule="auto"/>
      </w:pPr>
      <w:r>
        <w:t>Важными условиями нормального воспитания детей в семье</w:t>
      </w:r>
      <w:r w:rsidR="00701E38">
        <w:t xml:space="preserve"> </w:t>
      </w:r>
      <w:r>
        <w:t xml:space="preserve"> являются:</w:t>
      </w:r>
    </w:p>
    <w:p w:rsidR="008E4FA5" w:rsidRDefault="008E4FA5" w:rsidP="008E4FA5">
      <w:pPr>
        <w:pStyle w:val="a3"/>
        <w:widowControl/>
        <w:numPr>
          <w:ilvl w:val="0"/>
          <w:numId w:val="1"/>
        </w:numPr>
        <w:tabs>
          <w:tab w:val="left" w:pos="360"/>
        </w:tabs>
        <w:spacing w:line="240" w:lineRule="auto"/>
      </w:pPr>
      <w:r>
        <w:t xml:space="preserve">любовь и взаимное уважение родителей друг к другу, и к ребенку, </w:t>
      </w:r>
    </w:p>
    <w:p w:rsidR="008E4FA5" w:rsidRDefault="008E4FA5" w:rsidP="008E4FA5">
      <w:pPr>
        <w:pStyle w:val="a3"/>
        <w:widowControl/>
        <w:numPr>
          <w:ilvl w:val="0"/>
          <w:numId w:val="1"/>
        </w:numPr>
        <w:tabs>
          <w:tab w:val="left" w:pos="360"/>
        </w:tabs>
        <w:spacing w:line="240" w:lineRule="auto"/>
      </w:pPr>
      <w:r>
        <w:t>стремление к согласию и единые требования по отношению к ребенку,</w:t>
      </w:r>
    </w:p>
    <w:p w:rsidR="008E4FA5" w:rsidRDefault="008E4FA5" w:rsidP="008E4FA5">
      <w:pPr>
        <w:pStyle w:val="a3"/>
        <w:widowControl/>
        <w:numPr>
          <w:ilvl w:val="0"/>
          <w:numId w:val="1"/>
        </w:numPr>
        <w:tabs>
          <w:tab w:val="left" w:pos="360"/>
        </w:tabs>
        <w:spacing w:line="240" w:lineRule="auto"/>
      </w:pPr>
      <w:r>
        <w:t>тесный психоэмоциональный  контакт и доверие к ребенку,</w:t>
      </w:r>
    </w:p>
    <w:p w:rsidR="008E4FA5" w:rsidRDefault="008E4FA5" w:rsidP="008E4FA5">
      <w:pPr>
        <w:pStyle w:val="a3"/>
        <w:widowControl/>
        <w:numPr>
          <w:ilvl w:val="0"/>
          <w:numId w:val="1"/>
        </w:numPr>
        <w:tabs>
          <w:tab w:val="left" w:pos="360"/>
        </w:tabs>
        <w:spacing w:line="240" w:lineRule="auto"/>
      </w:pPr>
      <w:r>
        <w:t xml:space="preserve">поведение родителей, в равной мере дающие чувства защищенности и надежности, а также  требовательность, </w:t>
      </w:r>
    </w:p>
    <w:p w:rsidR="008E4FA5" w:rsidRDefault="008E4FA5" w:rsidP="008E4FA5">
      <w:pPr>
        <w:pStyle w:val="a3"/>
        <w:widowControl/>
        <w:numPr>
          <w:ilvl w:val="0"/>
          <w:numId w:val="1"/>
        </w:numPr>
        <w:tabs>
          <w:tab w:val="left" w:pos="360"/>
        </w:tabs>
        <w:spacing w:line="240" w:lineRule="auto"/>
      </w:pPr>
      <w:r>
        <w:t>гибкость и открытость воспитательных методов родителей, их способность применять эти методы, считаясь с личность ребенка.</w:t>
      </w:r>
    </w:p>
    <w:p w:rsidR="008E4FA5" w:rsidRDefault="008E4FA5" w:rsidP="008E4FA5">
      <w:pPr>
        <w:pStyle w:val="a3"/>
        <w:widowControl/>
        <w:spacing w:line="240" w:lineRule="auto"/>
      </w:pPr>
      <w:r>
        <w:t xml:space="preserve">Важным условием позитивного воспитания детей в семье является также пониманием, направленное на содействие формированию самосознания ребенка и его личности в целом. Лучше родителей сделать это не может никто, ибо они знают внутренний мир ребенка, чувствуют его настроения, создают условия для раскрытия его индивидуальности и по возможности быстро реагируют на детские проблемы. Однако не следует забывать, что механизм понимания обусловлен конкретными особенностями семьи и всей атмосферой родительского дома. Если понимание между членами семьи отсутствует, то создается негативная обстановка для развития ребенка и качеств его личности. Неблагоприятный психологический микроклимат, присущий семье, может снизить весь педагогический эффект от воспитательных воздействий.  </w:t>
      </w:r>
    </w:p>
    <w:p w:rsidR="0037036C" w:rsidRDefault="008E4FA5" w:rsidP="00701E38">
      <w:pPr>
        <w:widowControl/>
      </w:pPr>
      <w:r>
        <w:rPr>
          <w:sz w:val="28"/>
        </w:rPr>
        <w:t xml:space="preserve">           </w:t>
      </w:r>
      <w:r w:rsidR="00701E38">
        <w:rPr>
          <w:sz w:val="28"/>
        </w:rPr>
        <w:t xml:space="preserve"> </w:t>
      </w:r>
      <w:bookmarkStart w:id="0" w:name="_GoBack"/>
      <w:bookmarkEnd w:id="0"/>
    </w:p>
    <w:p w:rsidR="003876BA" w:rsidRPr="00087C6D" w:rsidRDefault="003876BA">
      <w:pPr>
        <w:rPr>
          <w:sz w:val="24"/>
          <w:szCs w:val="24"/>
        </w:rPr>
      </w:pPr>
      <w:r w:rsidRPr="00087C6D">
        <w:rPr>
          <w:sz w:val="24"/>
          <w:szCs w:val="24"/>
        </w:rPr>
        <w:t xml:space="preserve">Толочко Наталья </w:t>
      </w:r>
      <w:proofErr w:type="spellStart"/>
      <w:r w:rsidRPr="00087C6D">
        <w:rPr>
          <w:sz w:val="24"/>
          <w:szCs w:val="24"/>
        </w:rPr>
        <w:t>Витальдасовна</w:t>
      </w:r>
      <w:proofErr w:type="spellEnd"/>
    </w:p>
    <w:p w:rsidR="003876BA" w:rsidRPr="00087C6D" w:rsidRDefault="003876BA">
      <w:pPr>
        <w:rPr>
          <w:sz w:val="24"/>
          <w:szCs w:val="24"/>
        </w:rPr>
      </w:pPr>
      <w:r w:rsidRPr="00087C6D">
        <w:rPr>
          <w:sz w:val="24"/>
          <w:szCs w:val="24"/>
        </w:rPr>
        <w:t xml:space="preserve">МБДОУ «Детский сад № 1» </w:t>
      </w:r>
      <w:proofErr w:type="spellStart"/>
      <w:r w:rsidRPr="00087C6D">
        <w:rPr>
          <w:sz w:val="24"/>
          <w:szCs w:val="24"/>
        </w:rPr>
        <w:t>п</w:t>
      </w:r>
      <w:proofErr w:type="gramStart"/>
      <w:r w:rsidRPr="00087C6D">
        <w:rPr>
          <w:sz w:val="24"/>
          <w:szCs w:val="24"/>
        </w:rPr>
        <w:t>.П</w:t>
      </w:r>
      <w:proofErr w:type="gramEnd"/>
      <w:r w:rsidRPr="00087C6D">
        <w:rPr>
          <w:sz w:val="24"/>
          <w:szCs w:val="24"/>
        </w:rPr>
        <w:t>алатка</w:t>
      </w:r>
      <w:proofErr w:type="spellEnd"/>
    </w:p>
    <w:p w:rsidR="003876BA" w:rsidRPr="00087C6D" w:rsidRDefault="003876BA">
      <w:pPr>
        <w:rPr>
          <w:sz w:val="24"/>
          <w:szCs w:val="24"/>
        </w:rPr>
      </w:pPr>
      <w:r w:rsidRPr="00087C6D">
        <w:rPr>
          <w:sz w:val="24"/>
          <w:szCs w:val="24"/>
        </w:rPr>
        <w:t>Воспитатель</w:t>
      </w:r>
    </w:p>
    <w:p w:rsidR="003876BA" w:rsidRPr="00087C6D" w:rsidRDefault="003876BA">
      <w:pPr>
        <w:rPr>
          <w:sz w:val="24"/>
          <w:szCs w:val="24"/>
        </w:rPr>
      </w:pPr>
      <w:r w:rsidRPr="00087C6D">
        <w:rPr>
          <w:sz w:val="24"/>
          <w:szCs w:val="24"/>
        </w:rPr>
        <w:t>Россия,</w:t>
      </w:r>
    </w:p>
    <w:p w:rsidR="003876BA" w:rsidRPr="00087C6D" w:rsidRDefault="003876BA">
      <w:pPr>
        <w:rPr>
          <w:sz w:val="24"/>
          <w:szCs w:val="24"/>
        </w:rPr>
      </w:pPr>
      <w:r w:rsidRPr="00087C6D">
        <w:rPr>
          <w:sz w:val="24"/>
          <w:szCs w:val="24"/>
        </w:rPr>
        <w:t>Магаданская обл.,</w:t>
      </w:r>
    </w:p>
    <w:p w:rsidR="00087C6D" w:rsidRPr="00087C6D" w:rsidRDefault="00087C6D" w:rsidP="00087C6D">
      <w:pPr>
        <w:rPr>
          <w:sz w:val="24"/>
          <w:szCs w:val="24"/>
        </w:rPr>
      </w:pPr>
      <w:proofErr w:type="spellStart"/>
      <w:r w:rsidRPr="00087C6D">
        <w:rPr>
          <w:sz w:val="24"/>
          <w:szCs w:val="24"/>
        </w:rPr>
        <w:t>Хасынский</w:t>
      </w:r>
      <w:proofErr w:type="spellEnd"/>
      <w:r w:rsidRPr="00087C6D">
        <w:rPr>
          <w:sz w:val="24"/>
          <w:szCs w:val="24"/>
        </w:rPr>
        <w:t xml:space="preserve"> район,</w:t>
      </w:r>
    </w:p>
    <w:p w:rsidR="003876BA" w:rsidRPr="00087C6D" w:rsidRDefault="003876BA">
      <w:pPr>
        <w:rPr>
          <w:sz w:val="24"/>
          <w:szCs w:val="24"/>
        </w:rPr>
      </w:pPr>
      <w:r w:rsidRPr="00087C6D">
        <w:rPr>
          <w:sz w:val="24"/>
          <w:szCs w:val="24"/>
        </w:rPr>
        <w:lastRenderedPageBreak/>
        <w:t>поселок Палатка,</w:t>
      </w:r>
    </w:p>
    <w:p w:rsidR="003876BA" w:rsidRPr="00087C6D" w:rsidRDefault="00087C6D">
      <w:pPr>
        <w:rPr>
          <w:sz w:val="24"/>
          <w:szCs w:val="24"/>
        </w:rPr>
      </w:pPr>
      <w:r w:rsidRPr="00087C6D">
        <w:rPr>
          <w:sz w:val="24"/>
          <w:szCs w:val="24"/>
        </w:rPr>
        <w:t>ул. Ленина д. 42 кв. 10</w:t>
      </w:r>
    </w:p>
    <w:p w:rsidR="00087C6D" w:rsidRPr="00087C6D" w:rsidRDefault="00087C6D">
      <w:pPr>
        <w:rPr>
          <w:sz w:val="24"/>
          <w:szCs w:val="24"/>
        </w:rPr>
      </w:pPr>
      <w:r w:rsidRPr="00087C6D">
        <w:rPr>
          <w:sz w:val="24"/>
          <w:szCs w:val="24"/>
        </w:rPr>
        <w:t xml:space="preserve">адрес </w:t>
      </w:r>
      <w:proofErr w:type="spellStart"/>
      <w:r w:rsidRPr="00087C6D">
        <w:rPr>
          <w:sz w:val="24"/>
          <w:szCs w:val="24"/>
        </w:rPr>
        <w:t>эл</w:t>
      </w:r>
      <w:proofErr w:type="gramStart"/>
      <w:r w:rsidRPr="00087C6D">
        <w:rPr>
          <w:sz w:val="24"/>
          <w:szCs w:val="24"/>
        </w:rPr>
        <w:t>.п</w:t>
      </w:r>
      <w:proofErr w:type="gramEnd"/>
      <w:r w:rsidRPr="00087C6D">
        <w:rPr>
          <w:sz w:val="24"/>
          <w:szCs w:val="24"/>
        </w:rPr>
        <w:t>очты</w:t>
      </w:r>
      <w:proofErr w:type="spellEnd"/>
      <w:r w:rsidRPr="00087C6D">
        <w:rPr>
          <w:sz w:val="24"/>
          <w:szCs w:val="24"/>
        </w:rPr>
        <w:t xml:space="preserve">: </w:t>
      </w:r>
      <w:proofErr w:type="spellStart"/>
      <w:r w:rsidRPr="00087C6D">
        <w:rPr>
          <w:sz w:val="24"/>
          <w:szCs w:val="24"/>
          <w:lang w:val="en-US"/>
        </w:rPr>
        <w:t>natalya</w:t>
      </w:r>
      <w:proofErr w:type="spellEnd"/>
      <w:r w:rsidRPr="00087C6D">
        <w:rPr>
          <w:sz w:val="24"/>
          <w:szCs w:val="24"/>
        </w:rPr>
        <w:t>.</w:t>
      </w:r>
      <w:proofErr w:type="spellStart"/>
      <w:r w:rsidRPr="00087C6D">
        <w:rPr>
          <w:sz w:val="24"/>
          <w:szCs w:val="24"/>
          <w:lang w:val="en-US"/>
        </w:rPr>
        <w:t>tolo</w:t>
      </w:r>
      <w:proofErr w:type="spellEnd"/>
      <w:r w:rsidRPr="00087C6D">
        <w:rPr>
          <w:sz w:val="24"/>
          <w:szCs w:val="24"/>
        </w:rPr>
        <w:t>4</w:t>
      </w:r>
      <w:proofErr w:type="spellStart"/>
      <w:r w:rsidRPr="00087C6D">
        <w:rPr>
          <w:sz w:val="24"/>
          <w:szCs w:val="24"/>
          <w:lang w:val="en-US"/>
        </w:rPr>
        <w:t>ko</w:t>
      </w:r>
      <w:proofErr w:type="spellEnd"/>
      <w:r w:rsidRPr="00087C6D">
        <w:rPr>
          <w:sz w:val="24"/>
          <w:szCs w:val="24"/>
        </w:rPr>
        <w:t>@</w:t>
      </w:r>
      <w:proofErr w:type="spellStart"/>
      <w:r w:rsidRPr="00087C6D">
        <w:rPr>
          <w:sz w:val="24"/>
          <w:szCs w:val="24"/>
          <w:lang w:val="en-US"/>
        </w:rPr>
        <w:t>yandex</w:t>
      </w:r>
      <w:proofErr w:type="spellEnd"/>
      <w:r w:rsidRPr="00087C6D">
        <w:rPr>
          <w:sz w:val="24"/>
          <w:szCs w:val="24"/>
        </w:rPr>
        <w:t>.</w:t>
      </w:r>
      <w:proofErr w:type="spellStart"/>
      <w:r w:rsidRPr="00087C6D">
        <w:rPr>
          <w:sz w:val="24"/>
          <w:szCs w:val="24"/>
          <w:lang w:val="en-US"/>
        </w:rPr>
        <w:t>ru</w:t>
      </w:r>
      <w:proofErr w:type="spellEnd"/>
    </w:p>
    <w:p w:rsidR="003876BA" w:rsidRDefault="00087C6D">
      <w:proofErr w:type="spellStart"/>
      <w:r>
        <w:t>сот</w:t>
      </w:r>
      <w:proofErr w:type="gramStart"/>
      <w:r>
        <w:t>.т</w:t>
      </w:r>
      <w:proofErr w:type="gramEnd"/>
      <w:r>
        <w:t>ел</w:t>
      </w:r>
      <w:proofErr w:type="spellEnd"/>
      <w:r>
        <w:t>.: +79140373184</w:t>
      </w:r>
    </w:p>
    <w:sectPr w:rsidR="0038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1A91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A5"/>
    <w:rsid w:val="00087C6D"/>
    <w:rsid w:val="003876BA"/>
    <w:rsid w:val="00701E38"/>
    <w:rsid w:val="008B3D04"/>
    <w:rsid w:val="008E4FA5"/>
    <w:rsid w:val="00D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FA5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E4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E4FA5"/>
    <w:rPr>
      <w:rFonts w:ascii="Bookman Old Style" w:hAnsi="Bookman Old Style"/>
      <w:sz w:val="28"/>
      <w:u w:val="single"/>
    </w:rPr>
  </w:style>
  <w:style w:type="character" w:customStyle="1" w:styleId="a6">
    <w:name w:val="Основной текст Знак"/>
    <w:basedOn w:val="a0"/>
    <w:link w:val="a5"/>
    <w:rsid w:val="008E4FA5"/>
    <w:rPr>
      <w:rFonts w:ascii="Bookman Old Style" w:eastAsia="Times New Roman" w:hAnsi="Bookman Old Style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FA5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E4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E4FA5"/>
    <w:rPr>
      <w:rFonts w:ascii="Bookman Old Style" w:hAnsi="Bookman Old Style"/>
      <w:sz w:val="28"/>
      <w:u w:val="single"/>
    </w:rPr>
  </w:style>
  <w:style w:type="character" w:customStyle="1" w:styleId="a6">
    <w:name w:val="Основной текст Знак"/>
    <w:basedOn w:val="a0"/>
    <w:link w:val="a5"/>
    <w:rsid w:val="008E4FA5"/>
    <w:rPr>
      <w:rFonts w:ascii="Bookman Old Style" w:eastAsia="Times New Roman" w:hAnsi="Bookman Old Style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2015-10-11T11:27:00Z</dcterms:created>
  <dcterms:modified xsi:type="dcterms:W3CDTF">2015-10-18T09:00:00Z</dcterms:modified>
</cp:coreProperties>
</file>