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B5" w:rsidRPr="00860E0F" w:rsidRDefault="0060556D" w:rsidP="001056BD">
      <w:pPr>
        <w:spacing w:after="0" w:line="240" w:lineRule="auto"/>
        <w:ind w:left="142"/>
        <w:rPr>
          <w:b/>
          <w:b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  <w:u w:val="single"/>
        </w:rPr>
        <w:t>Ф</w:t>
      </w:r>
      <w:r w:rsidR="00DC54B5" w:rsidRPr="00860E0F">
        <w:rPr>
          <w:b/>
          <w:bCs/>
          <w:i/>
          <w:iCs/>
          <w:sz w:val="28"/>
          <w:szCs w:val="28"/>
          <w:u w:val="single"/>
        </w:rPr>
        <w:t>раз</w:t>
      </w:r>
      <w:r>
        <w:rPr>
          <w:b/>
          <w:bCs/>
          <w:i/>
          <w:iCs/>
          <w:sz w:val="28"/>
          <w:szCs w:val="28"/>
          <w:u w:val="single"/>
        </w:rPr>
        <w:t>ы, которые необходим</w:t>
      </w:r>
      <w:r w:rsidR="00DC54B5" w:rsidRPr="00860E0F">
        <w:rPr>
          <w:b/>
          <w:bCs/>
          <w:i/>
          <w:iCs/>
          <w:sz w:val="28"/>
          <w:szCs w:val="28"/>
          <w:u w:val="single"/>
        </w:rPr>
        <w:t>о говорить детям</w:t>
      </w:r>
    </w:p>
    <w:p w:rsidR="00DC54B5" w:rsidRPr="00860E0F" w:rsidRDefault="00DC54B5" w:rsidP="001056BD">
      <w:pPr>
        <w:spacing w:after="0" w:line="240" w:lineRule="auto"/>
        <w:ind w:left="142"/>
        <w:rPr>
          <w:b/>
          <w:bCs/>
          <w:sz w:val="24"/>
          <w:szCs w:val="24"/>
        </w:rPr>
      </w:pPr>
      <w:r w:rsidRPr="00860E0F">
        <w:rPr>
          <w:b/>
          <w:bCs/>
          <w:sz w:val="24"/>
          <w:szCs w:val="24"/>
        </w:rPr>
        <w:t>Покажите веру в ребенка: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тебе доверяю».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в тебя верю».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уважаю твое решение».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Это непросто, но у тебя обязательно получится».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Ты все верно делаешь».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Ты все правильно понимаешь».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Как у тебя это получилось?»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Научи меня, как это у тебя получается».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Ты делаешь это лучше, чем я».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У тебя получается это лучше, чем у меня».</w:t>
      </w:r>
    </w:p>
    <w:p w:rsidR="00DC54B5" w:rsidRPr="00860E0F" w:rsidRDefault="00DC54B5" w:rsidP="001056BD">
      <w:pPr>
        <w:spacing w:after="0" w:line="240" w:lineRule="auto"/>
        <w:ind w:left="142"/>
        <w:rPr>
          <w:sz w:val="24"/>
          <w:szCs w:val="24"/>
        </w:rPr>
      </w:pPr>
      <w:r w:rsidRPr="00860E0F">
        <w:rPr>
          <w:b/>
          <w:bCs/>
          <w:sz w:val="24"/>
          <w:szCs w:val="24"/>
        </w:rPr>
        <w:t>Обратите внимание на усилия и старания: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вижу, ты очень много труда вложил в это».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вижу, как сильно ты старался».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Ты так потрудился над этим, и вот как здорово получилось!»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Получается очень здорово!»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Могу представить, сколько времени на это ушло!»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Представляю, как долго ты старался, чтобы это получилось!»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Сколько же пришлось придумывать, чтобы такое получилось!»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Твои труды привели к хорошему результату!»</w:t>
      </w:r>
    </w:p>
    <w:p w:rsidR="00DC54B5" w:rsidRPr="00860E0F" w:rsidRDefault="00DC54B5" w:rsidP="001056BD">
      <w:pPr>
        <w:spacing w:after="0" w:line="240" w:lineRule="auto"/>
        <w:ind w:left="142"/>
        <w:rPr>
          <w:sz w:val="24"/>
          <w:szCs w:val="24"/>
        </w:rPr>
      </w:pPr>
      <w:r w:rsidRPr="00860E0F">
        <w:rPr>
          <w:b/>
          <w:bCs/>
          <w:sz w:val="24"/>
          <w:szCs w:val="24"/>
        </w:rPr>
        <w:t>Поблагодарите за время, проведенное вместе: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очень ценю время, которое мы с тобой проводим вместе».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с нетерпением жду, когда мы сможем снова поиграть завтра».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 тобой очень интересно».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Мне очень понравилось, как мы поиграли».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рада, что ты дома».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 тобой очень интересно и приятно играть».</w:t>
      </w:r>
    </w:p>
    <w:p w:rsidR="00DC54B5" w:rsidRPr="00860E0F" w:rsidRDefault="00DC54B5" w:rsidP="001056BD">
      <w:pPr>
        <w:spacing w:after="0" w:line="240" w:lineRule="auto"/>
        <w:ind w:left="142"/>
        <w:rPr>
          <w:sz w:val="24"/>
          <w:szCs w:val="24"/>
        </w:rPr>
      </w:pPr>
      <w:r w:rsidRPr="00860E0F">
        <w:rPr>
          <w:b/>
          <w:bCs/>
          <w:sz w:val="24"/>
          <w:szCs w:val="24"/>
        </w:rPr>
        <w:t>Помогите ему самому оценить свой результат: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Что ты сам думаешь об этом?»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Представляю, как тебе самому приятно!»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Что тебе здесь самому больше всего нравится?»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А как ты сам думаешь?»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А что ты сам думаешь об этом?»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А как тебе самому кажется?»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А тебе самому как бы хотелось?»</w:t>
      </w:r>
    </w:p>
    <w:p w:rsidR="00DC54B5" w:rsidRPr="00860E0F" w:rsidRDefault="00DC54B5" w:rsidP="001056BD">
      <w:pPr>
        <w:spacing w:after="0" w:line="240" w:lineRule="auto"/>
        <w:ind w:left="142"/>
        <w:rPr>
          <w:sz w:val="24"/>
          <w:szCs w:val="24"/>
        </w:rPr>
      </w:pPr>
      <w:r w:rsidRPr="00860E0F">
        <w:rPr>
          <w:b/>
          <w:bCs/>
          <w:sz w:val="24"/>
          <w:szCs w:val="24"/>
        </w:rPr>
        <w:t>Благодарите за помощь и вклад: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Спасибо больше тебе за то, что ты... (за конкретное дело)».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Спасибо за то, что ты сделал».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Спасибо большое за твою помощь».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Спасибо за твое понимание».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Это очень большая помощь для меня, спасибо».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Ты мне так хорошо помогаешь!»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Благодаря тебе я все закончила быстрее».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Благодаря тебе у нас теперь так чисто».</w:t>
      </w:r>
    </w:p>
    <w:p w:rsidR="00DC54B5" w:rsidRPr="00860E0F" w:rsidRDefault="00DC54B5" w:rsidP="001056BD">
      <w:pPr>
        <w:spacing w:after="0" w:line="240" w:lineRule="auto"/>
        <w:ind w:left="142"/>
        <w:rPr>
          <w:sz w:val="24"/>
          <w:szCs w:val="24"/>
        </w:rPr>
      </w:pPr>
      <w:r w:rsidRPr="00860E0F">
        <w:rPr>
          <w:b/>
          <w:bCs/>
          <w:sz w:val="24"/>
          <w:szCs w:val="24"/>
        </w:rPr>
        <w:t>Опишите, что видите: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Вот это да! Комната чистая!»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Ух ты! Постель застелена!»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Какие яркие краски ты используешь!»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вижу, что ты очень постарался!»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вижу, что ты сам убрал со стола!»</w:t>
      </w:r>
    </w:p>
    <w:p w:rsidR="00DC54B5" w:rsidRPr="00860E0F" w:rsidRDefault="00DC54B5" w:rsidP="001056BD">
      <w:pPr>
        <w:spacing w:after="0" w:line="240" w:lineRule="auto"/>
        <w:ind w:left="142"/>
        <w:rPr>
          <w:sz w:val="24"/>
          <w:szCs w:val="24"/>
        </w:rPr>
      </w:pPr>
      <w:r w:rsidRPr="00860E0F">
        <w:rPr>
          <w:b/>
          <w:bCs/>
          <w:sz w:val="24"/>
          <w:szCs w:val="24"/>
        </w:rPr>
        <w:t>Опишите, что чувствуете: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очень люблю заниматься и играть с тобой».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так рада, когда ты дома».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чувствую, что мы с тобой как одна команда».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Мне очень приятно, когда ты так говоришь».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Я так счастлива, что ты у нас есть».</w:t>
      </w:r>
    </w:p>
    <w:p w:rsidR="00DC54B5" w:rsidRPr="00DC54B5" w:rsidRDefault="00DC54B5" w:rsidP="001056BD">
      <w:pPr>
        <w:spacing w:after="0" w:line="240" w:lineRule="auto"/>
        <w:ind w:left="142"/>
      </w:pPr>
      <w:r w:rsidRPr="00DC54B5">
        <w:t>·      </w:t>
      </w:r>
      <w:proofErr w:type="gramStart"/>
      <w:r w:rsidRPr="00DC54B5">
        <w:t>   «</w:t>
      </w:r>
      <w:proofErr w:type="gramEnd"/>
      <w:r w:rsidRPr="00DC54B5">
        <w:t>Мне очень приятно, когда ты мне помогаешь».</w:t>
      </w:r>
    </w:p>
    <w:bookmarkEnd w:id="0"/>
    <w:p w:rsidR="0001341F" w:rsidRDefault="0001341F" w:rsidP="0060556D">
      <w:pPr>
        <w:spacing w:after="0" w:line="240" w:lineRule="auto"/>
        <w:ind w:left="-851"/>
      </w:pPr>
    </w:p>
    <w:sectPr w:rsidR="0001341F" w:rsidSect="001056BD">
      <w:pgSz w:w="11906" w:h="16838"/>
      <w:pgMar w:top="142" w:right="22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B5"/>
    <w:rsid w:val="0001341F"/>
    <w:rsid w:val="001056BD"/>
    <w:rsid w:val="0060556D"/>
    <w:rsid w:val="0067649F"/>
    <w:rsid w:val="00860E0F"/>
    <w:rsid w:val="00DC54B5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AEB9-C7EA-499C-84C7-7E61D42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2015-10-28T19:43:00Z</dcterms:created>
  <dcterms:modified xsi:type="dcterms:W3CDTF">2015-10-28T21:16:00Z</dcterms:modified>
</cp:coreProperties>
</file>