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18" w:rsidRPr="00E261A3" w:rsidRDefault="00C44818" w:rsidP="00E261A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0066"/>
          <w:kern w:val="36"/>
          <w:sz w:val="56"/>
          <w:szCs w:val="48"/>
          <w:lang w:eastAsia="ru-RU"/>
        </w:rPr>
      </w:pPr>
      <w:r w:rsidRPr="00E261A3">
        <w:rPr>
          <w:rFonts w:ascii="Comic Sans MS" w:eastAsia="Times New Roman" w:hAnsi="Comic Sans MS" w:cs="Times New Roman"/>
          <w:b/>
          <w:bCs/>
          <w:color w:val="FF0066"/>
          <w:kern w:val="36"/>
          <w:sz w:val="56"/>
          <w:szCs w:val="48"/>
          <w:lang w:eastAsia="ru-RU"/>
        </w:rPr>
        <w:t>Когда пора учить ребенка рисовать?</w:t>
      </w:r>
    </w:p>
    <w:p w:rsidR="00E261A3" w:rsidRPr="00C44818" w:rsidRDefault="00E261A3" w:rsidP="00E261A3">
      <w:pPr>
        <w:shd w:val="clear" w:color="auto" w:fill="FFFFFF"/>
        <w:spacing w:before="100" w:beforeAutospacing="1" w:after="100" w:afterAutospacing="1" w:line="240" w:lineRule="auto"/>
        <w:ind w:left="142"/>
        <w:jc w:val="center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56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B9D4E0" wp14:editId="1079FFAF">
            <wp:extent cx="2549338" cy="3838575"/>
            <wp:effectExtent l="0" t="0" r="3810" b="0"/>
            <wp:docPr id="4" name="Рисунок 4" descr="Kinder-Space: Территория счастливого ребенка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der-Space: Территория счастливого ребенка ВКонтакт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338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D5C6C4D" wp14:editId="592B2E02">
            <wp:extent cx="2640298" cy="3834765"/>
            <wp:effectExtent l="0" t="0" r="8255" b="0"/>
            <wp:docPr id="5" name="Рисунок 5" descr="Конец - Фото 59 - Дети рисуют - Сказки и игры - Фото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ец - Фото 59 - Дети рисуют - Сказки и игры - Фотосай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76" cy="385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18" w:rsidRPr="00E261A3" w:rsidRDefault="00E261A3" w:rsidP="004F053F">
      <w:pPr>
        <w:shd w:val="clear" w:color="auto" w:fill="FFFFFF"/>
        <w:spacing w:before="100" w:beforeAutospacing="1" w:after="100" w:afterAutospacing="1" w:line="240" w:lineRule="auto"/>
        <w:ind w:left="-426" w:right="141"/>
        <w:jc w:val="both"/>
        <w:rPr>
          <w:rFonts w:ascii="Comic Sans MS" w:eastAsia="Times New Roman" w:hAnsi="Comic Sans MS" w:cs="Times New Roman"/>
          <w:color w:val="2F5496" w:themeColor="accent5" w:themeShade="BF"/>
          <w:sz w:val="28"/>
          <w:szCs w:val="17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20"/>
          <w:szCs w:val="17"/>
          <w:lang w:eastAsia="ru-RU"/>
        </w:rPr>
        <w:t xml:space="preserve">       </w:t>
      </w:r>
      <w:r w:rsidR="00C44818" w:rsidRPr="00E261A3">
        <w:rPr>
          <w:rFonts w:ascii="Comic Sans MS" w:eastAsia="Times New Roman" w:hAnsi="Comic Sans MS" w:cs="Times New Roman"/>
          <w:color w:val="2F5496" w:themeColor="accent5" w:themeShade="BF"/>
          <w:sz w:val="28"/>
          <w:szCs w:val="17"/>
          <w:lang w:eastAsia="ru-RU"/>
        </w:rPr>
        <w:t>Если ваш малыш умеет держать в руках ручку или карандаш, а ваши стены, диваны и все подручные материалы уже давно ими исписаны, то настало время, </w:t>
      </w:r>
      <w:r w:rsidR="00C44818" w:rsidRPr="00E261A3">
        <w:rPr>
          <w:rFonts w:ascii="Comic Sans MS" w:eastAsia="Times New Roman" w:hAnsi="Comic Sans MS" w:cs="Times New Roman"/>
          <w:b/>
          <w:bCs/>
          <w:color w:val="2F5496" w:themeColor="accent5" w:themeShade="BF"/>
          <w:sz w:val="28"/>
          <w:szCs w:val="17"/>
          <w:lang w:eastAsia="ru-RU"/>
        </w:rPr>
        <w:t>когда пора учиться рисовать</w:t>
      </w:r>
      <w:r w:rsidR="00C44818" w:rsidRPr="00E261A3">
        <w:rPr>
          <w:rFonts w:ascii="Comic Sans MS" w:eastAsia="Times New Roman" w:hAnsi="Comic Sans MS" w:cs="Times New Roman"/>
          <w:color w:val="2F5496" w:themeColor="accent5" w:themeShade="BF"/>
          <w:sz w:val="28"/>
          <w:szCs w:val="17"/>
          <w:lang w:eastAsia="ru-RU"/>
        </w:rPr>
        <w:t> на бумаге с помощью самых разнообразных инструментов. Обычно малыши ближе к годику начинают интересоваться рисованием, учатся держать в руке карандаши, и делают ими первые штрихи. Многие мамы ошибочно считают, что ребенок только ближе к 2-3 годам готов к рисованию, и часто задают вопрос – </w:t>
      </w:r>
      <w:hyperlink r:id="rId6" w:anchor="как научить ребенок рисовать" w:history="1">
        <w:r w:rsidR="00C44818" w:rsidRPr="00E261A3">
          <w:rPr>
            <w:rFonts w:ascii="Comic Sans MS" w:eastAsia="Times New Roman" w:hAnsi="Comic Sans MS" w:cs="Times New Roman"/>
            <w:color w:val="2F5496" w:themeColor="accent5" w:themeShade="BF"/>
            <w:sz w:val="28"/>
            <w:szCs w:val="17"/>
            <w:u w:val="single"/>
            <w:lang w:eastAsia="ru-RU"/>
          </w:rPr>
          <w:t>как научить ребенка рисовать</w:t>
        </w:r>
      </w:hyperlink>
      <w:r w:rsidR="00C44818" w:rsidRPr="00E261A3">
        <w:rPr>
          <w:rFonts w:ascii="Comic Sans MS" w:eastAsia="Times New Roman" w:hAnsi="Comic Sans MS" w:cs="Times New Roman"/>
          <w:color w:val="2F5496" w:themeColor="accent5" w:themeShade="BF"/>
          <w:sz w:val="28"/>
          <w:szCs w:val="17"/>
          <w:lang w:eastAsia="ru-RU"/>
        </w:rPr>
        <w:t>. На самом деле, польза рисования особенно велика для младенцев, и совсем необязательно ждать возраста, когда ребенок сразу начнет рисовать картины.</w:t>
      </w:r>
    </w:p>
    <w:p w:rsidR="00C44818" w:rsidRPr="00E261A3" w:rsidRDefault="004F053F" w:rsidP="004F053F">
      <w:pPr>
        <w:shd w:val="clear" w:color="auto" w:fill="FFFFFF"/>
        <w:spacing w:before="100" w:beforeAutospacing="1" w:after="100" w:afterAutospacing="1" w:line="240" w:lineRule="auto"/>
        <w:ind w:left="-426" w:right="283"/>
        <w:jc w:val="both"/>
        <w:rPr>
          <w:rFonts w:ascii="Comic Sans MS" w:eastAsia="Times New Roman" w:hAnsi="Comic Sans MS" w:cs="Times New Roman"/>
          <w:color w:val="2F5496" w:themeColor="accent5" w:themeShade="BF"/>
          <w:sz w:val="28"/>
          <w:szCs w:val="17"/>
          <w:lang w:eastAsia="ru-RU"/>
        </w:rPr>
      </w:pPr>
      <w:r>
        <w:rPr>
          <w:rFonts w:ascii="Comic Sans MS" w:eastAsia="Times New Roman" w:hAnsi="Comic Sans MS" w:cs="Times New Roman"/>
          <w:color w:val="2F5496" w:themeColor="accent5" w:themeShade="BF"/>
          <w:sz w:val="28"/>
          <w:szCs w:val="17"/>
          <w:lang w:eastAsia="ru-RU"/>
        </w:rPr>
        <w:t xml:space="preserve">    </w:t>
      </w:r>
      <w:r w:rsidR="00C44818" w:rsidRPr="00E261A3">
        <w:rPr>
          <w:rFonts w:ascii="Comic Sans MS" w:eastAsia="Times New Roman" w:hAnsi="Comic Sans MS" w:cs="Times New Roman"/>
          <w:color w:val="2F5496" w:themeColor="accent5" w:themeShade="BF"/>
          <w:sz w:val="28"/>
          <w:szCs w:val="17"/>
          <w:lang w:eastAsia="ru-RU"/>
        </w:rPr>
        <w:t>Малыши, учась правильно держать в руке ручку или карандаш, и рисуя самые разнообразные фигуры, развивают в то же время мелкую моторику, концентрацию, память, зрение и усидчивость. Кроме того, раннее рисование влияет на быстрое развитие словарного запаса у малыша. По</w:t>
      </w:r>
      <w:r w:rsidR="00E261A3">
        <w:rPr>
          <w:rFonts w:ascii="Comic Sans MS" w:eastAsia="Times New Roman" w:hAnsi="Comic Sans MS" w:cs="Times New Roman"/>
          <w:color w:val="2F5496" w:themeColor="accent5" w:themeShade="BF"/>
          <w:sz w:val="28"/>
          <w:szCs w:val="17"/>
          <w:lang w:eastAsia="ru-RU"/>
        </w:rPr>
        <w:t>этому, никогда не рано начинать</w:t>
      </w:r>
      <w:r w:rsidR="00C44818" w:rsidRPr="00E261A3">
        <w:rPr>
          <w:rFonts w:ascii="Comic Sans MS" w:eastAsia="Times New Roman" w:hAnsi="Comic Sans MS" w:cs="Times New Roman"/>
          <w:color w:val="2F5496" w:themeColor="accent5" w:themeShade="BF"/>
          <w:sz w:val="28"/>
          <w:szCs w:val="17"/>
          <w:lang w:eastAsia="ru-RU"/>
        </w:rPr>
        <w:t xml:space="preserve">, и чем быстрее вы дадите </w:t>
      </w:r>
      <w:r w:rsidR="00C44818" w:rsidRPr="00E261A3">
        <w:rPr>
          <w:rFonts w:ascii="Comic Sans MS" w:eastAsia="Times New Roman" w:hAnsi="Comic Sans MS" w:cs="Times New Roman"/>
          <w:color w:val="2F5496" w:themeColor="accent5" w:themeShade="BF"/>
          <w:sz w:val="28"/>
          <w:szCs w:val="17"/>
          <w:lang w:eastAsia="ru-RU"/>
        </w:rPr>
        <w:lastRenderedPageBreak/>
        <w:t>в руки ребенка карандаш, тем лучше для него. Со временем, если вы решите, что у малыша есть интерес и талант к рисованию, можно будет отдать в специальную художественную школу. Также, как вариант, есть специальные </w:t>
      </w:r>
      <w:hyperlink r:id="rId7" w:anchor="репетитор рисование" w:history="1">
        <w:r w:rsidR="00C44818" w:rsidRPr="00E261A3">
          <w:rPr>
            <w:rFonts w:ascii="Comic Sans MS" w:eastAsia="Times New Roman" w:hAnsi="Comic Sans MS" w:cs="Times New Roman"/>
            <w:color w:val="2F5496" w:themeColor="accent5" w:themeShade="BF"/>
            <w:sz w:val="28"/>
            <w:szCs w:val="17"/>
            <w:u w:val="single"/>
            <w:lang w:eastAsia="ru-RU"/>
          </w:rPr>
          <w:t>репетиторы по рисованию</w:t>
        </w:r>
      </w:hyperlink>
      <w:r w:rsidR="00C44818" w:rsidRPr="00E261A3">
        <w:rPr>
          <w:rFonts w:ascii="Comic Sans MS" w:eastAsia="Times New Roman" w:hAnsi="Comic Sans MS" w:cs="Times New Roman"/>
          <w:color w:val="2F5496" w:themeColor="accent5" w:themeShade="BF"/>
          <w:sz w:val="28"/>
          <w:szCs w:val="17"/>
          <w:lang w:eastAsia="ru-RU"/>
        </w:rPr>
        <w:t>, которые смогут проводить занятия на дому в удобное для вас время.</w:t>
      </w:r>
    </w:p>
    <w:p w:rsidR="00C44818" w:rsidRPr="00E261A3" w:rsidRDefault="004F053F" w:rsidP="004F053F">
      <w:pPr>
        <w:shd w:val="clear" w:color="auto" w:fill="FFFFFF"/>
        <w:spacing w:before="100" w:beforeAutospacing="1" w:after="100" w:afterAutospacing="1" w:line="240" w:lineRule="auto"/>
        <w:ind w:left="-426" w:right="283"/>
        <w:jc w:val="both"/>
        <w:rPr>
          <w:rFonts w:ascii="Comic Sans MS" w:eastAsia="Times New Roman" w:hAnsi="Comic Sans MS" w:cs="Times New Roman"/>
          <w:color w:val="2F5496" w:themeColor="accent5" w:themeShade="BF"/>
          <w:sz w:val="28"/>
          <w:szCs w:val="17"/>
          <w:lang w:eastAsia="ru-RU"/>
        </w:rPr>
      </w:pPr>
      <w:r>
        <w:rPr>
          <w:rFonts w:ascii="Comic Sans MS" w:eastAsia="Times New Roman" w:hAnsi="Comic Sans MS" w:cs="Times New Roman"/>
          <w:color w:val="2F5496" w:themeColor="accent5" w:themeShade="BF"/>
          <w:sz w:val="28"/>
          <w:szCs w:val="17"/>
          <w:lang w:eastAsia="ru-RU"/>
        </w:rPr>
        <w:t xml:space="preserve">   </w:t>
      </w:r>
      <w:r w:rsidR="00C44818" w:rsidRPr="00E261A3">
        <w:rPr>
          <w:rFonts w:ascii="Comic Sans MS" w:eastAsia="Times New Roman" w:hAnsi="Comic Sans MS" w:cs="Times New Roman"/>
          <w:color w:val="2F5496" w:themeColor="accent5" w:themeShade="BF"/>
          <w:sz w:val="28"/>
          <w:szCs w:val="17"/>
          <w:lang w:eastAsia="ru-RU"/>
        </w:rPr>
        <w:t>Многие педагоги и специалисты утверждают, что возраст, </w:t>
      </w:r>
      <w:r w:rsidR="00C44818" w:rsidRPr="00E261A3">
        <w:rPr>
          <w:rFonts w:ascii="Comic Sans MS" w:eastAsia="Times New Roman" w:hAnsi="Comic Sans MS" w:cs="Times New Roman"/>
          <w:b/>
          <w:bCs/>
          <w:color w:val="2F5496" w:themeColor="accent5" w:themeShade="BF"/>
          <w:sz w:val="28"/>
          <w:szCs w:val="17"/>
          <w:lang w:eastAsia="ru-RU"/>
        </w:rPr>
        <w:t>когда пора учить рисовать ребенка</w:t>
      </w:r>
      <w:r w:rsidR="00C44818" w:rsidRPr="00E261A3">
        <w:rPr>
          <w:rFonts w:ascii="Comic Sans MS" w:eastAsia="Times New Roman" w:hAnsi="Comic Sans MS" w:cs="Times New Roman"/>
          <w:color w:val="2F5496" w:themeColor="accent5" w:themeShade="BF"/>
          <w:sz w:val="28"/>
          <w:szCs w:val="17"/>
          <w:lang w:eastAsia="ru-RU"/>
        </w:rPr>
        <w:t>, начинается с 6 месяцев. Для младенцев подойдут специальные пальчиковые краски, абсолютно безопасные для детей, которые легко смываются. Такими красками любят рисовать не только малыши, но и дети постарше, а также многие взрослые. Они приятны по консистенции, яркие цвета привлекают взгляд и концентрируют внимание ребенка.</w:t>
      </w:r>
    </w:p>
    <w:p w:rsidR="00C44818" w:rsidRDefault="004F053F" w:rsidP="004F053F">
      <w:pPr>
        <w:shd w:val="clear" w:color="auto" w:fill="FFFFFF"/>
        <w:spacing w:before="100" w:beforeAutospacing="1" w:after="100" w:afterAutospacing="1" w:line="240" w:lineRule="auto"/>
        <w:ind w:left="-426" w:right="283"/>
        <w:jc w:val="both"/>
        <w:rPr>
          <w:rFonts w:ascii="Comic Sans MS" w:eastAsia="Times New Roman" w:hAnsi="Comic Sans MS" w:cs="Times New Roman"/>
          <w:color w:val="2F5496" w:themeColor="accent5" w:themeShade="BF"/>
          <w:sz w:val="28"/>
          <w:szCs w:val="17"/>
          <w:lang w:eastAsia="ru-RU"/>
        </w:rPr>
      </w:pPr>
      <w:r>
        <w:rPr>
          <w:rFonts w:ascii="Comic Sans MS" w:eastAsia="Times New Roman" w:hAnsi="Comic Sans MS" w:cs="Times New Roman"/>
          <w:color w:val="2F5496" w:themeColor="accent5" w:themeShade="BF"/>
          <w:sz w:val="28"/>
          <w:szCs w:val="17"/>
          <w:lang w:eastAsia="ru-RU"/>
        </w:rPr>
        <w:t xml:space="preserve">    </w:t>
      </w:r>
      <w:r w:rsidR="00C44818" w:rsidRPr="00E261A3">
        <w:rPr>
          <w:rFonts w:ascii="Comic Sans MS" w:eastAsia="Times New Roman" w:hAnsi="Comic Sans MS" w:cs="Times New Roman"/>
          <w:color w:val="2F5496" w:themeColor="accent5" w:themeShade="BF"/>
          <w:sz w:val="28"/>
          <w:szCs w:val="17"/>
          <w:lang w:eastAsia="ru-RU"/>
        </w:rPr>
        <w:t>Детей в возрасте одного года можно учить рисовать с помощью цветных карандашей, а детям постарше предложите рисовать медовыми акварельными красками, которые нетоксичны, и доступнее, чем пальчиковые. Чтобы рисование было более интересным, берите </w:t>
      </w:r>
      <w:hyperlink r:id="rId8" w:anchor="мультфильм раскраска" w:history="1">
        <w:r w:rsidR="00C44818" w:rsidRPr="00E261A3">
          <w:rPr>
            <w:rFonts w:ascii="Comic Sans MS" w:eastAsia="Times New Roman" w:hAnsi="Comic Sans MS" w:cs="Times New Roman"/>
            <w:color w:val="2F5496" w:themeColor="accent5" w:themeShade="BF"/>
            <w:sz w:val="28"/>
            <w:szCs w:val="17"/>
            <w:u w:val="single"/>
            <w:lang w:eastAsia="ru-RU"/>
          </w:rPr>
          <w:t>раскраски из мультфильмов</w:t>
        </w:r>
      </w:hyperlink>
      <w:r w:rsidR="00C44818" w:rsidRPr="00E261A3">
        <w:rPr>
          <w:rFonts w:ascii="Comic Sans MS" w:eastAsia="Times New Roman" w:hAnsi="Comic Sans MS" w:cs="Times New Roman"/>
          <w:color w:val="2F5496" w:themeColor="accent5" w:themeShade="BF"/>
          <w:sz w:val="28"/>
          <w:szCs w:val="17"/>
          <w:lang w:eastAsia="ru-RU"/>
        </w:rPr>
        <w:t>, с любимыми героями малыша. Если у ребенка со временем интерес к рисованию сохранится, обязательно поощряйте и развивайте желание творить.</w:t>
      </w:r>
    </w:p>
    <w:p w:rsidR="00F93305" w:rsidRPr="00E261A3" w:rsidRDefault="00F93305" w:rsidP="004F053F">
      <w:pPr>
        <w:shd w:val="clear" w:color="auto" w:fill="FFFFFF"/>
        <w:spacing w:before="100" w:beforeAutospacing="1" w:after="100" w:afterAutospacing="1" w:line="240" w:lineRule="auto"/>
        <w:ind w:left="-426" w:right="283"/>
        <w:jc w:val="both"/>
        <w:rPr>
          <w:rFonts w:ascii="Comic Sans MS" w:eastAsia="Times New Roman" w:hAnsi="Comic Sans MS" w:cs="Times New Roman"/>
          <w:color w:val="2F5496" w:themeColor="accent5" w:themeShade="BF"/>
          <w:sz w:val="28"/>
          <w:szCs w:val="17"/>
          <w:lang w:eastAsia="ru-RU"/>
        </w:rPr>
      </w:pPr>
      <w:r>
        <w:rPr>
          <w:rFonts w:ascii="Comic Sans MS" w:eastAsia="Times New Roman" w:hAnsi="Comic Sans MS" w:cs="Times New Roman"/>
          <w:color w:val="2F5496" w:themeColor="accent5" w:themeShade="BF"/>
          <w:sz w:val="28"/>
          <w:szCs w:val="17"/>
          <w:lang w:eastAsia="ru-RU"/>
        </w:rPr>
        <w:t xml:space="preserve">                   Подготовила: воспитатель Субботина О. Г.</w:t>
      </w:r>
      <w:bookmarkStart w:id="0" w:name="_GoBack"/>
      <w:bookmarkEnd w:id="0"/>
    </w:p>
    <w:p w:rsidR="005D77EB" w:rsidRPr="00E261A3" w:rsidRDefault="004F053F">
      <w:pPr>
        <w:rPr>
          <w:rFonts w:ascii="Comic Sans MS" w:hAnsi="Comic Sans MS"/>
          <w:color w:val="2F5496" w:themeColor="accent5" w:themeShade="BF"/>
          <w:sz w:val="40"/>
        </w:rPr>
      </w:pPr>
      <w:r>
        <w:rPr>
          <w:noProof/>
          <w:lang w:eastAsia="ru-RU"/>
        </w:rPr>
        <w:drawing>
          <wp:inline distT="0" distB="0" distL="0" distR="0" wp14:anchorId="7D6C1504" wp14:editId="278FAE92">
            <wp:extent cx="5378823" cy="3320911"/>
            <wp:effectExtent l="0" t="0" r="0" b="0"/>
            <wp:docPr id="6" name="Рисунок 6" descr="развитие ребенка - diet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итие ребенка - diets.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58" cy="333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7EB" w:rsidRPr="00E261A3" w:rsidSect="00E261A3">
      <w:pgSz w:w="11906" w:h="16838"/>
      <w:pgMar w:top="851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2"/>
    <w:rsid w:val="004D7B52"/>
    <w:rsid w:val="004F053F"/>
    <w:rsid w:val="005D77EB"/>
    <w:rsid w:val="00885C60"/>
    <w:rsid w:val="00C44818"/>
    <w:rsid w:val="00E261A3"/>
    <w:rsid w:val="00F9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A4CF9-D0E1-424C-923A-8FA6410D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pery.ucoz.ru/news/kogda_pora_uchit_rebenka_risovat/2013-07-24-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ppery.ucoz.ru/news/kogda_pora_uchit_rebenka_risovat/2013-07-24-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ppery.ucoz.ru/news/kogda_pora_uchit_rebenka_risovat/2013-07-24-9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7</cp:revision>
  <dcterms:created xsi:type="dcterms:W3CDTF">2014-12-24T09:18:00Z</dcterms:created>
  <dcterms:modified xsi:type="dcterms:W3CDTF">2015-02-16T07:57:00Z</dcterms:modified>
</cp:coreProperties>
</file>