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7C" w:rsidRPr="0000287C" w:rsidRDefault="0000287C" w:rsidP="0000287C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371D10"/>
          <w:sz w:val="36"/>
          <w:szCs w:val="36"/>
        </w:rPr>
      </w:pPr>
      <w:r w:rsidRPr="0000287C">
        <w:rPr>
          <w:rFonts w:ascii="Arial" w:hAnsi="Arial" w:cs="Arial"/>
          <w:b w:val="0"/>
          <w:bCs w:val="0"/>
          <w:color w:val="371D10"/>
          <w:sz w:val="36"/>
          <w:szCs w:val="36"/>
        </w:rPr>
        <w:t>Дидактическая игра по математике для средней группы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5"/>
      </w:tblGrid>
      <w:tr w:rsidR="0000287C" w:rsidRPr="0000287C" w:rsidTr="008935F2">
        <w:trPr>
          <w:tblCellSpacing w:w="15" w:type="dxa"/>
        </w:trPr>
        <w:tc>
          <w:tcPr>
            <w:tcW w:w="12615" w:type="dxa"/>
            <w:vAlign w:val="center"/>
            <w:hideMark/>
          </w:tcPr>
          <w:p w:rsidR="0000287C" w:rsidRPr="0000287C" w:rsidRDefault="0000287C" w:rsidP="0000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287C" w:rsidRPr="0000287C" w:rsidRDefault="0000287C" w:rsidP="0000287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00287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«Кармашки с секретом»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работы:</w:t>
      </w:r>
      <w:r w:rsidRPr="0000287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 материал рекомендован воспитателям дошкольных учреждений, которые работают с детьми среднего дошкольного возраста, а также родителям. Данная игра может быть использована в совместной игровой деятельности воспитанников и педагога, а также как часть непосредственно организованного образовательного процесса.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Данная игра представляет собой несколько кармашков из одинаковой ткани. В каждый кармашек вставлена карточка из цветного картона, с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наклеенными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неё пуго</w:t>
      </w:r>
      <w:r w:rsidR="008935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вицам</w:t>
      </w: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форме геометрических фигур (круг, квадрат, треугольник, прямоугольник) или цифр (от 1 до 5).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19725" cy="5486400"/>
            <wp:effectExtent l="19050" t="0" r="9525" b="0"/>
            <wp:docPr id="2" name="Рисунок 2" descr="Дидактическая игра &quot;Кармашки с секрет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&quot;Кармашки с секретом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F2" w:rsidRDefault="008935F2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8935F2" w:rsidRDefault="008935F2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8935F2" w:rsidRDefault="008935F2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8935F2" w:rsidRDefault="008935F2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8935F2" w:rsidRDefault="008935F2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8935F2" w:rsidRDefault="008935F2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00287C" w:rsidRPr="0000287C" w:rsidRDefault="0000287C" w:rsidP="008935F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Цель</w:t>
      </w: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совершенствовать тактильные ощущения и восприятие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Образовательная: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 умение узнавать на ощупь геометрические фигуры и называть их (круг, квадрат, треугольник, прямоугольник)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 умение узнавать на ощупь цифры и называть их (от 1 до 5)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умение оценивать расположение фигур и цифр.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пространственную ориентировку.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Развивающая: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мелкую моторику рук.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тактильное восприятие, внимания.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Воспитательная: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бережное отношение к игровому материалу.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терпимость и уважение к людям с ограниченными возможностями.</w:t>
      </w:r>
    </w:p>
    <w:p w:rsidR="0000287C" w:rsidRPr="0000287C" w:rsidRDefault="0000287C" w:rsidP="0000287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0287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игры: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 предлагаются все кармашки с вложенными в них карточками.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ребята посмотрите, что я вам принесла. Это кармашки с секретом. Вы хотите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узнать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чем секрет?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Да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вкладыши достаются, рассматриваются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ребята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вы видите?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разные фигуры – круг, треугольник, квадрат, прямоугольник, цифры – одни, два, три, четыре.</w:t>
      </w:r>
      <w:proofErr w:type="gramEnd"/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правильно. А из чего сделаны фигуры и цифры.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из пуговиц.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да, ребята, все выложено из пуговичек. Ощупайте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своими пальчиками. Какие пуговки?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гладкие, круглые, большие, маленькие, разного цвета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Как вы думаете, а если у вас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 закрыты глаза с помощью чего вы сможете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узнать что изображено на карточке?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с помощью пальчиков.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правильно. Давайте попробуем, узнать с закрытыми глазами, что изображено на карточке.  Закрывайте свои глазки (дети обследуют карточки с закрытыми глазами). А теперь положите карточку на стол пуговками вниз, откройте глазки и скажите, кто догадался, что изображено у него на карточке?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высказывают предположения.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а теперь переверните карточки и проверьте, правильный ли вы дали ответ.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переворачивают карточки, убеждаются в правильности или неправильности своего ответа.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Вам легко было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догадаться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изображено на вашей карточке?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 детей.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Действительно, когда мы ничего не видим нам не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то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просто. Глаза и руки – это то, с помощью чего мы познаем мир, который окружает  нас. Есть люди, которые лишены зрения – слепые. Эти люди очень умело пользуются своими руками, они даже читают с помощью пальцев. Книги для чтения представляют собой листы с выпуклыми рисунками, обследуя их пальцами  – они узнают буквы и составляют из них слова. Но хоть наши с вами глаза и хорошо видят, наши пальчики </w:t>
      </w: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тоже стоит приучить узнавать кое-что на ощупь. Вы хотите, чтоб ваши пальчики тоже были умными?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ответ детей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Я  вам предлагаю усложнить задачу. Давайте поместим наши карточки в кармашки из ткани, перемешаем их. Возьмите себе любой кармашек и попробуйте с помощью ваших ловких и умных пальчиков отгадать, что изображено на вашей карточке.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обследуют карточку через ткань и называют то,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их мнению изображено на карточке.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давайте достанем карточки из кармашков и проверим правильные ли ответы вы дали.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достают карточки и сравнивают свой ответ с изображением.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Молодцы ребята, вы быстро научились узнавать фигуры и цифры на ощупь. А теперь я хочу попросить вас положить кармашки на стол. А ты, Миша, найди среди всех кармашков тот, на котором изображен треугольник.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Миша обследует по очереди все кармашки, пока не найдет карточку с треугольником. Сережа,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проверь</w:t>
      </w:r>
      <w:proofErr w:type="gramEnd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действительно ли у Миши карточка с треугольником (возможны два способа проверки: достать карточку из кармашка или так же обследовать её на ощупь. </w:t>
      </w:r>
      <w:proofErr w:type="gramStart"/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должен сам выбрать способ проверки и проверить ответ).</w:t>
      </w:r>
      <w:proofErr w:type="gramEnd"/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ребята, а кто скажет мне, что бывает треугольной формы?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флажок, тарелка, платок и т.д.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молодцы, как много вы знаете предметов треугольной формы.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Аналогичная работа проводится со всеми остальными карточками.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 игру можно немного изменить и тогда вы со своими детками можете получить гораздо больше удовольствия, от времени, проведенного вместе.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Вариативность: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отгадай на ощупь и назови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отгадай на ощупь и найди пару</w:t>
      </w:r>
    </w:p>
    <w:p w:rsidR="0000287C" w:rsidRPr="0000287C" w:rsidRDefault="0000287C" w:rsidP="0000287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2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отгадай на ощупь, и назови предмет такой же формы</w:t>
      </w:r>
    </w:p>
    <w:p w:rsidR="00B7772F" w:rsidRDefault="00B7772F"/>
    <w:sectPr w:rsidR="00B7772F" w:rsidSect="008935F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10"/>
    <w:rsid w:val="0000287C"/>
    <w:rsid w:val="00445639"/>
    <w:rsid w:val="008935F2"/>
    <w:rsid w:val="00B7772F"/>
    <w:rsid w:val="00BE110E"/>
    <w:rsid w:val="00C6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F"/>
  </w:style>
  <w:style w:type="paragraph" w:styleId="1">
    <w:name w:val="heading 1"/>
    <w:basedOn w:val="a"/>
    <w:link w:val="10"/>
    <w:uiPriority w:val="9"/>
    <w:qFormat/>
    <w:rsid w:val="00002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2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2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8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2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87C"/>
    <w:rPr>
      <w:b/>
      <w:bCs/>
    </w:rPr>
  </w:style>
  <w:style w:type="character" w:customStyle="1" w:styleId="apple-converted-space">
    <w:name w:val="apple-converted-space"/>
    <w:basedOn w:val="a0"/>
    <w:rsid w:val="0000287C"/>
  </w:style>
  <w:style w:type="character" w:styleId="a6">
    <w:name w:val="Emphasis"/>
    <w:basedOn w:val="a0"/>
    <w:uiPriority w:val="20"/>
    <w:qFormat/>
    <w:rsid w:val="000028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2015-10-21T05:20:00Z</dcterms:created>
  <dcterms:modified xsi:type="dcterms:W3CDTF">2015-10-24T08:59:00Z</dcterms:modified>
</cp:coreProperties>
</file>