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568" w:rsidRDefault="002A3568" w:rsidP="002A3568">
      <w:pPr>
        <w:pStyle w:val="a4"/>
        <w:jc w:val="left"/>
        <w:rPr>
          <w:rFonts w:ascii="Times New Roman" w:hAnsi="Times New Roman" w:cs="Times New Roman"/>
          <w:sz w:val="24"/>
          <w:szCs w:val="28"/>
        </w:rPr>
      </w:pPr>
      <w:r w:rsidRPr="002A3568">
        <w:rPr>
          <w:rFonts w:ascii="Times New Roman" w:hAnsi="Times New Roman" w:cs="Times New Roman"/>
          <w:sz w:val="24"/>
          <w:szCs w:val="28"/>
        </w:rPr>
        <w:t>Сомова Анастасия Сергеевна и Шнюкова Татьяна Николаевна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2A3568" w:rsidRDefault="002A3568" w:rsidP="002A3568">
      <w:pPr>
        <w:pStyle w:val="a4"/>
        <w:jc w:val="left"/>
        <w:rPr>
          <w:rFonts w:ascii="Times New Roman" w:hAnsi="Times New Roman" w:cs="Times New Roman"/>
          <w:sz w:val="24"/>
          <w:szCs w:val="28"/>
        </w:rPr>
      </w:pPr>
    </w:p>
    <w:p w:rsidR="002A3568" w:rsidRDefault="002A3568" w:rsidP="002A3568">
      <w:pPr>
        <w:pStyle w:val="a4"/>
        <w:jc w:val="left"/>
        <w:rPr>
          <w:rFonts w:ascii="Times New Roman" w:hAnsi="Times New Roman"/>
          <w:sz w:val="24"/>
          <w:szCs w:val="28"/>
        </w:rPr>
      </w:pPr>
      <w:r w:rsidRPr="002A3568">
        <w:rPr>
          <w:rFonts w:ascii="Times New Roman" w:eastAsia="Calibri" w:hAnsi="Times New Roman"/>
          <w:sz w:val="24"/>
          <w:szCs w:val="28"/>
        </w:rPr>
        <w:t>Муниципальное дошкольное образовательное учреждение «Детский сад № 2 «Солнышко» комбинированного вида» города Оленегорска Мурманской области</w:t>
      </w:r>
      <w:r>
        <w:rPr>
          <w:rFonts w:ascii="Times New Roman" w:hAnsi="Times New Roman"/>
          <w:sz w:val="24"/>
          <w:szCs w:val="28"/>
        </w:rPr>
        <w:t xml:space="preserve">; </w:t>
      </w:r>
    </w:p>
    <w:p w:rsidR="002A3568" w:rsidRDefault="002A3568" w:rsidP="002A3568">
      <w:pPr>
        <w:pStyle w:val="a4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Сомова А.С. – педагог-психолог, </w:t>
      </w:r>
      <w:r w:rsidR="004D2D77">
        <w:rPr>
          <w:rFonts w:ascii="Times New Roman" w:hAnsi="Times New Roman"/>
          <w:sz w:val="24"/>
          <w:szCs w:val="28"/>
        </w:rPr>
        <w:t>соответствие занимаемой должности</w:t>
      </w:r>
      <w:r>
        <w:rPr>
          <w:rFonts w:ascii="Times New Roman" w:hAnsi="Times New Roman"/>
          <w:sz w:val="24"/>
          <w:szCs w:val="28"/>
        </w:rPr>
        <w:t>;</w:t>
      </w:r>
    </w:p>
    <w:p w:rsidR="002A3568" w:rsidRDefault="002A3568" w:rsidP="002A3568">
      <w:pPr>
        <w:pStyle w:val="a4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Шнюкова Т.Н. – воспитатель, квалификационной категории нет</w:t>
      </w:r>
      <w:r w:rsidR="00424176">
        <w:rPr>
          <w:rFonts w:ascii="Times New Roman" w:hAnsi="Times New Roman"/>
          <w:sz w:val="24"/>
          <w:szCs w:val="28"/>
        </w:rPr>
        <w:t>.</w:t>
      </w:r>
    </w:p>
    <w:p w:rsidR="002A3568" w:rsidRPr="002A3568" w:rsidRDefault="002A3568" w:rsidP="002A3568">
      <w:pPr>
        <w:pStyle w:val="a4"/>
        <w:jc w:val="left"/>
        <w:rPr>
          <w:rFonts w:ascii="Times New Roman" w:hAnsi="Times New Roman" w:cs="Times New Roman"/>
          <w:sz w:val="22"/>
          <w:szCs w:val="28"/>
        </w:rPr>
      </w:pPr>
    </w:p>
    <w:p w:rsidR="00E746DF" w:rsidRDefault="002A3568" w:rsidP="00C334D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568">
        <w:rPr>
          <w:rFonts w:ascii="Times New Roman" w:hAnsi="Times New Roman" w:cs="Times New Roman"/>
          <w:b/>
          <w:sz w:val="28"/>
          <w:szCs w:val="28"/>
        </w:rPr>
        <w:t xml:space="preserve">Название статьи: </w:t>
      </w:r>
      <w:r w:rsidR="008E2B8F">
        <w:rPr>
          <w:rFonts w:ascii="Times New Roman" w:hAnsi="Times New Roman" w:cs="Times New Roman"/>
          <w:b/>
          <w:sz w:val="28"/>
          <w:szCs w:val="28"/>
        </w:rPr>
        <w:t>«</w:t>
      </w:r>
      <w:r w:rsidR="00E746DF" w:rsidRPr="002A3568">
        <w:rPr>
          <w:rFonts w:ascii="Times New Roman" w:hAnsi="Times New Roman" w:cs="Times New Roman"/>
          <w:b/>
          <w:sz w:val="28"/>
          <w:szCs w:val="28"/>
        </w:rPr>
        <w:t>Бизиборд или развивающая доска</w:t>
      </w:r>
      <w:r w:rsidR="008E2B8F">
        <w:rPr>
          <w:rFonts w:ascii="Times New Roman" w:hAnsi="Times New Roman" w:cs="Times New Roman"/>
          <w:b/>
          <w:sz w:val="28"/>
          <w:szCs w:val="28"/>
        </w:rPr>
        <w:t>»</w:t>
      </w:r>
      <w:r w:rsidR="00E746DF" w:rsidRPr="002A3568">
        <w:rPr>
          <w:rFonts w:ascii="Times New Roman" w:hAnsi="Times New Roman" w:cs="Times New Roman"/>
          <w:b/>
          <w:sz w:val="28"/>
          <w:szCs w:val="28"/>
        </w:rPr>
        <w:t>.</w:t>
      </w:r>
    </w:p>
    <w:p w:rsidR="00C334D3" w:rsidRPr="00C334D3" w:rsidRDefault="00C334D3" w:rsidP="00C334D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A10" w:rsidRDefault="009627F0" w:rsidP="00C334D3">
      <w:pPr>
        <w:pStyle w:val="a4"/>
        <w:ind w:firstLine="709"/>
        <w:rPr>
          <w:rFonts w:ascii="Times New Roman" w:hAnsi="Times New Roman" w:cs="Times New Roman"/>
          <w:i/>
          <w:sz w:val="24"/>
          <w:szCs w:val="28"/>
        </w:rPr>
      </w:pPr>
      <w:r w:rsidRPr="002A3568">
        <w:rPr>
          <w:rFonts w:ascii="Times New Roman" w:hAnsi="Times New Roman" w:cs="Times New Roman"/>
          <w:i/>
          <w:sz w:val="24"/>
          <w:szCs w:val="28"/>
        </w:rPr>
        <w:t>Любопытство малыша не знает границ! Всё нужно попробовать открыть, захлопнуть, расстегнуть</w:t>
      </w:r>
      <w:r w:rsidR="003C6553" w:rsidRPr="002A3568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E746DF" w:rsidRPr="002A3568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2A3568">
        <w:rPr>
          <w:rFonts w:ascii="Times New Roman" w:hAnsi="Times New Roman" w:cs="Times New Roman"/>
          <w:i/>
          <w:sz w:val="24"/>
          <w:szCs w:val="28"/>
        </w:rPr>
        <w:t>Бизиборд надолго увлекает ребенка, ставит перед ним много различных задач, требующих внимательности, усидчивости и насто</w:t>
      </w:r>
      <w:r w:rsidR="003C6553" w:rsidRPr="002A3568">
        <w:rPr>
          <w:rFonts w:ascii="Times New Roman" w:hAnsi="Times New Roman" w:cs="Times New Roman"/>
          <w:i/>
          <w:sz w:val="24"/>
          <w:szCs w:val="28"/>
        </w:rPr>
        <w:t>йчивости, развивает творческое мышление.</w:t>
      </w:r>
      <w:r w:rsidRPr="002A3568">
        <w:rPr>
          <w:rFonts w:ascii="Times New Roman" w:hAnsi="Times New Roman" w:cs="Times New Roman"/>
          <w:i/>
          <w:sz w:val="24"/>
          <w:szCs w:val="28"/>
        </w:rPr>
        <w:t> </w:t>
      </w:r>
    </w:p>
    <w:p w:rsidR="00C334D3" w:rsidRPr="00C334D3" w:rsidRDefault="00C334D3" w:rsidP="00C334D3">
      <w:pPr>
        <w:pStyle w:val="a4"/>
        <w:ind w:firstLine="709"/>
        <w:rPr>
          <w:rFonts w:ascii="Times New Roman" w:hAnsi="Times New Roman" w:cs="Times New Roman"/>
          <w:i/>
          <w:sz w:val="24"/>
          <w:szCs w:val="28"/>
        </w:rPr>
      </w:pPr>
    </w:p>
    <w:p w:rsidR="00E746DF" w:rsidRDefault="003C6553" w:rsidP="00C334D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Цели  и задачи развивающей доски.</w:t>
      </w:r>
    </w:p>
    <w:p w:rsidR="00C334D3" w:rsidRPr="002A3568" w:rsidRDefault="00C334D3" w:rsidP="00C334D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E57F2" w:rsidRDefault="009627F0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Бизиборд </w:t>
      </w:r>
      <w:proofErr w:type="gramStart"/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предназначен</w:t>
      </w:r>
      <w:proofErr w:type="gramEnd"/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формирования умений и навыков открывания и закрывания различных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замков и задвижек. Многократно открывая и закрывая замочки, ребенок каждый раз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испыты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вает радость, когда ему удается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справиться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механизмом. Работа с модулем 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совершенствует </w:t>
      </w:r>
      <w:r w:rsidR="00E746DF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зрительно-моторную координацию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формирует причи</w:t>
      </w:r>
      <w:r w:rsidR="00E746DF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нно-следственные связи, </w:t>
      </w: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нормали</w:t>
      </w:r>
      <w:r w:rsidR="003C6553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зует эмоционально-волевую сферу ребенка</w:t>
      </w:r>
      <w:r w:rsidR="00E746DF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334D3" w:rsidRDefault="00C334D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34D3" w:rsidRPr="002A3568" w:rsidRDefault="00C334D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627F0" w:rsidRPr="002A3568" w:rsidRDefault="00C334D3" w:rsidP="00C334D3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334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6085" cy="3680749"/>
            <wp:effectExtent l="19050" t="0" r="0" b="0"/>
            <wp:docPr id="7" name="Рисунок 1" descr="C:\Documents and Settings\Зоя\Рабочий стол\Новая папка\QQ5eKJuP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оя\Рабочий стол\Новая папка\QQ5eKJuPfO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60065" cy="36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33" w:rsidRDefault="00F90533" w:rsidP="00C334D3">
      <w:pPr>
        <w:pStyle w:val="a4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90533" w:rsidRDefault="00F90533" w:rsidP="00C334D3">
      <w:pPr>
        <w:pStyle w:val="a4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627F0" w:rsidRPr="002A3568" w:rsidRDefault="00E746DF" w:rsidP="00C334D3">
      <w:pPr>
        <w:pStyle w:val="a4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Наша доска поможет</w:t>
      </w:r>
      <w:r w:rsidR="009627F0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малышам развить мелкую моторику, координацию движения, внимание, 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фантазию, </w:t>
      </w:r>
      <w:r w:rsidR="009627F0" w:rsidRPr="002A3568">
        <w:rPr>
          <w:rFonts w:ascii="Times New Roman" w:hAnsi="Times New Roman" w:cs="Times New Roman"/>
          <w:color w:val="000000"/>
          <w:sz w:val="24"/>
          <w:szCs w:val="24"/>
        </w:rPr>
        <w:t>усидчивость, творческое и логическое мышление, помощь в освоении бытовой деятельности, что способствует развитию самостоятельности малышей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0B13" w:rsidRDefault="004A0B1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90533" w:rsidRDefault="00F9053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90533" w:rsidRPr="002A3568" w:rsidRDefault="00F9053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90533" w:rsidRDefault="00F90533" w:rsidP="002A3568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053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03709" cy="3703899"/>
            <wp:effectExtent l="19050" t="0" r="0" b="0"/>
            <wp:docPr id="9" name="Рисунок 1" descr="C:\Documents and Settings\Зоя\Рабочий стол\Новая папка\1hwn-vWcz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оя\Рабочий стол\Новая папка\1hwn-vWczF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9881" cy="371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33" w:rsidRDefault="00F90533" w:rsidP="002A3568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0B13" w:rsidRPr="002A3568" w:rsidRDefault="004A0B13" w:rsidP="002A3568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Описание доски.</w:t>
      </w:r>
    </w:p>
    <w:p w:rsidR="004A0B13" w:rsidRPr="002A3568" w:rsidRDefault="004A0B13" w:rsidP="00F9053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 доски: 100*60 см.</w:t>
      </w: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Доска сделана из деревянной доски, обклеенной самоклеющейся бумагой.  </w:t>
      </w:r>
      <w:proofErr w:type="gramStart"/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изготовлении доски использовалась различная фурнитура: замки, бубенчики, застежки, молнии, фонарик, шнурки, карабины, прищепки, флис, канцелярские гвоздики и резинки, магниты, стразы.</w:t>
      </w:r>
      <w:proofErr w:type="gramEnd"/>
    </w:p>
    <w:p w:rsidR="009627F0" w:rsidRPr="002A3568" w:rsidRDefault="009627F0" w:rsidP="002A356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A6492A" w:rsidRDefault="009627F0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Создавая дизайн </w:t>
      </w:r>
      <w:r w:rsidR="00725DE8" w:rsidRPr="002A3568">
        <w:rPr>
          <w:rFonts w:ascii="Times New Roman" w:hAnsi="Times New Roman" w:cs="Times New Roman"/>
          <w:color w:val="000000"/>
          <w:sz w:val="24"/>
          <w:szCs w:val="24"/>
        </w:rPr>
        <w:t>развивающей доски</w:t>
      </w:r>
      <w:r w:rsidR="00E746DF" w:rsidRPr="002A35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25DE8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мы старались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внести по</w:t>
      </w:r>
      <w:r w:rsidR="002B0B8E" w:rsidRPr="002A3568">
        <w:rPr>
          <w:rFonts w:ascii="Times New Roman" w:hAnsi="Times New Roman" w:cs="Times New Roman"/>
          <w:color w:val="000000"/>
          <w:sz w:val="24"/>
          <w:szCs w:val="24"/>
        </w:rPr>
        <w:t>лезность каждого элемента и объединили всё в единый сюжет.</w:t>
      </w:r>
      <w:r w:rsidR="00DE57F2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725DE8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ней 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нет ни одной не нужной детали, каждая мелочь может заинтересовать ребе</w:t>
      </w:r>
      <w:r w:rsidR="00725DE8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нка. </w:t>
      </w:r>
    </w:p>
    <w:p w:rsidR="00C334D3" w:rsidRPr="002A3568" w:rsidRDefault="00F9053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5969635</wp:posOffset>
            </wp:positionV>
            <wp:extent cx="3360420" cy="2522855"/>
            <wp:effectExtent l="19050" t="0" r="0" b="0"/>
            <wp:wrapSquare wrapText="bothSides"/>
            <wp:docPr id="2" name="Рисунок 2" descr="C:\Documents and Settings\Зоя\Рабочий стол\Новая папка\zUEYxojVQ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оя\Рабочий стол\Новая папка\zUEYxojVQg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92A" w:rsidRPr="002A3568" w:rsidRDefault="00DE57F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Так, во время игры, ребёнок может менять время года. Для этого мы изготовили листочки, снежинки, бабочки, капельки </w:t>
      </w:r>
      <w:r w:rsidR="00A6492A" w:rsidRPr="002A3568">
        <w:rPr>
          <w:rFonts w:ascii="Times New Roman" w:hAnsi="Times New Roman" w:cs="Times New Roman"/>
          <w:color w:val="000000"/>
          <w:sz w:val="24"/>
          <w:szCs w:val="24"/>
        </w:rPr>
        <w:t>для определенного времени года</w:t>
      </w:r>
      <w:r w:rsidR="00981C75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, которые крепятся на магниты. </w:t>
      </w:r>
      <w:r w:rsidR="00A6492A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Здесь мы помогаем ребёнку </w:t>
      </w:r>
      <w:r w:rsidR="00A6492A" w:rsidRPr="002A3568">
        <w:rPr>
          <w:rFonts w:ascii="Times New Roman" w:hAnsi="Times New Roman" w:cs="Times New Roman"/>
          <w:sz w:val="24"/>
          <w:szCs w:val="24"/>
          <w:lang w:eastAsia="ru-RU"/>
        </w:rPr>
        <w:t xml:space="preserve">закрепить знания о зимних, осенних, весенних, летних месяцах. Проговариваем основные приметы каждого времени года, какие происходят изменения в животном и растительном мире. Как одеваются люди. Обогащаем словарь ребёнка на основе представлений об окружающем. Учим соотносить каждое время года с определенным цветом. </w:t>
      </w:r>
    </w:p>
    <w:p w:rsidR="003B40A6" w:rsidRPr="002A3568" w:rsidRDefault="003B40A6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46DF" w:rsidRPr="002A3568" w:rsidRDefault="00A6492A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Каждое колесико на паровозике имеет цифру и  откручивается, что поможет научить ребёнка счету в пределах десяти.</w:t>
      </w:r>
    </w:p>
    <w:p w:rsidR="00A6492A" w:rsidRPr="002A3568" w:rsidRDefault="00981C75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Ещё в каждом вагончике едут герои советских мультфильмов, которые крепятся к вагончику на магнит.</w:t>
      </w:r>
    </w:p>
    <w:p w:rsidR="00981C75" w:rsidRPr="002A3568" w:rsidRDefault="00981C75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Рядом на полянке растет ёлочка, которую можно украсить замечательным цветным шнурком.</w:t>
      </w:r>
    </w:p>
    <w:p w:rsidR="00981C75" w:rsidRPr="002A3568" w:rsidRDefault="00981C75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Крошка Енот прогуливается с корзиной в поисках грибов и ягод, которые ребёнок может нанизывать на шнурок.</w:t>
      </w:r>
    </w:p>
    <w:p w:rsidR="00981C75" w:rsidRPr="002A3568" w:rsidRDefault="00981C75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Герои мультфильма «Маша и медведь» вместе играют в резиночки, создавая с помощью их различные фигуры.</w:t>
      </w:r>
    </w:p>
    <w:p w:rsidR="00981C75" w:rsidRPr="002A3568" w:rsidRDefault="00981C75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А неподалёку от них в домике живут Мальвина и Буратино. Дверь домика закрывается на замочек, а внутри домика есть бло</w:t>
      </w:r>
      <w:r w:rsidR="007B4A10" w:rsidRPr="002A3568">
        <w:rPr>
          <w:rFonts w:ascii="Times New Roman" w:hAnsi="Times New Roman" w:cs="Times New Roman"/>
          <w:color w:val="000000"/>
          <w:sz w:val="24"/>
          <w:szCs w:val="24"/>
        </w:rPr>
        <w:t>кнот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с карандашом, для того, чтобы  Мальвина учила Буратино писать буквы.</w:t>
      </w:r>
    </w:p>
    <w:p w:rsidR="007B4A10" w:rsidRPr="002A3568" w:rsidRDefault="007B4A10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На прищепках сушится разноцветная одежда, которая соответствует цвету своей прищепки.</w:t>
      </w:r>
    </w:p>
    <w:p w:rsidR="00E746DF" w:rsidRPr="002A3568" w:rsidRDefault="00725DE8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Время игры ребенка с нашей развивающей доской в среднем 30 минут в день.</w:t>
      </w:r>
      <w:r w:rsidR="009627F0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46DF" w:rsidRPr="002A3568">
        <w:rPr>
          <w:rFonts w:ascii="Times New Roman" w:hAnsi="Times New Roman" w:cs="Times New Roman"/>
          <w:color w:val="000000"/>
          <w:sz w:val="24"/>
          <w:szCs w:val="24"/>
        </w:rPr>
        <w:t>Развивающая доска рассчитана на детей от 2-х лет.</w:t>
      </w:r>
    </w:p>
    <w:p w:rsidR="005C6862" w:rsidRDefault="005C6862" w:rsidP="002A3568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0533" w:rsidRDefault="00F90533" w:rsidP="002A3568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0533" w:rsidRPr="002A3568" w:rsidRDefault="00F90533" w:rsidP="002A3568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862" w:rsidRPr="002A3568" w:rsidRDefault="005C6862" w:rsidP="002A3568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 использования бизиборда на развивающем занятии  педагога-психолога.</w:t>
      </w:r>
    </w:p>
    <w:p w:rsidR="005C6862" w:rsidRPr="002A3568" w:rsidRDefault="005C6862" w:rsidP="002A3568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B2500" w:rsidRPr="002A3568" w:rsidRDefault="005C6862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Благодаря использованию развивающей доски,  занятие наполнено яркими и красочными моментами, дети с большим удовольствием играют, воображают, придумывают собственные истории, проявляют фантазию и сообразительность. </w:t>
      </w:r>
    </w:p>
    <w:p w:rsidR="00655455" w:rsidRPr="002A3568" w:rsidRDefault="00CB2500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на своих занятиях я использую игру «Нарядим ёлочку». </w:t>
      </w:r>
    </w:p>
    <w:p w:rsidR="00883EA2" w:rsidRPr="002A3568" w:rsidRDefault="00883EA2" w:rsidP="002A3568">
      <w:pPr>
        <w:pStyle w:val="a4"/>
        <w:ind w:firstLine="709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568">
        <w:rPr>
          <w:rStyle w:val="c4"/>
          <w:rFonts w:ascii="Times New Roman" w:hAnsi="Times New Roman" w:cs="Times New Roman"/>
          <w:bCs/>
          <w:sz w:val="24"/>
          <w:szCs w:val="24"/>
        </w:rPr>
        <w:t>Шнуровка</w:t>
      </w:r>
      <w:r w:rsidRPr="002A3568">
        <w:rPr>
          <w:rStyle w:val="c1"/>
          <w:rFonts w:ascii="Times New Roman" w:hAnsi="Times New Roman" w:cs="Times New Roman"/>
          <w:sz w:val="24"/>
          <w:szCs w:val="24"/>
        </w:rPr>
        <w:t xml:space="preserve"> – один из видов развивающих игр для детей. Действия с подобными игрушками способствуют развитию тонких движений пальцев рук (тонкой моторики), а также развитию речи ребенка. </w:t>
      </w:r>
    </w:p>
    <w:p w:rsidR="003168F8" w:rsidRPr="002A3568" w:rsidRDefault="003168F8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4"/>
          <w:rFonts w:ascii="Times New Roman" w:hAnsi="Times New Roman" w:cs="Times New Roman"/>
          <w:bCs/>
          <w:sz w:val="24"/>
          <w:szCs w:val="24"/>
        </w:rPr>
        <w:t>О пользе шнуровок</w:t>
      </w:r>
    </w:p>
    <w:p w:rsidR="003B40A6" w:rsidRPr="002A3568" w:rsidRDefault="00F90533" w:rsidP="002A3568">
      <w:pPr>
        <w:pStyle w:val="a4"/>
        <w:ind w:firstLine="709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4032885</wp:posOffset>
            </wp:positionH>
            <wp:positionV relativeFrom="margin">
              <wp:posOffset>5205730</wp:posOffset>
            </wp:positionV>
            <wp:extent cx="2108835" cy="3703320"/>
            <wp:effectExtent l="19050" t="0" r="5715" b="0"/>
            <wp:wrapSquare wrapText="bothSides"/>
            <wp:docPr id="3" name="Рисунок 3" descr="C:\Documents and Settings\Зоя\Рабочий стол\Новая папка\S3nFdbuMq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оя\Рабочий стол\Новая папка\S3nFdbuMq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8F8" w:rsidRPr="002A3568">
        <w:rPr>
          <w:rStyle w:val="c1"/>
          <w:rFonts w:ascii="Times New Roman" w:hAnsi="Times New Roman" w:cs="Times New Roman"/>
          <w:sz w:val="24"/>
          <w:szCs w:val="24"/>
        </w:rPr>
        <w:t xml:space="preserve">Сегодня у большинства современных детей отмечается общее моторное отставание. Следствие слабого развития общей моторики, и в частности - руки, общая неготовность большинства современных детей к письму или проблемы с речевым развитием. Зависимость между развитием тонких движений руки и речи была замечена еще в прошлом веке Марией Монтессори, а до нее - и Сегеном. </w:t>
      </w:r>
    </w:p>
    <w:p w:rsidR="003168F8" w:rsidRPr="002A3568" w:rsidRDefault="003168F8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К развивающей игре с ребенком  не стоит относиться как к коррекционной деятельности, исправлению чего-то, это - интересное и приятное занятие, отвечающее основным потребностям ребенка. Игра дарит малышу первые победы, которые запомнятся на всю жизнь.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Назначение </w:t>
      </w:r>
      <w:r w:rsidR="00CB2500" w:rsidRPr="002A3568">
        <w:rPr>
          <w:rStyle w:val="c1"/>
          <w:rFonts w:ascii="Times New Roman" w:hAnsi="Times New Roman" w:cs="Times New Roman"/>
          <w:bCs/>
          <w:sz w:val="24"/>
          <w:szCs w:val="24"/>
        </w:rPr>
        <w:t>этой игры</w:t>
      </w:r>
      <w:r w:rsidRPr="002A3568">
        <w:rPr>
          <w:rStyle w:val="c1"/>
          <w:rFonts w:ascii="Times New Roman" w:hAnsi="Times New Roman" w:cs="Times New Roman"/>
          <w:bCs/>
          <w:iCs/>
          <w:sz w:val="24"/>
          <w:szCs w:val="24"/>
        </w:rPr>
        <w:t>:</w:t>
      </w:r>
    </w:p>
    <w:p w:rsidR="00883EA2" w:rsidRPr="002A3568" w:rsidRDefault="00883EA2" w:rsidP="002A35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развивают сенсомоторную координацию, мелкую моторику рук;</w:t>
      </w:r>
    </w:p>
    <w:p w:rsidR="00883EA2" w:rsidRPr="002A3568" w:rsidRDefault="00883EA2" w:rsidP="002A35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развивают пространственное ориентирование, способствуют пониманию понятий "вверху", "внизу", "справа", "слева";</w:t>
      </w:r>
    </w:p>
    <w:p w:rsidR="00883EA2" w:rsidRPr="002A3568" w:rsidRDefault="00883EA2" w:rsidP="002A35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формируют навыки шнуровки (шнурование, завязывание шнурка на бант);</w:t>
      </w:r>
    </w:p>
    <w:p w:rsidR="00883EA2" w:rsidRPr="002A3568" w:rsidRDefault="00883EA2" w:rsidP="002A35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способствуют развитию речи;</w:t>
      </w:r>
    </w:p>
    <w:p w:rsidR="00883EA2" w:rsidRPr="002A3568" w:rsidRDefault="00883EA2" w:rsidP="002A35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развивают творческие способности.</w:t>
      </w:r>
    </w:p>
    <w:p w:rsidR="00883EA2" w:rsidRPr="002A3568" w:rsidRDefault="00CB2500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lastRenderedPageBreak/>
        <w:t>Т</w:t>
      </w:r>
      <w:r w:rsidR="00883EA2" w:rsidRPr="002A3568">
        <w:rPr>
          <w:rStyle w:val="c1"/>
          <w:rFonts w:ascii="Times New Roman" w:hAnsi="Times New Roman" w:cs="Times New Roman"/>
          <w:sz w:val="24"/>
          <w:szCs w:val="24"/>
        </w:rPr>
        <w:t>акже развивается глазомер, внимание, происходит укрепление пальцев и вс</w:t>
      </w:r>
      <w:r w:rsidRPr="002A3568">
        <w:rPr>
          <w:rStyle w:val="c1"/>
          <w:rFonts w:ascii="Times New Roman" w:hAnsi="Times New Roman" w:cs="Times New Roman"/>
          <w:sz w:val="24"/>
          <w:szCs w:val="24"/>
        </w:rPr>
        <w:t>ей кисти рук</w:t>
      </w:r>
      <w:proofErr w:type="gramStart"/>
      <w:r w:rsidRPr="002A3568">
        <w:rPr>
          <w:rStyle w:val="c1"/>
          <w:rFonts w:ascii="Times New Roman" w:hAnsi="Times New Roman" w:cs="Times New Roman"/>
          <w:sz w:val="24"/>
          <w:szCs w:val="24"/>
        </w:rPr>
        <w:t>и(</w:t>
      </w:r>
      <w:proofErr w:type="gramEnd"/>
      <w:r w:rsidRPr="002A3568">
        <w:rPr>
          <w:rStyle w:val="c1"/>
          <w:rFonts w:ascii="Times New Roman" w:hAnsi="Times New Roman" w:cs="Times New Roman"/>
          <w:sz w:val="24"/>
          <w:szCs w:val="24"/>
        </w:rPr>
        <w:t>мелкая моторика). А также, что не маловажно, игра-шнуровка</w:t>
      </w:r>
      <w:r w:rsidR="00883EA2" w:rsidRPr="002A3568">
        <w:rPr>
          <w:rStyle w:val="c1"/>
          <w:rFonts w:ascii="Times New Roman" w:hAnsi="Times New Roman" w:cs="Times New Roman"/>
          <w:sz w:val="24"/>
          <w:szCs w:val="24"/>
        </w:rPr>
        <w:t xml:space="preserve"> Монтессори косвенно готовят руку к письму и развивают усидчивость.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4"/>
          <w:rFonts w:ascii="Times New Roman" w:hAnsi="Times New Roman" w:cs="Times New Roman"/>
          <w:bCs/>
          <w:sz w:val="24"/>
          <w:szCs w:val="24"/>
        </w:rPr>
        <w:t>Задачи: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1. Развивать мыслительные операции анализа, синтеза, сравнения, обобщения.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2. Способствовать развитию действий руки, формировать ручную умелость, совершенствовать мелкую моторику пальцев.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Style w:val="c1"/>
          <w:rFonts w:ascii="Times New Roman" w:hAnsi="Times New Roman" w:cs="Times New Roman"/>
          <w:sz w:val="24"/>
          <w:szCs w:val="24"/>
        </w:rPr>
        <w:t>3. Формировать волевые умения (умение не отвлекаться от поставленной задачи, доводить ее до завершения, стремиться к получению положительного результата).</w:t>
      </w:r>
    </w:p>
    <w:p w:rsidR="00883EA2" w:rsidRPr="002A3568" w:rsidRDefault="00883EA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59A1" w:rsidRDefault="005359A1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«Резиночки с Машей и медведем».</w:t>
      </w:r>
    </w:p>
    <w:p w:rsidR="00F90533" w:rsidRPr="002A3568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26540" cy="2720050"/>
            <wp:effectExtent l="19050" t="0" r="7310" b="0"/>
            <wp:docPr id="4" name="Рисунок 4" descr="C:\Documents and Settings\Зоя\Рабочий стол\Новая папка\laHWB0LW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оя\Рабочий стол\Новая папка\laHWB0LW2D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143697" cy="273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A6" w:rsidRPr="002A3568" w:rsidRDefault="003B40A6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Всеми известная развивающая игра «Геоконт».</w:t>
      </w:r>
      <w:r w:rsidR="00D4651E" w:rsidRPr="002A3568">
        <w:rPr>
          <w:rFonts w:ascii="Times New Roman" w:hAnsi="Times New Roman" w:cs="Times New Roman"/>
          <w:sz w:val="24"/>
          <w:szCs w:val="24"/>
        </w:rPr>
        <w:t xml:space="preserve"> Э</w:t>
      </w:r>
      <w:r w:rsidRPr="002A3568">
        <w:rPr>
          <w:rFonts w:ascii="Times New Roman" w:hAnsi="Times New Roman" w:cs="Times New Roman"/>
          <w:sz w:val="24"/>
          <w:szCs w:val="24"/>
        </w:rPr>
        <w:t>то возможность исследовательской деятельности</w:t>
      </w:r>
      <w:r w:rsidR="00F6333D" w:rsidRPr="002A3568">
        <w:rPr>
          <w:rFonts w:ascii="Times New Roman" w:hAnsi="Times New Roman" w:cs="Times New Roman"/>
          <w:sz w:val="24"/>
          <w:szCs w:val="24"/>
        </w:rPr>
        <w:t xml:space="preserve"> </w:t>
      </w:r>
      <w:r w:rsidRPr="002A3568">
        <w:rPr>
          <w:rFonts w:ascii="Times New Roman" w:hAnsi="Times New Roman" w:cs="Times New Roman"/>
          <w:sz w:val="24"/>
          <w:szCs w:val="24"/>
        </w:rPr>
        <w:t xml:space="preserve"> для ребенка, содействие его познавательному развитию, а также развитию творческих способностей.</w:t>
      </w: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Занимательные задачи в головоломке способствуют развитию пространственного мышления, воображения, логики, мелкой моторики, внимания, усидчивости, помогают постичь азы геометрии. Дошкольники учатся анализировать поставленную задачу, обдумывать пути, способы ее решения, планировать свои действия.</w:t>
      </w: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Дети начинают понимать, что в каждой из занимательных задач заключена какая-то хитрость, выдумка, забава, которую разгадать невозможно без сосредоточенности, напряженного обдумывания.</w:t>
      </w:r>
    </w:p>
    <w:p w:rsidR="004A0B13" w:rsidRPr="002A3568" w:rsidRDefault="004A0B13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 xml:space="preserve">С помощью этой игры малыш сможет "нарисовать разноцветными резинками" геометрические фигуры, узоры, цифры, буквы, модели предметов, животных. Можно придумывать более сложные задания и учить ребенка находить координаты по словесным моделям. </w:t>
      </w:r>
      <w:proofErr w:type="gramStart"/>
      <w:r w:rsidRPr="002A3568">
        <w:rPr>
          <w:rFonts w:ascii="Times New Roman" w:hAnsi="Times New Roman" w:cs="Times New Roman"/>
          <w:sz w:val="24"/>
          <w:szCs w:val="24"/>
        </w:rPr>
        <w:t>Играя, дошкольник развивает интеллектуальные способности, целенаправленность, настойчивость, самостоятельность, логико-математическое и абстрактное мышление, а процесс обучения становится интересным, увлекательным, содержательным.</w:t>
      </w:r>
      <w:proofErr w:type="gramEnd"/>
    </w:p>
    <w:p w:rsidR="00F90533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6333D" w:rsidRPr="002A3568" w:rsidRDefault="00F6333D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 xml:space="preserve">Дидактическая игра «Подбери </w:t>
      </w:r>
      <w:r w:rsidR="00661942" w:rsidRPr="002A3568">
        <w:rPr>
          <w:rFonts w:ascii="Times New Roman" w:hAnsi="Times New Roman" w:cs="Times New Roman"/>
          <w:sz w:val="24"/>
          <w:szCs w:val="24"/>
        </w:rPr>
        <w:t>по цвету</w:t>
      </w:r>
      <w:r w:rsidRPr="002A3568">
        <w:rPr>
          <w:rFonts w:ascii="Times New Roman" w:hAnsi="Times New Roman" w:cs="Times New Roman"/>
          <w:sz w:val="24"/>
          <w:szCs w:val="24"/>
        </w:rPr>
        <w:t>»</w:t>
      </w:r>
    </w:p>
    <w:p w:rsidR="003B40A6" w:rsidRPr="002A3568" w:rsidRDefault="003B40A6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6333D" w:rsidRPr="002A3568" w:rsidRDefault="00F6333D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>Познание окружающего мира – увлекательный процесс для малыша первых лет жизни. Одним из важных навыков, способствующих общему и эстетическому развитию, является умение ребенка различать цвета.</w:t>
      </w:r>
    </w:p>
    <w:p w:rsidR="00F6333D" w:rsidRPr="002A3568" w:rsidRDefault="00F90533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8890</wp:posOffset>
            </wp:positionV>
            <wp:extent cx="2383790" cy="3483610"/>
            <wp:effectExtent l="19050" t="0" r="0" b="0"/>
            <wp:wrapSquare wrapText="bothSides"/>
            <wp:docPr id="5" name="Рисунок 5" descr="C:\Documents and Settings\Зоя\Рабочий стол\Новая папка\EjH9EfMY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оя\Рабочий стол\Новая папка\EjH9EfMYrL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33D" w:rsidRPr="002A3568">
        <w:rPr>
          <w:rFonts w:ascii="Times New Roman" w:hAnsi="Times New Roman" w:cs="Times New Roman"/>
          <w:color w:val="000000"/>
          <w:sz w:val="24"/>
          <w:szCs w:val="24"/>
        </w:rPr>
        <w:t>Хорошим подспорьем в обучении и закреплении знаний о цвете может стать</w:t>
      </w:r>
      <w:r w:rsidR="00F6333D" w:rsidRPr="002A356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F6333D" w:rsidRPr="002A3568">
        <w:rPr>
          <w:rFonts w:ascii="Times New Roman" w:hAnsi="Times New Roman" w:cs="Times New Roman"/>
          <w:color w:val="000000"/>
          <w:sz w:val="24"/>
          <w:szCs w:val="24"/>
        </w:rPr>
        <w:t>представленная дидактическая игра</w:t>
      </w:r>
      <w:r w:rsidR="00F6333D" w:rsidRPr="002A356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F6333D" w:rsidRPr="002A3568">
        <w:rPr>
          <w:rFonts w:ascii="Times New Roman" w:hAnsi="Times New Roman" w:cs="Times New Roman"/>
          <w:color w:val="000000"/>
          <w:sz w:val="24"/>
          <w:szCs w:val="24"/>
        </w:rPr>
        <w:t>«Подбери по цвету». В силу своей простоты и доступности, эта игра прекрасно подходит для детей дошкольного возраста от 2–</w:t>
      </w:r>
      <w:r w:rsidR="00661942" w:rsidRPr="002A3568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F6333D"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F6333D" w:rsidRPr="002A3568" w:rsidRDefault="00F6333D" w:rsidP="002A3568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Игра «Подбери по цвету» позволит ребенку закрепить представления </w:t>
      </w:r>
      <w:proofErr w:type="gramStart"/>
      <w:r w:rsidRPr="002A3568">
        <w:rPr>
          <w:rFonts w:ascii="Times New Roman" w:hAnsi="Times New Roman" w:cs="Times New Roman"/>
          <w:color w:val="000000"/>
          <w:sz w:val="24"/>
          <w:szCs w:val="24"/>
        </w:rPr>
        <w:t>цветах</w:t>
      </w:r>
      <w:proofErr w:type="gramEnd"/>
      <w:r w:rsidRPr="002A3568">
        <w:rPr>
          <w:rFonts w:ascii="Times New Roman" w:hAnsi="Times New Roman" w:cs="Times New Roman"/>
          <w:color w:val="000000"/>
          <w:sz w:val="24"/>
          <w:szCs w:val="24"/>
        </w:rPr>
        <w:t>, будет способствовать развитию памяти</w:t>
      </w:r>
      <w:r w:rsidR="00661942" w:rsidRPr="002A3568">
        <w:rPr>
          <w:rFonts w:ascii="Times New Roman" w:hAnsi="Times New Roman" w:cs="Times New Roman"/>
          <w:color w:val="000000"/>
          <w:sz w:val="24"/>
          <w:szCs w:val="24"/>
        </w:rPr>
        <w:t>, сенсорики</w:t>
      </w:r>
      <w:r w:rsidRPr="002A3568">
        <w:rPr>
          <w:rFonts w:ascii="Times New Roman" w:hAnsi="Times New Roman" w:cs="Times New Roman"/>
          <w:color w:val="000000"/>
          <w:sz w:val="24"/>
          <w:szCs w:val="24"/>
        </w:rPr>
        <w:t xml:space="preserve">, мышления, логики и мелкой </w:t>
      </w:r>
      <w:hyperlink r:id="rId11" w:history="1">
        <w:r w:rsidRPr="002A356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моторики рук</w:t>
        </w:r>
      </w:hyperlink>
      <w:r w:rsidR="00661942" w:rsidRPr="002A3568">
        <w:rPr>
          <w:rFonts w:ascii="Times New Roman" w:hAnsi="Times New Roman" w:cs="Times New Roman"/>
          <w:sz w:val="24"/>
          <w:szCs w:val="24"/>
        </w:rPr>
        <w:t xml:space="preserve">, </w:t>
      </w:r>
      <w:r w:rsidR="00661942" w:rsidRPr="002A3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раскроет у ребенка цветоощущение.</w:t>
      </w:r>
    </w:p>
    <w:p w:rsidR="00661942" w:rsidRPr="002A3568" w:rsidRDefault="00661942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533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533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533" w:rsidRPr="002A3568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5455" w:rsidRPr="002A3568" w:rsidRDefault="00655455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6862" w:rsidRPr="002A3568" w:rsidRDefault="005C6862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Пример использования бизиборда на индивидуальных занятиях воспитателя с воспитанниками 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младшей группы.</w:t>
      </w:r>
    </w:p>
    <w:p w:rsidR="009627F0" w:rsidRPr="002A3568" w:rsidRDefault="009627F0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5C6862" w:rsidRDefault="005C6862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Вашему вниманию хочу предло</w:t>
      </w:r>
      <w:r w:rsidR="00B75DE1" w:rsidRPr="002A3568">
        <w:rPr>
          <w:rFonts w:ascii="Times New Roman" w:hAnsi="Times New Roman" w:cs="Times New Roman"/>
          <w:sz w:val="24"/>
          <w:szCs w:val="24"/>
        </w:rPr>
        <w:t>жить несколько игр для детей 2-3</w:t>
      </w:r>
      <w:r w:rsidRPr="002A3568">
        <w:rPr>
          <w:rFonts w:ascii="Times New Roman" w:hAnsi="Times New Roman" w:cs="Times New Roman"/>
          <w:sz w:val="24"/>
          <w:szCs w:val="24"/>
        </w:rPr>
        <w:t xml:space="preserve"> лет с использованием развивающей доски «Бизиборд».</w:t>
      </w:r>
    </w:p>
    <w:p w:rsidR="00F90533" w:rsidRPr="002A3568" w:rsidRDefault="00F90533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B75DE1" w:rsidRDefault="00883EA2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</w:rPr>
        <w:t>Игра «Нанизывание бусин»</w:t>
      </w:r>
    </w:p>
    <w:p w:rsidR="00F90533" w:rsidRPr="002A3568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90533" w:rsidRDefault="00F90533" w:rsidP="00F90533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3905" cy="2233914"/>
            <wp:effectExtent l="19050" t="0" r="0" b="0"/>
            <wp:docPr id="10" name="Рисунок 2" descr="C:\Documents and Settings\Зоя\Рабочий стол\Новая папка\4sfTJ4Q_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оя\Рабочий стол\Новая папка\4sfTJ4Q_5d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9" cy="22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33" w:rsidRDefault="00F90533" w:rsidP="00F90533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6862" w:rsidRPr="002A3568" w:rsidRDefault="00883EA2" w:rsidP="00F90533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амечательный способ усовершенствования мелкой моторики руки малыша - нанизывание бусин на шнурок. </w:t>
      </w:r>
      <w:r w:rsidRPr="002A3568">
        <w:rPr>
          <w:rFonts w:ascii="Times New Roman" w:hAnsi="Times New Roman" w:cs="Times New Roman"/>
          <w:sz w:val="24"/>
          <w:szCs w:val="24"/>
        </w:rPr>
        <w:t xml:space="preserve"> </w:t>
      </w:r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Нанизывая бусы, продевая шнурок в отверстие, ребенок учиться </w:t>
      </w:r>
      <w:proofErr w:type="gramStart"/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по-разному</w:t>
      </w:r>
      <w:proofErr w:type="gramEnd"/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складывать пальчики. Этому способствуют разные формы предметов: бу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сина, шнурок или ленточка. Такая игра учит </w:t>
      </w:r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ребенка усидчивости и самостоятельности, концентрированию внимания и оценке результата. Так же способствуют сенсорному развитию малыша - он ощупывает бусины и другие элементы шнуровки, учится определять их форму и величину на ощупь, «на глаз», оттачивает разные захваты пальцами (щепоть, пинцет), развивает координацию «глаз -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75DE1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рука».</w:t>
      </w:r>
    </w:p>
    <w:p w:rsidR="00B75DE1" w:rsidRPr="002A3568" w:rsidRDefault="00B75DE1" w:rsidP="002A3568">
      <w:pPr>
        <w:pStyle w:val="a4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3EA2" w:rsidRDefault="00883EA2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Игра «Открой замочки»</w:t>
      </w:r>
    </w:p>
    <w:p w:rsidR="00F90533" w:rsidRPr="002A3568" w:rsidRDefault="00F90533" w:rsidP="002A3568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533" w:rsidRDefault="00F90533" w:rsidP="00F90533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32898" cy="3495554"/>
            <wp:effectExtent l="19050" t="0" r="5702" b="0"/>
            <wp:docPr id="11" name="Рисунок 3" descr="C:\Documents and Settings\Зоя\Рабочий стол\Новая папка\nafFjTH-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оя\Рабочий стол\Новая папка\nafFjTH-Ba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00" cy="349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33" w:rsidRDefault="00F90533" w:rsidP="00F90533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3EA2" w:rsidRPr="002A3568" w:rsidRDefault="00B75DE1" w:rsidP="00F90533">
      <w:pPr>
        <w:pStyle w:val="a4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дети любят возиться с разными замочками и ключиками: открывают и закрывают их. Эта игра </w:t>
      </w:r>
      <w:r w:rsidR="00883EA2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нравится нашим малышам. Ребенку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очень интересно узнать, кто же прячется в этих </w:t>
      </w:r>
      <w:r w:rsidR="00883EA2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замечательных вагончиках с замочками.</w:t>
      </w:r>
    </w:p>
    <w:p w:rsidR="00B75DE1" w:rsidRPr="002A3568" w:rsidRDefault="00B75DE1" w:rsidP="00F90533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A356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Цель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>: развивает мелкую моторику рук, пространственное воображение, позн</w:t>
      </w:r>
      <w:r w:rsidR="00883EA2"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авательные интересы, </w:t>
      </w:r>
      <w:r w:rsidRPr="002A3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мышление. </w:t>
      </w:r>
    </w:p>
    <w:sectPr w:rsidR="00B75DE1" w:rsidRPr="002A3568" w:rsidSect="008E2B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95F70"/>
    <w:multiLevelType w:val="hybridMultilevel"/>
    <w:tmpl w:val="50E00A5A"/>
    <w:lvl w:ilvl="0" w:tplc="0419000D">
      <w:start w:val="1"/>
      <w:numFmt w:val="bullet"/>
      <w:lvlText w:val="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9627F0"/>
    <w:rsid w:val="000C0015"/>
    <w:rsid w:val="000F48A4"/>
    <w:rsid w:val="002A3568"/>
    <w:rsid w:val="002B0B8E"/>
    <w:rsid w:val="002F0216"/>
    <w:rsid w:val="003168F8"/>
    <w:rsid w:val="00374832"/>
    <w:rsid w:val="003B40A6"/>
    <w:rsid w:val="003C6553"/>
    <w:rsid w:val="00424176"/>
    <w:rsid w:val="0045644F"/>
    <w:rsid w:val="004A0B13"/>
    <w:rsid w:val="004D2922"/>
    <w:rsid w:val="004D2D77"/>
    <w:rsid w:val="00525F9C"/>
    <w:rsid w:val="005359A1"/>
    <w:rsid w:val="005C6862"/>
    <w:rsid w:val="005D4388"/>
    <w:rsid w:val="00655455"/>
    <w:rsid w:val="00661942"/>
    <w:rsid w:val="00725DE8"/>
    <w:rsid w:val="007B4A10"/>
    <w:rsid w:val="00883EA2"/>
    <w:rsid w:val="008B09FB"/>
    <w:rsid w:val="008E2B8F"/>
    <w:rsid w:val="009627F0"/>
    <w:rsid w:val="00981C75"/>
    <w:rsid w:val="009D7147"/>
    <w:rsid w:val="00A6492A"/>
    <w:rsid w:val="00AD2FD7"/>
    <w:rsid w:val="00B24BC7"/>
    <w:rsid w:val="00B75DE1"/>
    <w:rsid w:val="00BF4C2A"/>
    <w:rsid w:val="00C334D3"/>
    <w:rsid w:val="00CB2500"/>
    <w:rsid w:val="00CD67B1"/>
    <w:rsid w:val="00D4651E"/>
    <w:rsid w:val="00DE57F2"/>
    <w:rsid w:val="00E746DF"/>
    <w:rsid w:val="00F6333D"/>
    <w:rsid w:val="00F90533"/>
    <w:rsid w:val="00FA2CD2"/>
    <w:rsid w:val="00FE26E1"/>
    <w:rsid w:val="00FF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4F"/>
  </w:style>
  <w:style w:type="paragraph" w:styleId="1">
    <w:name w:val="heading 1"/>
    <w:basedOn w:val="a"/>
    <w:next w:val="a"/>
    <w:link w:val="10"/>
    <w:uiPriority w:val="9"/>
    <w:qFormat/>
    <w:rsid w:val="004A0B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27F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0B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0B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7F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27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 Spacing"/>
    <w:uiPriority w:val="1"/>
    <w:qFormat/>
    <w:rsid w:val="00E746DF"/>
    <w:pPr>
      <w:spacing w:after="0" w:line="240" w:lineRule="auto"/>
    </w:pPr>
  </w:style>
  <w:style w:type="paragraph" w:customStyle="1" w:styleId="c0">
    <w:name w:val="c0"/>
    <w:basedOn w:val="a"/>
    <w:rsid w:val="00883E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3EA2"/>
  </w:style>
  <w:style w:type="character" w:customStyle="1" w:styleId="c1">
    <w:name w:val="c1"/>
    <w:basedOn w:val="a0"/>
    <w:rsid w:val="00883EA2"/>
  </w:style>
  <w:style w:type="paragraph" w:customStyle="1" w:styleId="c2">
    <w:name w:val="c2"/>
    <w:basedOn w:val="a"/>
    <w:rsid w:val="00883E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83E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0B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0B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A0B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F6333D"/>
  </w:style>
  <w:style w:type="character" w:styleId="a5">
    <w:name w:val="Hyperlink"/>
    <w:basedOn w:val="a0"/>
    <w:uiPriority w:val="99"/>
    <w:semiHidden/>
    <w:unhideWhenUsed/>
    <w:rsid w:val="00F633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087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omanadvice.ru/melkaya-motorika-ruk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2</Company>
  <LinksUpToDate>false</LinksUpToDate>
  <CharactersWithSpaces>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14</cp:revision>
  <dcterms:created xsi:type="dcterms:W3CDTF">2015-10-19T06:43:00Z</dcterms:created>
  <dcterms:modified xsi:type="dcterms:W3CDTF">2015-10-28T14:52:00Z</dcterms:modified>
</cp:coreProperties>
</file>