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 w:right="440"/>
      </w:pPr>
      <w:r>
        <w:t>Конспект занятия по экологии в первой младшей группе « Морковка для зайки»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/>
      </w:pPr>
      <w:r>
        <w:t>Разработано и проведено воспитателем группы Правило О.А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/>
      </w:pPr>
      <w:r>
        <w:t>Цель: Расширять представления детей об овощах (о моркови).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/>
      </w:pPr>
      <w:r>
        <w:t>Формировать доброжелательное отношение к окружающим.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/>
      </w:pPr>
      <w:r>
        <w:t xml:space="preserve">Вызывать у </w:t>
      </w:r>
      <w:r>
        <w:t>детей радость.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ind w:left="60"/>
      </w:pPr>
      <w:r>
        <w:t>Материалы: Игрушечный зайка, целая морковь.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after="116" w:line="431" w:lineRule="exact"/>
        <w:ind w:left="60" w:right="280"/>
      </w:pPr>
      <w:r>
        <w:t>Связь с другими видами деятельности: Рассматривание овощей, иллюстраций с их изображением. Игры с муляжами овощей. ’ Подвижная игра « Зайка беленький сидит</w:t>
      </w:r>
      <w:proofErr w:type="gramStart"/>
      <w:r>
        <w:t>.»</w:t>
      </w:r>
      <w:proofErr w:type="gramEnd"/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after="129" w:line="437" w:lineRule="exact"/>
        <w:ind w:left="60" w:right="280"/>
      </w:pPr>
      <w:r>
        <w:t>Ход занятия: В группу « приходит « Зайк</w:t>
      </w:r>
      <w:r>
        <w:t>а (игрушка). Он держит в лапах большую морковь.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after="120" w:line="426" w:lineRule="exact"/>
        <w:ind w:left="60" w:right="280"/>
      </w:pPr>
      <w:r>
        <w:t>Воспитатель: Ребята, посмотрите, кто к нам пришел? (зайка). Давайте поздороваемся с Зайчиком. Зайчик здоровается с детьми.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after="120" w:line="426" w:lineRule="exact"/>
        <w:ind w:left="60" w:right="280"/>
      </w:pPr>
      <w:r>
        <w:t>Воспитатель: А что Зайчик принес? (морковку)</w:t>
      </w:r>
      <w:proofErr w:type="gramStart"/>
      <w:r>
        <w:t>,П</w:t>
      </w:r>
      <w:proofErr w:type="gramEnd"/>
      <w:r>
        <w:t>равильно, Зайчик принес морковку.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after="237" w:line="426" w:lineRule="exact"/>
        <w:ind w:left="60" w:right="280"/>
      </w:pPr>
      <w:r>
        <w:t xml:space="preserve">Зайчик: Морковка выросла в огороде, на грядке. Морковь растет в земле, поэтому ее очень трудно достать. Мне помогли вытащить морковку из земли мои друзья. Мы вместе тянули, </w:t>
      </w:r>
      <w:proofErr w:type="gramStart"/>
      <w:r>
        <w:t>тянули морковку из земли еле-еле вытянули</w:t>
      </w:r>
      <w:proofErr w:type="gramEnd"/>
      <w:r>
        <w:t>. Эту морковку я принес вам. Посмотрите, к</w:t>
      </w:r>
      <w:r>
        <w:t>акие у нее красивые зеленые листочки и длинный оранжевый корешок. У моркови кушают корешок. Морковка вкусная и полезная, но очень твердая. У меня крепкие зубы, поэтому я могу грызть твердую морковь.</w:t>
      </w:r>
    </w:p>
    <w:p w:rsidR="00085774" w:rsidRDefault="00BE756E">
      <w:pPr>
        <w:pStyle w:val="1"/>
        <w:framePr w:w="9043" w:h="13016" w:hRule="exact" w:wrap="around" w:vAnchor="page" w:hAnchor="page" w:x="1445" w:y="1912"/>
        <w:shd w:val="clear" w:color="auto" w:fill="auto"/>
        <w:spacing w:line="280" w:lineRule="exact"/>
        <w:ind w:left="60"/>
      </w:pPr>
      <w:r>
        <w:rPr>
          <w:rStyle w:val="13pt0pt"/>
        </w:rPr>
        <w:t xml:space="preserve">Зайчик </w:t>
      </w:r>
      <w:r>
        <w:t xml:space="preserve">дает детям (по очереди) рассмотреть </w:t>
      </w:r>
      <w:r>
        <w:rPr>
          <w:rStyle w:val="13pt0pt"/>
        </w:rPr>
        <w:t xml:space="preserve">и </w:t>
      </w:r>
      <w:r>
        <w:t>потрогать мо</w:t>
      </w:r>
      <w:r>
        <w:t>рковь.</w:t>
      </w:r>
    </w:p>
    <w:p w:rsidR="00085774" w:rsidRDefault="00085774">
      <w:pPr>
        <w:rPr>
          <w:sz w:val="2"/>
          <w:szCs w:val="2"/>
        </w:rPr>
        <w:sectPr w:rsidR="000857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277" w:line="476" w:lineRule="exact"/>
        <w:ind w:left="20" w:right="520"/>
      </w:pPr>
      <w:r>
        <w:lastRenderedPageBreak/>
        <w:t>Воспитатель: Ребята, морковка мягкая или твердая? (твердая). Правильно морковь твердая. Она оранжевого цвета, ее листочки зеленые - зеленые. По форме морковка длинная-длинная. Дети показывают, разводя руки в стороны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304" w:line="280" w:lineRule="exact"/>
        <w:ind w:left="20"/>
      </w:pPr>
      <w:r>
        <w:t xml:space="preserve">Зайчик: А, </w:t>
      </w:r>
      <w:r>
        <w:t>теперь ребята я хочу с вами поиграть.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171" w:line="280" w:lineRule="exact"/>
        <w:ind w:left="20"/>
      </w:pPr>
      <w:r>
        <w:t>Подвижная игра «Зайка беленький сидит»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259" w:line="454" w:lineRule="exact"/>
        <w:ind w:left="20" w:right="360"/>
      </w:pPr>
      <w:r>
        <w:t xml:space="preserve">Описание: Дети сидят на стульчиках. Воспитатель говорит, что все они зайки, предлагает им выбежать на полянку. Зайки шевелят ушами, греют лапки. Скачут на полянке, </w:t>
      </w:r>
      <w:proofErr w:type="gramStart"/>
      <w:r>
        <w:t>появляется мишк</w:t>
      </w:r>
      <w:r>
        <w:t>а и зайки убегают</w:t>
      </w:r>
      <w:proofErr w:type="gramEnd"/>
      <w:r>
        <w:t>. Повторяется 3 раза. Воспитатель хвалит детей.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193" w:line="280" w:lineRule="exact"/>
        <w:ind w:left="20"/>
      </w:pPr>
      <w:r>
        <w:t>Зайчик: Ребята, а вы хотите попробовать морковку?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after="255" w:line="448" w:lineRule="exact"/>
        <w:ind w:left="20" w:right="360"/>
        <w:jc w:val="both"/>
      </w:pPr>
      <w:r>
        <w:t xml:space="preserve">Воспитатель: Конечно, дети хотят попробовать морковку. Прежде, чем кушать </w:t>
      </w:r>
      <w:proofErr w:type="spellStart"/>
      <w:r>
        <w:t>морковку^надо</w:t>
      </w:r>
      <w:proofErr w:type="spellEnd"/>
      <w:r>
        <w:t xml:space="preserve"> помыть ручки. Дети пробуют морковку. Зайчик прощается</w:t>
      </w:r>
      <w:r>
        <w:t xml:space="preserve"> с детьми и уходит.</w:t>
      </w:r>
    </w:p>
    <w:p w:rsidR="00085774" w:rsidRDefault="00BE756E">
      <w:pPr>
        <w:pStyle w:val="1"/>
        <w:framePr w:w="9592" w:h="8001" w:hRule="exact" w:wrap="around" w:vAnchor="page" w:hAnchor="page" w:x="1170" w:y="1912"/>
        <w:shd w:val="clear" w:color="auto" w:fill="auto"/>
        <w:spacing w:line="280" w:lineRule="exact"/>
        <w:ind w:left="20"/>
      </w:pPr>
      <w:r>
        <w:t>Занятие закончено.</w:t>
      </w:r>
      <w:bookmarkStart w:id="0" w:name="_GoBack"/>
      <w:bookmarkEnd w:id="0"/>
    </w:p>
    <w:p w:rsidR="00085774" w:rsidRDefault="00085774">
      <w:pPr>
        <w:rPr>
          <w:sz w:val="2"/>
          <w:szCs w:val="2"/>
        </w:rPr>
      </w:pPr>
    </w:p>
    <w:sectPr w:rsidR="0008577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6E" w:rsidRDefault="00BE756E">
      <w:r>
        <w:separator/>
      </w:r>
    </w:p>
  </w:endnote>
  <w:endnote w:type="continuationSeparator" w:id="0">
    <w:p w:rsidR="00BE756E" w:rsidRDefault="00B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6E" w:rsidRDefault="00BE756E"/>
  </w:footnote>
  <w:footnote w:type="continuationSeparator" w:id="0">
    <w:p w:rsidR="00BE756E" w:rsidRDefault="00BE75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5774"/>
    <w:rsid w:val="00085774"/>
    <w:rsid w:val="001C68EC"/>
    <w:rsid w:val="00B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13pt0pt">
    <w:name w:val="Основной текст + 13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633" w:lineRule="exact"/>
    </w:pPr>
    <w:rPr>
      <w:rFonts w:ascii="Calibri" w:eastAsia="Calibri" w:hAnsi="Calibri" w:cs="Calibri"/>
      <w:spacing w:val="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13pt0pt">
    <w:name w:val="Основной текст + 13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633" w:lineRule="exact"/>
    </w:pPr>
    <w:rPr>
      <w:rFonts w:ascii="Calibri" w:eastAsia="Calibri" w:hAnsi="Calibri" w:cs="Calibri"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1</cp:revision>
  <dcterms:created xsi:type="dcterms:W3CDTF">2014-11-25T17:51:00Z</dcterms:created>
  <dcterms:modified xsi:type="dcterms:W3CDTF">2014-11-25T17:56:00Z</dcterms:modified>
</cp:coreProperties>
</file>