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FB" w:rsidRPr="00086438" w:rsidRDefault="00A133FB" w:rsidP="00A133FB">
      <w:pPr>
        <w:spacing w:after="0"/>
        <w:rPr>
          <w:rFonts w:ascii="Times New Roman" w:hAnsi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86438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A133FB" w:rsidRPr="00086438" w:rsidRDefault="00086438" w:rsidP="00086438">
      <w:pPr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133FB" w:rsidRPr="00086438">
        <w:rPr>
          <w:rFonts w:ascii="Times New Roman" w:hAnsi="Times New Roman"/>
          <w:sz w:val="24"/>
          <w:szCs w:val="24"/>
        </w:rPr>
        <w:t xml:space="preserve">  – детский сад №44 «Колокольчик»</w:t>
      </w:r>
      <w:r w:rsidR="00A133FB" w:rsidRPr="00086438">
        <w:rPr>
          <w:rFonts w:ascii="Times New Roman" w:hAnsi="Times New Roman"/>
          <w:sz w:val="24"/>
          <w:szCs w:val="24"/>
        </w:rPr>
        <w:br/>
      </w: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086438">
        <w:rPr>
          <w:rFonts w:ascii="Times New Roman" w:hAnsi="Times New Roman" w:cs="Times New Roman"/>
          <w:sz w:val="24"/>
          <w:szCs w:val="24"/>
        </w:rPr>
        <w:br/>
      </w:r>
      <w:r w:rsidRPr="00086438">
        <w:rPr>
          <w:rFonts w:ascii="Times New Roman" w:hAnsi="Times New Roman" w:cs="Times New Roman"/>
          <w:sz w:val="24"/>
          <w:szCs w:val="24"/>
        </w:rPr>
        <w:br/>
      </w: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Практико-значимый проект</w:t>
      </w:r>
    </w:p>
    <w:p w:rsidR="00A133FB" w:rsidRPr="00086438" w:rsidRDefault="00A133FB" w:rsidP="00A133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86438">
        <w:rPr>
          <w:rFonts w:ascii="Times New Roman" w:hAnsi="Times New Roman" w:cs="Times New Roman"/>
          <w:b/>
          <w:sz w:val="24"/>
          <w:szCs w:val="24"/>
        </w:rPr>
        <w:t>Тема: «Волшебные краски»</w:t>
      </w:r>
      <w:r w:rsidRPr="00086438">
        <w:rPr>
          <w:rFonts w:ascii="Times New Roman" w:hAnsi="Times New Roman" w:cs="Times New Roman"/>
          <w:b/>
          <w:sz w:val="24"/>
          <w:szCs w:val="24"/>
        </w:rPr>
        <w:br/>
      </w:r>
      <w:r w:rsidR="00086438" w:rsidRPr="0008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Выполнила: </w:t>
      </w:r>
      <w:r w:rsidRPr="00086438">
        <w:rPr>
          <w:rFonts w:ascii="Times New Roman" w:hAnsi="Times New Roman" w:cs="Times New Roman"/>
          <w:sz w:val="24"/>
          <w:szCs w:val="24"/>
        </w:rPr>
        <w:br/>
        <w:t>Меркулова Наталья Владимировна, воспитатель</w:t>
      </w:r>
      <w:r w:rsidRPr="00086438">
        <w:rPr>
          <w:rFonts w:ascii="Times New Roman" w:hAnsi="Times New Roman" w:cs="Times New Roman"/>
          <w:sz w:val="24"/>
          <w:szCs w:val="24"/>
        </w:rPr>
        <w:br/>
        <w:t>МДОУ – детский сад №44 «Колокольчик» г. Серпухов</w:t>
      </w:r>
    </w:p>
    <w:p w:rsidR="00A133FB" w:rsidRPr="00086438" w:rsidRDefault="00A133FB" w:rsidP="00A133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33FB" w:rsidRDefault="00A133FB" w:rsidP="00A133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35F24" w:rsidRP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086438">
        <w:rPr>
          <w:rFonts w:ascii="Times New Roman" w:hAnsi="Times New Roman" w:cs="Times New Roman"/>
          <w:sz w:val="24"/>
          <w:szCs w:val="24"/>
        </w:rPr>
        <w:t xml:space="preserve"> </w:t>
      </w:r>
      <w:r w:rsidR="00086438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086438" w:rsidRPr="00086438" w:rsidRDefault="00086438" w:rsidP="00A133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33FB" w:rsidRPr="00086438" w:rsidRDefault="005F1250" w:rsidP="00A13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FB" w:rsidRPr="00086438" w:rsidRDefault="00A133FB" w:rsidP="00A133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</w:t>
      </w:r>
      <w:r w:rsidR="0008643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</w:t>
      </w:r>
      <w:r w:rsidRPr="0008643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A133FB" w:rsidRPr="00086438" w:rsidRDefault="00A133FB" w:rsidP="00A133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Актуальность: </w:t>
      </w:r>
      <w:r w:rsidRPr="00086438">
        <w:rPr>
          <w:rFonts w:ascii="Times New Roman" w:hAnsi="Times New Roman" w:cs="Times New Roman"/>
          <w:sz w:val="24"/>
          <w:szCs w:val="24"/>
        </w:rPr>
        <w:t>На рубеже двух тысячелетий  происходит изменение традиционной модели дошкольного образования. В наши дни гуманистическая направленность дошкольного образо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вания проявляется в ориентации на «личностно-ориентированную» модель взаимодействия, на развитие личности ребенка, его творчес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кого потенциала.</w:t>
      </w:r>
    </w:p>
    <w:p w:rsidR="00A133FB" w:rsidRPr="00086438" w:rsidRDefault="00A133FB" w:rsidP="00A133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детской одаренности, проблема развития творческого мышления дошкольника с его неповторимостью, оригинальностью и уникальностью — главные проблемы современного дошкольного об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разования. Сегодня особенно остро обозначилась потребность обще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в воспитании творческих людей, имеющих нестандартный взгляд на проблемы, умеющих находить собственное решение, оригиналь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ответы, открыто высказывать смелые идеи и гипотезы, способ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в поведенческой сфере быстро адаптироваться к изменяющимся условиям. 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Творческие способности – это способность обнаруживать новые способы решения проблем и новые способы выражения. Помогают развивать и совершенствовать способности изобразительные (про</w:t>
      </w:r>
      <w:r w:rsidRPr="00086438">
        <w:rPr>
          <w:rFonts w:ascii="Times New Roman" w:hAnsi="Times New Roman" w:cs="Times New Roman"/>
          <w:sz w:val="24"/>
          <w:szCs w:val="24"/>
        </w:rPr>
        <w:softHyphen/>
        <w:t xml:space="preserve">дуктивные) виды деятельности – рисование, лепка, конструирование, аппликация. Конечным результатом этой деятельности является какой-либо продукт, в котором ребенок отображает свои впечатления и опыт жизни. 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sz w:val="24"/>
          <w:szCs w:val="24"/>
        </w:rPr>
        <w:t>По мнению Л.С. Выготского, ведущим свойством творческих спо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собностей является воображение.</w:t>
      </w: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6438">
        <w:rPr>
          <w:rFonts w:ascii="Times New Roman" w:hAnsi="Times New Roman" w:cs="Times New Roman"/>
          <w:sz w:val="24"/>
          <w:szCs w:val="24"/>
        </w:rPr>
        <w:t>Особое значение изобразительной деятельности для развития воображения заключается в постановке и решении твор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ческих задач. При выполнении творческих заданий у ребенка возни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кает необходимость комбинировать свои впечатления, создавать но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вые произведения, широко использовать свой прошлый опыт.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sz w:val="24"/>
          <w:szCs w:val="24"/>
        </w:rPr>
        <w:t>Для развития творческих способностей очень полезна обогащенная изобразительная деятельность: в рисунках и пластилиновых скульпту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рах должны обязательно присутствовать разнообразные сюжеты;</w:t>
      </w: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6438">
        <w:rPr>
          <w:rFonts w:ascii="Times New Roman" w:hAnsi="Times New Roman" w:cs="Times New Roman"/>
          <w:sz w:val="24"/>
          <w:szCs w:val="24"/>
        </w:rPr>
        <w:t>с де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тьми необходимо обсуждать замысел этих сюжетов, предлагать новые интересные для них темы. О.М. Дьяченко призывает приучать ребен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ка реализовывать задуманное, выражать свои образы, «и вы увидите, как постепенно он начнет испытывать радость творчества, не замыка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ясь в собственных фантазиях, а раскрывая себя все полнее в творчес</w:t>
      </w:r>
      <w:r w:rsidRPr="00086438">
        <w:rPr>
          <w:rFonts w:ascii="Times New Roman" w:hAnsi="Times New Roman" w:cs="Times New Roman"/>
          <w:sz w:val="24"/>
          <w:szCs w:val="24"/>
        </w:rPr>
        <w:softHyphen/>
        <w:t>ком созидании».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невозможно без создания на занятиях по </w:t>
      </w:r>
      <w:proofErr w:type="spellStart"/>
      <w:r w:rsidRPr="0008643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086438">
        <w:rPr>
          <w:rFonts w:ascii="Times New Roman" w:hAnsi="Times New Roman" w:cs="Times New Roman"/>
          <w:sz w:val="24"/>
          <w:szCs w:val="24"/>
        </w:rPr>
        <w:t xml:space="preserve"> требующей решения</w:t>
      </w:r>
      <w:r w:rsidRPr="000864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86438">
        <w:rPr>
          <w:rFonts w:ascii="Times New Roman" w:hAnsi="Times New Roman" w:cs="Times New Roman"/>
          <w:sz w:val="24"/>
          <w:szCs w:val="24"/>
          <w:lang w:eastAsia="ru-RU"/>
        </w:rPr>
        <w:t>творческой задачи</w:t>
      </w:r>
      <w:r w:rsidRPr="00086438">
        <w:rPr>
          <w:rFonts w:ascii="Times New Roman" w:hAnsi="Times New Roman" w:cs="Times New Roman"/>
          <w:sz w:val="24"/>
          <w:szCs w:val="24"/>
        </w:rPr>
        <w:t xml:space="preserve">. Выход из нее — поиск нового метода, приема, средства деятельности. Творческая ситуация стимулирует развитие творческих способностей. 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 дошкольников художественного творчества  и активизации творческого потенциала через нетрадиционные техники рисования</w:t>
      </w:r>
    </w:p>
    <w:p w:rsidR="00A133FB" w:rsidRPr="00086438" w:rsidRDefault="00A133FB" w:rsidP="00A13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864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Вызвать у детей интерес к творческой деятельности. </w:t>
      </w:r>
    </w:p>
    <w:p w:rsidR="00A133FB" w:rsidRPr="00086438" w:rsidRDefault="00A133FB" w:rsidP="00A13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Помочь детям почувствовать свойства изобразительных материалов, способы использования и их выразительные возможности при создании рисунка. </w:t>
      </w:r>
    </w:p>
    <w:p w:rsidR="00A133FB" w:rsidRPr="00086438" w:rsidRDefault="00A133FB" w:rsidP="00A13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Развивать чувство композиции  и зрительно-двигательную координацию. </w:t>
      </w:r>
    </w:p>
    <w:p w:rsidR="00A133FB" w:rsidRPr="00086438" w:rsidRDefault="00A133FB" w:rsidP="00A13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Развивать творческое мышление. </w:t>
      </w:r>
    </w:p>
    <w:p w:rsidR="00A133FB" w:rsidRPr="00086438" w:rsidRDefault="00A133FB" w:rsidP="00A13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Формировать практические навыки работы с бумагой и разнообразным, нетрадиционным художественным материалом 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Привлекать  родителей и педагогов к сотрудничеству в развитии творчества детей.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 Обеспечить  участие  воспитанников 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курсном движении    города по развитию детского творче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ства. 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08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  1 год</w:t>
      </w: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</w:p>
    <w:p w:rsidR="00A133FB" w:rsidRPr="00086438" w:rsidRDefault="00A133FB" w:rsidP="00A133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Объект: </w:t>
      </w:r>
      <w:r w:rsidRPr="0008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86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старшей и подготовительной к школе групп</w:t>
      </w:r>
      <w:proofErr w:type="gramEnd"/>
    </w:p>
    <w:p w:rsidR="00A133FB" w:rsidRPr="00086438" w:rsidRDefault="00A133FB" w:rsidP="00A133FB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6438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086438">
        <w:rPr>
          <w:rFonts w:ascii="Times New Roman" w:hAnsi="Times New Roman" w:cs="Times New Roman"/>
          <w:sz w:val="24"/>
          <w:szCs w:val="24"/>
        </w:rPr>
        <w:t>Процесс формирования у детей художественно-творческих способностей</w:t>
      </w:r>
      <w:r w:rsidRPr="00086438">
        <w:rPr>
          <w:rFonts w:ascii="Times New Roman" w:hAnsi="Times New Roman" w:cs="Times New Roman"/>
          <w:sz w:val="24"/>
          <w:szCs w:val="24"/>
        </w:rPr>
        <w:br/>
      </w:r>
      <w:r w:rsidRPr="00086438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086438">
        <w:rPr>
          <w:rFonts w:ascii="Times New Roman" w:hAnsi="Times New Roman" w:cs="Times New Roman"/>
          <w:sz w:val="24"/>
          <w:szCs w:val="24"/>
        </w:rPr>
        <w:t>познавательно-творческий</w:t>
      </w:r>
      <w:r w:rsidRPr="00086438">
        <w:rPr>
          <w:rFonts w:ascii="Times New Roman" w:hAnsi="Times New Roman" w:cs="Times New Roman"/>
          <w:sz w:val="24"/>
          <w:szCs w:val="24"/>
        </w:rPr>
        <w:br/>
      </w:r>
      <w:r w:rsidRPr="00086438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значимость: </w:t>
      </w:r>
      <w:r w:rsidRPr="00086438">
        <w:rPr>
          <w:rFonts w:ascii="Times New Roman" w:hAnsi="Times New Roman" w:cs="Times New Roman"/>
          <w:sz w:val="24"/>
          <w:szCs w:val="24"/>
        </w:rPr>
        <w:t>данный проект направлен на развитие у старших дошкольников воображения и творческой активности, формирование познавательных интересов и познавательных действий в образовательной области «Художественно-эстетическое развитие» с помощью нетрадиционных техник рисования.</w:t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на сотрудничество взрослого и ребёнка в процессе знакомства дошкольника с этими техниками. Содержание работы может быть использовано педагогами  дошкольных образовательных учреждений.</w:t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133FB" w:rsidRPr="00086438" w:rsidRDefault="00A133FB" w:rsidP="00A133F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4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133FB" w:rsidRPr="00086438" w:rsidRDefault="00A133FB" w:rsidP="00A133F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43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Основная часть</w:t>
      </w:r>
      <w:r w:rsidRPr="00086438">
        <w:rPr>
          <w:rFonts w:ascii="Times New Roman" w:hAnsi="Times New Roman" w:cs="Times New Roman"/>
          <w:b/>
          <w:color w:val="000000"/>
          <w:sz w:val="24"/>
          <w:szCs w:val="24"/>
        </w:rPr>
        <w:br/>
        <w:t>Теоретическое обоснование необходимости развития творческих способностей у старших дошкольников средствами нетрадиционных   техник рисования</w:t>
      </w:r>
    </w:p>
    <w:p w:rsidR="00A133FB" w:rsidRPr="00086438" w:rsidRDefault="00A133FB" w:rsidP="00A13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В истории дошкольной педагогики проблема творчества детей всегда была одной из актуальных.</w:t>
      </w:r>
    </w:p>
    <w:p w:rsidR="00A133FB" w:rsidRPr="00086438" w:rsidRDefault="00A133FB" w:rsidP="00A133FB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Дошкольный возраст – 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наиболее благоприятные условия для художественно – эстетического воспитания и творческой деятельности детей.</w:t>
      </w:r>
    </w:p>
    <w:p w:rsidR="00A133FB" w:rsidRPr="00086438" w:rsidRDefault="00A133FB" w:rsidP="000864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Дошкольный возраст-это тот период, когда  изобразительная деятельность может стать и чаще всего является устойчивым увлечением не только одарённых, но и всех детей. Каждый ребёнок-это отдельный мир со своими правилами поведения, своими чувствами. И чем богаче, разнообразнее жизненные впечатления ребёнка, тем ярче, неординарное его воображение, тем вероятнее, что интуитивная тяга к искусству станет со временем осмысленнее. Для развития творческого воображения, необходимо особая организация изобразительной деятельности. Существует множество видов нетрадиционных техник рисования, позволяющих развивать интеллектуальную способность детей</w:t>
      </w:r>
      <w:r w:rsidR="00086438">
        <w:rPr>
          <w:rFonts w:ascii="Times New Roman" w:hAnsi="Times New Roman" w:cs="Times New Roman"/>
          <w:sz w:val="24"/>
          <w:szCs w:val="24"/>
        </w:rPr>
        <w:t xml:space="preserve"> в изобразительной</w:t>
      </w:r>
      <w:r w:rsidR="00086438">
        <w:rPr>
          <w:rFonts w:ascii="Times New Roman" w:hAnsi="Times New Roman" w:cs="Times New Roman"/>
          <w:sz w:val="24"/>
          <w:szCs w:val="24"/>
        </w:rPr>
        <w:t> </w:t>
      </w:r>
      <w:r w:rsidR="00086438">
        <w:rPr>
          <w:rFonts w:ascii="Times New Roman" w:hAnsi="Times New Roman" w:cs="Times New Roman"/>
          <w:sz w:val="24"/>
          <w:szCs w:val="24"/>
        </w:rPr>
        <w:t>д</w:t>
      </w:r>
      <w:r w:rsidRPr="00086438">
        <w:rPr>
          <w:rFonts w:ascii="Times New Roman" w:hAnsi="Times New Roman" w:cs="Times New Roman"/>
          <w:sz w:val="24"/>
          <w:szCs w:val="24"/>
        </w:rPr>
        <w:t>еятельности.</w:t>
      </w:r>
      <w:r w:rsidRPr="0008643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8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438">
        <w:rPr>
          <w:rFonts w:ascii="Times New Roman" w:hAnsi="Times New Roman" w:cs="Times New Roman"/>
          <w:b/>
          <w:sz w:val="24"/>
          <w:szCs w:val="24"/>
        </w:rPr>
        <w:br/>
      </w:r>
      <w:r w:rsidRPr="0008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младших дошкольников</w:t>
      </w: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пальчикам, рисование ладошками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среднего дошкольного возраста</w:t>
      </w: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жёсткой полусухой кистью, печать поролоном, печать пробками, рисование восковыми мелками + акварель, рисование свечой +акварель, отпечатки листьев, рисование ватными палочками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старшем дошкольном возрасте</w:t>
      </w: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рисование песком, рисование мыльными пузырями, рисование мятой бумагой, </w:t>
      </w:r>
      <w:proofErr w:type="spellStart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монотопия</w:t>
      </w:r>
      <w:proofErr w:type="spellEnd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r w:rsidRPr="00086438"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 w:rsidR="000864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6438">
        <w:rPr>
          <w:rFonts w:ascii="Times New Roman" w:hAnsi="Times New Roman" w:cs="Times New Roman"/>
          <w:b/>
          <w:sz w:val="24"/>
          <w:szCs w:val="24"/>
        </w:rPr>
        <w:t xml:space="preserve"> Обоснование выбора техники нетрадиционного рисования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Наблюдения за эффективностью применения различных техник рисования на занятиях,  привели меня к выводу о необходимости использования таких техник, которые создадут ситуацию успеха у воспитанников, сформируют устойчивую мотивацию к рисованию. Изучив методическую литературу, я сделала вывод, что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творчества.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lastRenderedPageBreak/>
        <w:t>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На мой взгляд, изобразительная деятельность позволяет ребёнку выразить в своих рисунках своё впечатление об окружающем его мире.  Я работаю в детском саду более </w:t>
      </w:r>
      <w:r w:rsidR="00B35F24" w:rsidRPr="00086438">
        <w:rPr>
          <w:rFonts w:ascii="Times New Roman" w:hAnsi="Times New Roman" w:cs="Times New Roman"/>
          <w:sz w:val="24"/>
          <w:szCs w:val="24"/>
        </w:rPr>
        <w:t xml:space="preserve"> 20 </w:t>
      </w:r>
      <w:r w:rsidRPr="00086438">
        <w:rPr>
          <w:rFonts w:ascii="Times New Roman" w:hAnsi="Times New Roman" w:cs="Times New Roman"/>
          <w:sz w:val="24"/>
          <w:szCs w:val="24"/>
        </w:rPr>
        <w:t xml:space="preserve">лет и наблюдаю, как меняется содержание и задачи изобразительной деятельности дошкольников. Раньше, когда только начинала свою педагогическую деятельность, я сама тогда не понимая, ограничивала проявление творческих способностей детей, ставя их в рамки &lt;&lt;образца&gt;&gt; и  &lt;&lt;показа&gt;&gt; приёмов рисования и их последовательности. Теперь же, используя новые и интересные программы и педагогические технологии, стараюсь не навязывать детям свою точку зрения на окружающий мир и даю им, возможность самовыражения, реализации своего творческого потенциала.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Чем же хороши нетрадиционные техники? Они не требуют высокоразвитых технических навыков и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 Нужно запомнить простое правило - бездарных детей нет, есть нераскрытые дети. А помочь раскрыть эти таланты должны мы, взрослые.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бархатной бумаге.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технологии.</w:t>
      </w:r>
      <w:r w:rsidRPr="0008643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86438">
        <w:rPr>
          <w:rFonts w:ascii="Times New Roman" w:hAnsi="Times New Roman" w:cs="Times New Roman"/>
          <w:sz w:val="24"/>
          <w:szCs w:val="24"/>
        </w:rPr>
        <w:t>Нетрадиционная техника рисования дает ребенку возможность выразить в рисунке свои чувства и 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</w:p>
    <w:p w:rsidR="00A133FB" w:rsidRPr="00086438" w:rsidRDefault="005F1250" w:rsidP="00A133FB">
      <w:pPr>
        <w:pStyle w:val="HTML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bookmarkStart w:id="0" w:name="_GoBack"/>
      <w:bookmarkEnd w:id="0"/>
      <w:r w:rsidR="00A133FB" w:rsidRPr="000864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8643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133FB" w:rsidRPr="00086438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086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086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086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086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 – организационный (август – 1-2 неделя сентября): </w:t>
      </w:r>
    </w:p>
    <w:p w:rsidR="00A133FB" w:rsidRPr="00086438" w:rsidRDefault="00A133FB" w:rsidP="00A133F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литературы, подбор материала (теоретическое обоснование),  </w:t>
      </w:r>
    </w:p>
    <w:p w:rsidR="00A133FB" w:rsidRPr="00086438" w:rsidRDefault="00A133FB" w:rsidP="00A133F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Создание развивающей среды с использованием различных видов искусства, предметного окружения.  </w:t>
      </w:r>
    </w:p>
    <w:p w:rsidR="00A133FB" w:rsidRPr="00086438" w:rsidRDefault="00A133FB" w:rsidP="00A133F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</w:pPr>
      <w:r w:rsidRPr="00086438">
        <w:rPr>
          <w:bCs/>
          <w:color w:val="000000"/>
          <w:lang w:eastAsia="ru-RU"/>
        </w:rPr>
        <w:t xml:space="preserve">Разработка перспективного планирования занятий   на основе книг: «Рисование с детьми дошкольного возраста, нетрадиционные техники» под редакцией Р.Г. Казаковой и «Нетрадиционные техники рисования в детском саду» Г.Н. Давыдовой.  </w:t>
      </w:r>
    </w:p>
    <w:p w:rsidR="00A133FB" w:rsidRPr="00086438" w:rsidRDefault="00A133FB" w:rsidP="00A133F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</w:pPr>
      <w:r w:rsidRPr="00086438">
        <w:rPr>
          <w:rFonts w:eastAsia="Times New Roman"/>
          <w:color w:val="000000"/>
          <w:lang w:eastAsia="ru-RU"/>
        </w:rPr>
        <w:t xml:space="preserve">Разработка цикла мероприятий с родителями и с воспитателями в рамках проекта </w:t>
      </w:r>
    </w:p>
    <w:p w:rsidR="00A133FB" w:rsidRPr="00086438" w:rsidRDefault="00A133FB" w:rsidP="00A133F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Cs/>
          <w:color w:val="000000"/>
          <w:lang w:eastAsia="ru-RU"/>
        </w:rPr>
      </w:pPr>
      <w:r w:rsidRPr="00086438">
        <w:rPr>
          <w:bCs/>
          <w:color w:val="000000"/>
          <w:lang w:eastAsia="ru-RU"/>
        </w:rPr>
        <w:t xml:space="preserve">Составление перечня творческих игр и упражнений на развитие творческого      воображения </w:t>
      </w:r>
    </w:p>
    <w:p w:rsidR="00A133FB" w:rsidRPr="00086438" w:rsidRDefault="00A133FB" w:rsidP="00A133F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/>
          <w:lang w:eastAsia="ru-RU"/>
        </w:rPr>
      </w:pPr>
      <w:r w:rsidRPr="00086438">
        <w:rPr>
          <w:rFonts w:eastAsia="Times New Roman"/>
          <w:b/>
          <w:bCs/>
          <w:lang w:eastAsia="ru-RU"/>
        </w:rPr>
        <w:t>этап – содержательный (сентябрь – май):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Организация работы по реализации проекта: познакомить детей с           нетрадиционными техниками рисования, подготовить и провести цикл  ООД соответственно разработанному перспективному планированию.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Совместная художественная  деятельность детей и родителей при подготовке выставок и конкурсов творческих работ, организация и проведение их.</w:t>
      </w:r>
    </w:p>
    <w:p w:rsidR="00A133FB" w:rsidRPr="00086438" w:rsidRDefault="00A133FB" w:rsidP="00A133F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644"/>
        <w:jc w:val="both"/>
        <w:rPr>
          <w:rFonts w:eastAsia="Times New Roman"/>
          <w:b/>
          <w:lang w:eastAsia="ru-RU"/>
        </w:rPr>
      </w:pPr>
      <w:proofErr w:type="gramStart"/>
      <w:r w:rsidRPr="00086438">
        <w:rPr>
          <w:rFonts w:eastAsia="Times New Roman"/>
          <w:b/>
          <w:lang w:eastAsia="ru-RU"/>
        </w:rPr>
        <w:t>э</w:t>
      </w:r>
      <w:proofErr w:type="gramEnd"/>
      <w:r w:rsidRPr="00086438">
        <w:rPr>
          <w:rFonts w:eastAsia="Times New Roman"/>
          <w:b/>
          <w:lang w:eastAsia="ru-RU"/>
        </w:rPr>
        <w:t>тап – результативный (май):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 «В мире Фантазии»</w:t>
      </w:r>
    </w:p>
    <w:p w:rsidR="00A133FB" w:rsidRPr="00086438" w:rsidRDefault="00A133FB" w:rsidP="00A133F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/>
          <w:color w:val="000000"/>
          <w:lang w:eastAsia="ru-RU"/>
        </w:rPr>
      </w:pPr>
      <w:r w:rsidRPr="00086438">
        <w:rPr>
          <w:rFonts w:eastAsia="Times New Roman"/>
          <w:color w:val="000000"/>
          <w:lang w:eastAsia="ru-RU"/>
        </w:rPr>
        <w:t>Проведение анкетирования или мониторинга удовлетворенности     родителей эффективностью взаимодействия с детским садом в развитии творческих художественных способностей детей</w:t>
      </w:r>
      <w:r w:rsidRPr="00086438">
        <w:rPr>
          <w:rFonts w:eastAsia="Times New Roman"/>
          <w:color w:val="000000"/>
          <w:lang w:eastAsia="ru-RU"/>
        </w:rPr>
        <w:br/>
      </w:r>
    </w:p>
    <w:p w:rsidR="00A133FB" w:rsidRDefault="00B35F24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P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8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Создание развивающей среды на основе различных видов искусства, предметного окружения.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разнообразными видами художественно-продуктивной дея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лучше проводить в специально оборудованном помещении. На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зываться оно может по-разному: студия изобразительного искусства, ху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дожественная студия.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Занятия может проводить педагог дополнительного образования в содружестве с воспитателями старших и подготовительных групп. 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оборудова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мебель: столы-мольберты, переносные доски, полки, стелла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 должны отвечать всем требованиям, предъявляемым к детскому оборудованию (выполнены из экологически чистого материала, легкие и удобные в обращении). Столы можно расставлять по-разному, в зависимости от темы и формы проведения занятия.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студии рекомендуется иметь: музыкальный центр, магнитофон с кас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сетами, видеомагнитофон с видеоматериалами, мультимедийный экран с набором слайдов, открытки, альбомы, таблицы, демонстрационный материал, атрибуты к играм, музыкально-дидактические игры, подлинные образцы изделий народного декоративно-прикладного искусства, книги и методиче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пособия, компьютер, снабженный  программой по рисованию.</w:t>
      </w:r>
      <w:proofErr w:type="gramEnd"/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Украсить интерьер студии  можно репродукциями картин, произведениями народного искусства, игрушка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  выставкой   авторских   работ   сотрудников   ДОУ   и   родителей</w:t>
      </w:r>
      <w:r w:rsidRPr="000864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предметами детского творчества. 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рисования необходимы разнообразные художественные материалы, от качества которых в известной мере зависят результаты обучения детей.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86438" w:rsidRDefault="00086438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Default="00086438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438" w:rsidRPr="00086438" w:rsidRDefault="00086438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Реализация проекта через проведение занятий</w:t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занятий с использованием нетрадиционных техник рисования </w:t>
      </w:r>
      <w:r w:rsidRPr="00086438">
        <w:rPr>
          <w:rFonts w:ascii="Times New Roman" w:hAnsi="Times New Roman" w:cs="Times New Roman"/>
          <w:b/>
          <w:sz w:val="24"/>
          <w:szCs w:val="24"/>
        </w:rPr>
        <w:br/>
      </w:r>
      <w:r w:rsidRPr="00086438">
        <w:rPr>
          <w:rFonts w:ascii="Times New Roman" w:hAnsi="Times New Roman" w:cs="Times New Roman"/>
          <w:b/>
          <w:sz w:val="24"/>
          <w:szCs w:val="24"/>
        </w:rPr>
        <w:br/>
        <w:t>Старшая группа</w:t>
      </w:r>
      <w:r w:rsidRPr="00086438">
        <w:rPr>
          <w:rFonts w:ascii="Times New Roman" w:hAnsi="Times New Roman" w:cs="Times New Roman"/>
          <w:b/>
          <w:sz w:val="24"/>
          <w:szCs w:val="24"/>
        </w:rPr>
        <w:br/>
      </w:r>
    </w:p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419"/>
        <w:gridCol w:w="2028"/>
        <w:gridCol w:w="4350"/>
        <w:gridCol w:w="2659"/>
      </w:tblGrid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Тема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Программные     задачи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«Бабочки, которых я  видел летом»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нетрадиционным способом рисования – «монотипией». Познакомить детей с симметрией (на примере рисунков). Учить рисовать в технике «монотипия» бабочку. Развивать творческое воображение, аккуратность в работе. Воспитывать интерес к творческой деятельности.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кисти с широким и узким ворсом, баночки с водой, салфетки.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«Медвежонок» (по мотивам иллюстраций Е. </w:t>
            </w:r>
            <w:proofErr w:type="spellStart"/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творчеством художника. Формировать умение всматриваться в иллюстрации, замечать выразительные средства, движения животных, фактуру шерсти, выражение глаз, настроение. Познакомить детей с нетрадиционной техникой рисования «сухая кисть». Развивать творческое воображение. Воспитывать доброе отношение к животным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кисти для клея с жестким ворсом, баночки с водой.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 свою  любимую   игрушку»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детское изобразительное творчество. Учить </w:t>
            </w:r>
            <w:proofErr w:type="gram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образы животных с помощью кусочков поролоновой губки, 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примакивая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 им краску по поверхности листа. Закрепить технические навыки и умения в рисовании. Учить  детей рассказывать о своих рисунках и рисунках товарищей.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кусочки поролоновой губки, баночки с водой, салфетки.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«Сказочный дворец для Снегурочки и Деда Мороза»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теплых и холодных тонов. Отрабатывать умение использовать холодные оттенки в рисовании. Познакомить с некоторыми видами архитектурных сооружений. Научить детей новому приему оформления изображения: присыпание солью по мокрой краске для создания объемности изображения. Развивать чувство ритма, цветовое восприятие, фантазию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стаканчики с солью, баночки с водой.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ели в вазе»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с натуры ветку ели, передавая  характерные особенности, строение и расположение веток (маленькие веточки расположены </w:t>
            </w:r>
            <w:r w:rsidRPr="0008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попарно), цвет. Упражнять в рисовании в технике «сухая кисть» (хвоя). Развивать образное восприятие. Воспитывать умение работать над композицией, интерес к русской природе.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Альбомный лист, акварельные краски, простой карандаш, кисти с широким и </w:t>
            </w: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узким ворсом, кисти для клея с жестким ворсом, баночки с водой.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сказке «Колобок»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выбирать эпизод из сказки. Учить передавать в рисунке образы сказочных героев, их характерные особенности, позу, жесты. Познакомить детей с новым способом изображения – оттиск 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скомканой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 бумагой (кроны деревьев). Совершенствовать умения детей в различных изобразительных техниках. Развивать воображение. Воспитывать самостоятельность, интерес к сказкам.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1\4 альбомного листа для создания комочка, баночки с водой, салфетки.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 в моей  семье. Пасхальное яичко»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цвета. Учить составлять простой узор на силуэте яйца, подбирать цвета в соответствии с фоном, использовать навыки и умения в рисовании концом кисти (проводить наклонные, дугообразные, волнистые линии). Познакомить детей с рисованием в технике «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пуантелизм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» (кончиком ватной палочки). Воспитывать интерес и уважение к народным традициям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ватные палочки, баночки с водой.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«Ракета летит на Луну»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знания и впечатления, полученные из беседы о космосе. Закрепить умение передавать свой замысел, располагая изображение на всем листе бумаги. Познакомить детей с нетрадиционным способом рисования – рисование восковой свечой, с ее свойством отталкивать воду, рисуя космос, звезды, планеты, летящую ракету. Развивать воображение, творчество. Воспитывать самостоятельность.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кусочки восковой свечи, баночки с водой.</w:t>
            </w:r>
          </w:p>
        </w:tc>
      </w:tr>
      <w:tr w:rsidR="00A133FB" w:rsidRPr="00086438" w:rsidTr="00A133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Цветущие сады за нашим окном»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восприятие, любовь к природе, желание передавать ее красоту. Учить изображать цветущие деревья (яблони, вишни), располагая их на всем листе бумаги. Продолжать учить пользоваться нетрадиционным изобразительным материалом (ватными палочками). Воспитывать интерес к творческой деятельности.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ватные палочки, баночки с водой.</w:t>
            </w:r>
          </w:p>
        </w:tc>
      </w:tr>
      <w:tr w:rsidR="00A133FB" w:rsidRPr="00086438" w:rsidTr="00A133F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Итог: Выставка детских рисунков «В мире Фантазии»</w:t>
            </w:r>
          </w:p>
        </w:tc>
      </w:tr>
    </w:tbl>
    <w:p w:rsidR="00A133FB" w:rsidRPr="00086438" w:rsidRDefault="00A133FB" w:rsidP="00A13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к школе группа</w:t>
      </w:r>
      <w:r w:rsidRPr="00086438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1985"/>
        <w:gridCol w:w="4394"/>
        <w:gridCol w:w="2517"/>
      </w:tblGrid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Программные     задачи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Города. Салют над   городом»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впечатления от Дня Города. Учить создавать композицию рисунка, располагая внизу дома, а вверху салют. Продолжать учить детей работать в технике «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пуантелизм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» (концом ватной палочки) Развивать художественное творчество, эстетическое восприятие. Закрепить умение готовить нужные цвета, смешивая краски на палитре. Воспитывать патриотические чувства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Альбомный лист, акварельные краски, простой карандаш, кисти с широким и узким ворсом, ватные палочки, баночки с водой. 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рябины»</w:t>
            </w: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 натуры)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натуры: форму и цвет вазы, строение и веток и листа, их цвет. Закрепить умение красиво располагать изображение на листе бумаги. Упражнять в умении делать предварительный набросок простым карандашом, в рисовании всем ворсом и концом кисти. Учить технике пальчикового рисования</w:t>
            </w:r>
            <w:r w:rsidRPr="0008643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руки к поверхности бумаги). Учить сопоставлять рисунок с натурой.</w:t>
            </w:r>
            <w:r w:rsidRPr="000864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баночки с водой, салфетки для рук.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красивыми цветами для мамы»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красоту цветов и форму листьев. Учить рисовать короткие дугообразные штрихи от центра резкими движениями кисти. Совершенствовать навык смешивания красок на палитре для получения оттенков (светло-розового, темно-сиреневого). Продолжать учить детей работать в технике «монотипия». Развивать композиционные умения, 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. Воспитывать любовь и уважение к маме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баночки с водой, салфетки.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фигуру человек, передавая форму, пропорции и расположение частей; простые движения рук и ног. Самостоятельно выбирать изобразительные средства для передачи выразительности образа. Закрепить прием оформления изображения – присыпание солью по мокрой краске для создания объемности изображения. Развивать воображение, творчество. Создать у детей </w:t>
            </w:r>
            <w:r w:rsidRPr="0008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настроение.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Альбомный лист, акварельные краски, простой карандаш, кисти с широким и узким ворсом, баночки с водой, стаканчики с солью.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в лесу»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в рисунке лесной пейзаж, характерные особенности зимы. Совершенствовать умение рисовать лиственные и хвойные деревья в зимнее время года, животных, птиц. Продолжать развивать умение продумывать композицию своей работы, рисовать крупно, заполняя все пространство листа. Закрепить  нетрадиционную технику рисования – оттиск смятой бумагой (заснеженные кроны деревьев). Воспитывать творческую активность, интерес к окружающему.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¼ альбомного листа для создания комочка, баночки с водой, салфетки.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тополя в вазе»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 натуры ветку тополя с распустившимися листочками, передавая  характерные особенности, строение и расположение веток и листьев. Продолжать знакомить детей с изобразительными свойствами разных материалов, познакомить детей с техникой рисования пластилином. Упражнять в умении делать предварительный набросок простым карандашом. Развивать образное восприятие. Воспитывать умение работать над композицией, интерес к русской природе.</w:t>
            </w:r>
            <w:r w:rsidRPr="000864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кусочки пластилина, баночки с водой.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«Пасха в моей семье. Пасхальное яичко»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чувство цвета. Учить составлять простой узор на силуэте яйца, подбирать цвета в соответствии с фоном, использовать навыки и умения в рисовании концом кисти (проводить наклонные, дугообразные, волнистые линии), закрепить прием 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. Познакомить детей со словом «витраж» и техникой его выполнения (клеем ПВА наносится контур будущего  рисунка). Воспитывать интерес и уважение к народным традициям.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 в форме яйца, гуашевые краски, простой карандаш, кисти с широким и узким ворсом, клей ПВА, баночки с водой.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«Лети, ракета, к звездам»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в рисунке знания и впечатления, полученные из беседы о космосе. Закрепить умение передавать свой замысел, располагая изображение на всем листе бумаги, подбирая соответствующую гамму красок, рисуя космос, звезды, планеты, летящую ракету. Познакомить детей с новым способом изображения  – </w:t>
            </w:r>
            <w:proofErr w:type="spellStart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набрызгом</w:t>
            </w:r>
            <w:proofErr w:type="spellEnd"/>
            <w:r w:rsidRPr="00086438">
              <w:rPr>
                <w:rFonts w:ascii="Times New Roman" w:hAnsi="Times New Roman" w:cs="Times New Roman"/>
                <w:sz w:val="24"/>
                <w:szCs w:val="24"/>
              </w:rPr>
              <w:t xml:space="preserve"> (мелкие звездочки в </w:t>
            </w:r>
            <w:r w:rsidRPr="0008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космическом пространстве).  Развивать воображение, творчество. Воспитывать интерес к окружающему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Альбомный лист, акварельные краски, простой карандаш, кисти с широким и узким ворсом, зубные щетки, баночки с водой, салфетки.</w:t>
            </w:r>
          </w:p>
        </w:tc>
      </w:tr>
      <w:tr w:rsidR="00A133FB" w:rsidRPr="00086438" w:rsidTr="00A133F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Победы. Салют над городом»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впечатления от Праздника Победы. Учить создавать композицию рисунка, располагая внизу дома, деревья, людей, а вверху салют. Продолжать знакомить детей со свойствами разных изобразительных материалов (восковые мелки). Развивать художественное творчество, эстетическое восприятие. Закрепить умение готовить нужные цвета, смешивая краски на палитре. Воспитывать патриотические чувства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Альбомный лист, акварельные краски, простой карандаш, кисти с широким и узким ворсом, восковые мелки, баночки с водой.</w:t>
            </w:r>
          </w:p>
        </w:tc>
      </w:tr>
      <w:tr w:rsidR="00A133FB" w:rsidRPr="00086438" w:rsidTr="00A133FB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Итог: Выставка детских рисунков «В мире Фантазии»</w:t>
            </w:r>
          </w:p>
        </w:tc>
      </w:tr>
    </w:tbl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133FB"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35F24"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Реализации проекта через взаимодействие с педагогами и с семьями  воспитанников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5244"/>
      </w:tblGrid>
      <w:tr w:rsidR="00A133FB" w:rsidRPr="00086438" w:rsidTr="00A133FB">
        <w:trPr>
          <w:trHeight w:val="545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FB" w:rsidRPr="00086438" w:rsidRDefault="00A133FB">
            <w:pPr>
              <w:tabs>
                <w:tab w:val="left" w:pos="1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FB" w:rsidRPr="00086438" w:rsidRDefault="00A133FB">
            <w:pPr>
              <w:tabs>
                <w:tab w:val="left" w:pos="1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133FB" w:rsidRPr="00086438" w:rsidTr="00A133FB"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FB" w:rsidRPr="00086438" w:rsidRDefault="00A1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Консультации </w:t>
            </w:r>
          </w:p>
          <w:p w:rsidR="00A133FB" w:rsidRPr="00086438" w:rsidRDefault="00A13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1. «Нетрадиционные техники и материалы в детском художественном творчестве»</w:t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2. «Развитие творческого воображения на занятиях по изобразительной деятельности».</w:t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33FB" w:rsidRPr="00086438" w:rsidRDefault="00A1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Мастер - класс для воспитателей в рамках ГМО (середина проекта) </w:t>
            </w: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86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«Мастерская педагогических талантов»</w:t>
            </w:r>
          </w:p>
          <w:p w:rsidR="00A133FB" w:rsidRPr="00086438" w:rsidRDefault="00A133FB">
            <w:pPr>
              <w:tabs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133FB" w:rsidRPr="00086438" w:rsidRDefault="00A133FB">
            <w:pPr>
              <w:tabs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086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Пополнение уголков по изобразительной деятельности нетрадиционными материалами рисования (зубные щетки, ватные палочки, нитки, свечи, пробки т.д.).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B" w:rsidRPr="00086438" w:rsidRDefault="00A13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Консультации </w:t>
            </w:r>
          </w:p>
          <w:p w:rsidR="00A133FB" w:rsidRPr="00086438" w:rsidRDefault="00A13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«Использование нетрадиционных приемов рисования в развитии креативности детей»</w:t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«Развивайте творчество детей»,</w:t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3FB" w:rsidRPr="00086438" w:rsidRDefault="00A13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Конкурсы-выставки совместных творческих работ детей и родителей  внутри ДОУ</w:t>
            </w:r>
          </w:p>
          <w:p w:rsidR="00A133FB" w:rsidRPr="00086438" w:rsidRDefault="00A13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Темы:</w:t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«Серпухов-частица Родины моей»</w:t>
            </w: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 «Здравствуй, Пасха!»</w:t>
            </w: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3. «День Победы»</w:t>
            </w: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A133FB" w:rsidRPr="00086438" w:rsidRDefault="00A13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Городские Конкурсы - выставки работ семейного творчества </w:t>
            </w: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Темы:</w:t>
            </w:r>
            <w:r w:rsidRPr="00086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«Осенняя палитра»</w:t>
            </w: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 «Мир детства» (ко Дню защиты детей)</w:t>
            </w:r>
            <w:r w:rsidRPr="000864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8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«День Победы»</w:t>
            </w:r>
            <w:r w:rsidRPr="00086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133FB" w:rsidRPr="00086438" w:rsidRDefault="00A133FB">
            <w:pPr>
              <w:tabs>
                <w:tab w:val="left" w:pos="12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Выставка детских работ «В мире Фантазии»</w:t>
            </w: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86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5. Анкетирование родителей</w:t>
            </w:r>
          </w:p>
        </w:tc>
      </w:tr>
    </w:tbl>
    <w:p w:rsidR="00A133FB" w:rsidRPr="00086438" w:rsidRDefault="00A133FB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rPr>
          <w:rFonts w:ascii="Times New Roman" w:eastAsia="Calibri" w:hAnsi="Times New Roman" w:cs="Times New Roman"/>
          <w:b/>
          <w:sz w:val="24"/>
          <w:szCs w:val="24"/>
        </w:rPr>
      </w:pPr>
      <w:r w:rsidRPr="00086438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rPr>
          <w:rFonts w:ascii="Times New Roman" w:eastAsia="Calibri" w:hAnsi="Times New Roman" w:cs="Times New Roman"/>
          <w:b/>
          <w:sz w:val="24"/>
          <w:szCs w:val="24"/>
        </w:rPr>
      </w:pPr>
      <w:r w:rsidRPr="00086438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8"/>
        <w:rPr>
          <w:rFonts w:eastAsia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35F24"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35F24"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ориентиры:</w:t>
      </w:r>
      <w:r w:rsidRPr="0008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использует  в изобразительной продуктивной деятельности разнообразные графические средства и нетрадиционные способы  рисования, проявляет самостоятельность в творческой деятельности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Ребенок активно взаимодействует </w:t>
      </w:r>
      <w:proofErr w:type="gramStart"/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     процессе овладения нетрадиционными техниками рисования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Ребенок обладает развитым воображением, которое реализуется в создании творческих продуктов в нетрадиционной технике рисования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ребенка развита  крупная и мелкая моторика через овладение им различными техниками нетрадиционного рисования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Ребенок проявляет любознательность, способен к принятию собственных решений, опираясь на свои знания и умения в создании творческих продуктов</w:t>
      </w:r>
      <w:r w:rsidRPr="0008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43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8643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86438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86438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A133FB" w:rsidRDefault="00A133FB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43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86438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6438" w:rsidRPr="00086438" w:rsidRDefault="00086438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3FB" w:rsidRPr="00086438" w:rsidRDefault="00A133FB" w:rsidP="00A133FB">
      <w:pPr>
        <w:tabs>
          <w:tab w:val="left" w:pos="12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3FB" w:rsidRPr="00086438" w:rsidRDefault="00B35F24" w:rsidP="00A133FB">
      <w:pPr>
        <w:tabs>
          <w:tab w:val="left" w:pos="12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A133FB" w:rsidRPr="0008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43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133FB" w:rsidRPr="00086438">
        <w:rPr>
          <w:rFonts w:ascii="Times New Roman" w:hAnsi="Times New Roman" w:cs="Times New Roman"/>
          <w:b/>
          <w:sz w:val="24"/>
          <w:szCs w:val="24"/>
        </w:rPr>
        <w:t xml:space="preserve"> Заключение</w:t>
      </w:r>
      <w:r w:rsidR="00A133FB" w:rsidRPr="00086438">
        <w:rPr>
          <w:rFonts w:ascii="Times New Roman" w:hAnsi="Times New Roman" w:cs="Times New Roman"/>
          <w:b/>
          <w:sz w:val="24"/>
          <w:szCs w:val="24"/>
        </w:rPr>
        <w:br/>
      </w:r>
      <w:r w:rsidR="00A133FB"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практическая ценность данного проекта в том, что он понятен, удобен в использовании: практический материал скомпонован таким образом, что педагогу нет необходимости искать какие – либо другие источники для реализации поставленной цели.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проекте позволяет конкретизировать систему работы с детьми, обеспечить ее направленность на решение поставленных задач. </w:t>
      </w:r>
      <w:r w:rsidRPr="00086438">
        <w:rPr>
          <w:rFonts w:ascii="Times New Roman" w:hAnsi="Times New Roman" w:cs="Times New Roman"/>
          <w:sz w:val="24"/>
          <w:szCs w:val="24"/>
        </w:rPr>
        <w:t xml:space="preserve">Творческий процесс научил детей исследовать, открывать и умело обращаться со своим миром.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 xml:space="preserve"> Результатом своей работы я считаю не только процесс развития дошкольника в творческой деятельности, но и сохранение навыков, которые помогут им в будущем совершенствовать их потенциальные возможности.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Научились использовать разного вида нетрадиционные техники рисования в создании рисунка.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Положительным результатом в своей работе считаю участие детей и родителей в конкурсах, выставках различного уровня.</w:t>
      </w:r>
    </w:p>
    <w:p w:rsid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Итак, нетрадиционная техника рисования дает ребенку возможность выразить в рисунке свои чувства и эмоции, почувствовать свободу и вселить уверенность в своих силах. Владея разными навыками и способами изображения предметов, явлений окружающего мира, ребенок получает возможность выбора, что делает для него занятия творческими.</w:t>
      </w:r>
      <w:r w:rsidRPr="000864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86438">
        <w:rPr>
          <w:rFonts w:ascii="Times New Roman" w:hAnsi="Times New Roman" w:cs="Times New Roman"/>
          <w:b/>
          <w:sz w:val="24"/>
          <w:szCs w:val="24"/>
        </w:rPr>
        <w:br/>
      </w: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438" w:rsidRDefault="00086438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3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4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08643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86438">
        <w:rPr>
          <w:rFonts w:ascii="Times New Roman" w:hAnsi="Times New Roman" w:cs="Times New Roman"/>
          <w:b/>
          <w:sz w:val="24"/>
          <w:szCs w:val="24"/>
        </w:rPr>
        <w:t xml:space="preserve"> Список литературы:</w:t>
      </w:r>
    </w:p>
    <w:p w:rsidR="00A133FB" w:rsidRPr="00086438" w:rsidRDefault="00A133FB" w:rsidP="00A133FB">
      <w:pPr>
        <w:numPr>
          <w:ilvl w:val="0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438">
        <w:rPr>
          <w:rFonts w:ascii="Times New Roman" w:hAnsi="Times New Roman" w:cs="Times New Roman"/>
          <w:color w:val="000000"/>
          <w:sz w:val="24"/>
          <w:szCs w:val="24"/>
        </w:rPr>
        <w:t>Давыдова, Г.Н. Нетрадиционные техники рисования в детском саду. [Текст]/ Г.Н. Давыдова. 1-2 часть.- М., 2007 г.</w:t>
      </w:r>
    </w:p>
    <w:p w:rsidR="00A133FB" w:rsidRPr="00086438" w:rsidRDefault="00A133FB" w:rsidP="00A133FB">
      <w:pPr>
        <w:numPr>
          <w:ilvl w:val="0"/>
          <w:numId w:val="5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438">
        <w:rPr>
          <w:rFonts w:ascii="Times New Roman" w:hAnsi="Times New Roman" w:cs="Times New Roman"/>
          <w:sz w:val="24"/>
          <w:szCs w:val="24"/>
        </w:rPr>
        <w:t>Ефремов, В.И. Творческое воспитание и образование детей на базе ТРИЗ. [Текст]/ В.И. Ефремов. - Пенза, 2006 г.</w:t>
      </w:r>
    </w:p>
    <w:p w:rsidR="00A133FB" w:rsidRPr="00086438" w:rsidRDefault="00A133FB" w:rsidP="00A133FB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86438">
        <w:rPr>
          <w:rFonts w:ascii="Times New Roman" w:hAnsi="Times New Roman" w:cs="Times New Roman"/>
          <w:color w:val="000000"/>
          <w:sz w:val="24"/>
          <w:szCs w:val="24"/>
        </w:rPr>
        <w:t>Казакова</w:t>
      </w:r>
      <w:proofErr w:type="gramStart"/>
      <w:r w:rsidRPr="00086438">
        <w:rPr>
          <w:rFonts w:ascii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086438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spellEnd"/>
      <w:r w:rsidRPr="00086438">
        <w:rPr>
          <w:rFonts w:ascii="Times New Roman" w:hAnsi="Times New Roman" w:cs="Times New Roman"/>
          <w:color w:val="000000"/>
          <w:sz w:val="24"/>
          <w:szCs w:val="24"/>
        </w:rPr>
        <w:t>. Рисование с детьми дошкольного возраста: нетрадиционные техники, планирование, конспекты занятий. [Текст]/ Т.Г. Казакова</w:t>
      </w:r>
      <w:proofErr w:type="gramStart"/>
      <w:r w:rsidRPr="00086438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086438">
        <w:rPr>
          <w:rFonts w:ascii="Times New Roman" w:hAnsi="Times New Roman" w:cs="Times New Roman"/>
          <w:color w:val="000000"/>
          <w:sz w:val="24"/>
          <w:szCs w:val="24"/>
        </w:rPr>
        <w:t xml:space="preserve">М., 2004 г.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Румянцева, Е.А. Необычное рисование. [Текст]/Е.А. Румянцева. М., - 2006г. </w:t>
      </w:r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5. </w:t>
      </w:r>
      <w:proofErr w:type="spellStart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Радость творчества. [Текст]/ О.А. </w:t>
      </w:r>
      <w:proofErr w:type="spellStart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М., 2006г</w:t>
      </w:r>
      <w:proofErr w:type="gramStart"/>
      <w:r w:rsidRPr="00086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56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4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086438">
        <w:rPr>
          <w:sz w:val="24"/>
          <w:szCs w:val="24"/>
        </w:rPr>
        <w:br/>
      </w: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33FB" w:rsidRPr="00086438" w:rsidRDefault="00A133FB" w:rsidP="00A13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B5BB6" w:rsidRPr="00086438" w:rsidRDefault="00DB5BB6">
      <w:pPr>
        <w:rPr>
          <w:sz w:val="24"/>
          <w:szCs w:val="24"/>
        </w:rPr>
      </w:pPr>
    </w:p>
    <w:sectPr w:rsidR="00DB5BB6" w:rsidRPr="0008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8B"/>
    <w:multiLevelType w:val="hybridMultilevel"/>
    <w:tmpl w:val="4768B8A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54A61"/>
    <w:multiLevelType w:val="hybridMultilevel"/>
    <w:tmpl w:val="C778FE50"/>
    <w:lvl w:ilvl="0" w:tplc="C9A8E8D4">
      <w:start w:val="2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33E14"/>
    <w:multiLevelType w:val="hybridMultilevel"/>
    <w:tmpl w:val="9DDEC8D6"/>
    <w:lvl w:ilvl="0" w:tplc="B7A47C0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07B4"/>
    <w:multiLevelType w:val="hybridMultilevel"/>
    <w:tmpl w:val="384288F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5381"/>
    <w:multiLevelType w:val="hybridMultilevel"/>
    <w:tmpl w:val="E73ED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FB"/>
    <w:rsid w:val="00086438"/>
    <w:rsid w:val="005F1250"/>
    <w:rsid w:val="00A133FB"/>
    <w:rsid w:val="00B35F24"/>
    <w:rsid w:val="00D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 Знак,Знак Знак1"/>
    <w:basedOn w:val="a0"/>
    <w:link w:val="HTML0"/>
    <w:semiHidden/>
    <w:locked/>
    <w:rsid w:val="00A133FB"/>
    <w:rPr>
      <w:rFonts w:ascii="Courier New" w:eastAsia="Calibri" w:hAnsi="Courier New" w:cs="Courier New"/>
      <w:lang w:eastAsia="ru-RU"/>
    </w:rPr>
  </w:style>
  <w:style w:type="paragraph" w:styleId="HTML0">
    <w:name w:val="HTML Preformatted"/>
    <w:aliases w:val="Знак Знак,Знак"/>
    <w:basedOn w:val="a"/>
    <w:link w:val="HTML"/>
    <w:semiHidden/>
    <w:unhideWhenUsed/>
    <w:rsid w:val="00A133FB"/>
    <w:pPr>
      <w:tabs>
        <w:tab w:val="left" w:pos="708"/>
      </w:tabs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133FB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A133FB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3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 Знак,Знак Знак1"/>
    <w:basedOn w:val="a0"/>
    <w:link w:val="HTML0"/>
    <w:semiHidden/>
    <w:locked/>
    <w:rsid w:val="00A133FB"/>
    <w:rPr>
      <w:rFonts w:ascii="Courier New" w:eastAsia="Calibri" w:hAnsi="Courier New" w:cs="Courier New"/>
      <w:lang w:eastAsia="ru-RU"/>
    </w:rPr>
  </w:style>
  <w:style w:type="paragraph" w:styleId="HTML0">
    <w:name w:val="HTML Preformatted"/>
    <w:aliases w:val="Знак Знак,Знак"/>
    <w:basedOn w:val="a"/>
    <w:link w:val="HTML"/>
    <w:semiHidden/>
    <w:unhideWhenUsed/>
    <w:rsid w:val="00A133FB"/>
    <w:pPr>
      <w:tabs>
        <w:tab w:val="left" w:pos="708"/>
      </w:tabs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A133FB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A133FB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3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3956</Words>
  <Characters>22551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2015-10-23T18:28:00Z</dcterms:created>
  <dcterms:modified xsi:type="dcterms:W3CDTF">2015-10-25T15:54:00Z</dcterms:modified>
</cp:coreProperties>
</file>