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C16" w:rsidRPr="002C5C16" w:rsidRDefault="002C5C16" w:rsidP="002C5C16">
      <w:pPr>
        <w:spacing w:after="0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2C5C16">
        <w:rPr>
          <w:rFonts w:ascii="Times New Roman" w:eastAsia="Calibri" w:hAnsi="Times New Roman" w:cs="Times New Roman"/>
          <w:i/>
          <w:sz w:val="24"/>
          <w:szCs w:val="24"/>
        </w:rPr>
        <w:t>Третьякова К. М.</w:t>
      </w:r>
    </w:p>
    <w:p w:rsidR="002C5C16" w:rsidRPr="002C5C16" w:rsidRDefault="002C5C16" w:rsidP="002C5C16">
      <w:pPr>
        <w:spacing w:after="0"/>
        <w:jc w:val="right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2C5C16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МДОУ Детский сад №7, </w:t>
      </w:r>
    </w:p>
    <w:p w:rsidR="002C5C16" w:rsidRPr="002C5C16" w:rsidRDefault="002C5C16" w:rsidP="002C5C16">
      <w:pPr>
        <w:spacing w:after="0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2C5C16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</w:t>
      </w:r>
      <w:r w:rsidRPr="002C5C16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2C5C16" w:rsidRPr="002C5C16" w:rsidRDefault="002C5C16" w:rsidP="002C5C16">
      <w:pPr>
        <w:spacing w:after="0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2C5C16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2C5C16" w:rsidRPr="002C5C16" w:rsidRDefault="002C5C16" w:rsidP="002C5C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r w:rsidRPr="002C5C16">
        <w:rPr>
          <w:rFonts w:ascii="Times New Roman" w:eastAsia="Calibri" w:hAnsi="Times New Roman" w:cs="Times New Roman"/>
          <w:b/>
          <w:sz w:val="24"/>
          <w:szCs w:val="24"/>
        </w:rPr>
        <w:t xml:space="preserve">ПЕРСОНАЛЬНАЯ ВЫСТАВКА </w:t>
      </w:r>
    </w:p>
    <w:p w:rsidR="002C5C16" w:rsidRPr="002C5C16" w:rsidRDefault="002C5C16" w:rsidP="002C5C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5C16">
        <w:rPr>
          <w:rFonts w:ascii="Times New Roman" w:eastAsia="Calibri" w:hAnsi="Times New Roman" w:cs="Times New Roman"/>
          <w:b/>
          <w:sz w:val="24"/>
          <w:szCs w:val="24"/>
        </w:rPr>
        <w:t xml:space="preserve">КАК ФОРМА ПРЕЗЕНТАЦИИ ДОСТИЖЕНИЙ ДЕТЕЙ  </w:t>
      </w:r>
    </w:p>
    <w:bookmarkEnd w:id="0"/>
    <w:p w:rsidR="002C5C16" w:rsidRPr="002C5C16" w:rsidRDefault="002C5C16" w:rsidP="002C5C1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C5C16" w:rsidRPr="002C5C16" w:rsidRDefault="002C5C16" w:rsidP="002C5C16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Человеческое мышление, способность к творчеству - величайший дар природы. Очень важно понимать, что даром этим природа отмечает каждого человека. Одаренным же принято называть того, чей дар явно превосходит некие средние возможности, способности большинства.</w:t>
      </w:r>
    </w:p>
    <w:p w:rsidR="002C5C16" w:rsidRPr="002C5C16" w:rsidRDefault="002C5C16" w:rsidP="002C5C16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 xml:space="preserve">Многие дети достигают значительных успехов, занимаясь в спортивных секциях, музыкальных и танцевальных школах, различных студиях и в кружках детского творчества, как в стенах детского сада, так и в учреждениях дополнительного образования. А кто-то проводит целые часы, занимаясь любимым делом дома. Конечно же, эти виды деятельности не должны оставаться без внимания.  </w:t>
      </w:r>
    </w:p>
    <w:p w:rsidR="002C5C16" w:rsidRPr="002C5C16" w:rsidRDefault="002C5C16" w:rsidP="002C5C16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Для увлечённых художественной деятельностью в нашем детском саду существует традиция проводить персональные выставки детей с их презентациями.</w:t>
      </w:r>
    </w:p>
    <w:p w:rsidR="002C5C16" w:rsidRPr="002C5C16" w:rsidRDefault="002C5C16" w:rsidP="002C5C16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Почему я выбрала данную форму работы с детьми?</w:t>
      </w:r>
    </w:p>
    <w:p w:rsidR="002C5C16" w:rsidRPr="002C5C16" w:rsidRDefault="002C5C16" w:rsidP="002C5C16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Художественно-творческая деятельность – это один из основных видов деятельности детей дошкольного возраста, но при этом её результаты представлены, как правило, лишь в виде выставок.</w:t>
      </w:r>
    </w:p>
    <w:p w:rsidR="002C5C16" w:rsidRPr="002C5C16" w:rsidRDefault="002C5C16" w:rsidP="002C5C16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Степень активного участия ребёнка в представлении своих изобразительных достижений ограничена из-за сложности данной формы работы для детей дошкольного возраста.</w:t>
      </w:r>
    </w:p>
    <w:p w:rsidR="002C5C16" w:rsidRPr="002C5C16" w:rsidRDefault="002C5C16" w:rsidP="002C5C16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 xml:space="preserve">Презентация персональной выставки – это разновидность художественной выставки, которая подразумевает ознакомление зрителей с работами одного автора, и сопровождаемая его комментариями. </w:t>
      </w:r>
    </w:p>
    <w:p w:rsidR="002C5C16" w:rsidRPr="002C5C16" w:rsidRDefault="002C5C16" w:rsidP="002C5C16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Задачи, которые помогает решать данная форма работы:</w:t>
      </w:r>
    </w:p>
    <w:p w:rsidR="002C5C16" w:rsidRPr="002C5C16" w:rsidRDefault="002C5C16" w:rsidP="002C5C16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Раскрытие ребёнком себя как индивидуальности в глазах сверстников.</w:t>
      </w:r>
    </w:p>
    <w:p w:rsidR="002C5C16" w:rsidRPr="002C5C16" w:rsidRDefault="002C5C16" w:rsidP="002C5C16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Приобретение опыта презентации своих достижений.</w:t>
      </w:r>
    </w:p>
    <w:p w:rsidR="002C5C16" w:rsidRPr="002C5C16" w:rsidRDefault="002C5C16" w:rsidP="002C5C16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Приобретение умений и навыков в построении общения со сверстниками и взрослыми, являющимися участниками выставки.</w:t>
      </w:r>
    </w:p>
    <w:p w:rsidR="002C5C16" w:rsidRPr="002C5C16" w:rsidRDefault="002C5C16" w:rsidP="002C5C16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Осуществление возможности ребёнка стать равноправным субъектом при  представлении своих достижений.</w:t>
      </w:r>
    </w:p>
    <w:p w:rsidR="002C5C16" w:rsidRPr="002C5C16" w:rsidRDefault="002C5C16" w:rsidP="002C5C1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Необходимые условия для проведения персональной выставки:</w:t>
      </w:r>
    </w:p>
    <w:p w:rsidR="002C5C16" w:rsidRPr="002C5C16" w:rsidRDefault="002C5C16" w:rsidP="002C5C16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Интерес ребёнка к изобразительной деятельности и наличие его работ.</w:t>
      </w:r>
    </w:p>
    <w:p w:rsidR="002C5C16" w:rsidRPr="002C5C16" w:rsidRDefault="002C5C16" w:rsidP="002C5C16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Желание ребенка не только показать свои достижения, но и рассказать о них.</w:t>
      </w:r>
    </w:p>
    <w:p w:rsidR="002C5C16" w:rsidRPr="002C5C16" w:rsidRDefault="002C5C16" w:rsidP="002C5C16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Заинтересованность со стороны родителей и педагогов в проведении данного мероприятия.</w:t>
      </w:r>
    </w:p>
    <w:p w:rsidR="002C5C16" w:rsidRPr="002C5C16" w:rsidRDefault="002C5C16" w:rsidP="002C5C16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Наличие демонстрационного пространства в среде детского сада.</w:t>
      </w:r>
    </w:p>
    <w:p w:rsidR="002C5C16" w:rsidRPr="002C5C16" w:rsidRDefault="002C5C16" w:rsidP="002C5C16">
      <w:pPr>
        <w:spacing w:after="0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4 этапа организации персональной выставки:</w:t>
      </w:r>
    </w:p>
    <w:p w:rsidR="002C5C16" w:rsidRPr="002C5C16" w:rsidRDefault="002C5C16" w:rsidP="002C5C16">
      <w:pPr>
        <w:spacing w:after="0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  <w:u w:val="single"/>
        </w:rPr>
        <w:t>Первый этап</w:t>
      </w:r>
      <w:r w:rsidRPr="002C5C16">
        <w:rPr>
          <w:rFonts w:ascii="Times New Roman" w:eastAsia="Calibri" w:hAnsi="Times New Roman" w:cs="Times New Roman"/>
          <w:sz w:val="24"/>
          <w:szCs w:val="24"/>
        </w:rPr>
        <w:t xml:space="preserve"> (подготовительный):</w:t>
      </w:r>
    </w:p>
    <w:p w:rsidR="002C5C16" w:rsidRPr="002C5C16" w:rsidRDefault="002C5C16" w:rsidP="002C5C16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Отбор вместе с ребёнком и его родителями рисунков для выставки.</w:t>
      </w:r>
    </w:p>
    <w:p w:rsidR="002C5C16" w:rsidRPr="002C5C16" w:rsidRDefault="002C5C16" w:rsidP="002C5C16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Выбор общей темы формулируется, исходя из тематики отобранных работ.</w:t>
      </w:r>
    </w:p>
    <w:p w:rsidR="002C5C16" w:rsidRPr="002C5C16" w:rsidRDefault="002C5C16" w:rsidP="002C5C16">
      <w:pPr>
        <w:spacing w:after="0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>Второй этап</w:t>
      </w:r>
      <w:r w:rsidRPr="002C5C16">
        <w:rPr>
          <w:rFonts w:ascii="Times New Roman" w:eastAsia="Calibri" w:hAnsi="Times New Roman" w:cs="Times New Roman"/>
          <w:sz w:val="24"/>
          <w:szCs w:val="24"/>
        </w:rPr>
        <w:t xml:space="preserve"> (организационный):</w:t>
      </w:r>
    </w:p>
    <w:p w:rsidR="002C5C16" w:rsidRPr="002C5C16" w:rsidRDefault="002C5C16" w:rsidP="002C5C16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Выбор формы представления своих работ.</w:t>
      </w:r>
    </w:p>
    <w:p w:rsidR="002C5C16" w:rsidRPr="002C5C16" w:rsidRDefault="002C5C16" w:rsidP="002C5C16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Подбор литературного материала (если это стихи, то их заучивание).</w:t>
      </w:r>
    </w:p>
    <w:p w:rsidR="002C5C16" w:rsidRPr="002C5C16" w:rsidRDefault="002C5C16" w:rsidP="002C5C16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Оформление и размещение детских работ в предусмотренном месте.</w:t>
      </w:r>
    </w:p>
    <w:p w:rsidR="002C5C16" w:rsidRPr="002C5C16" w:rsidRDefault="002C5C16" w:rsidP="002C5C16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Организация пространства для комфортного просмотра выставки детьми.</w:t>
      </w:r>
    </w:p>
    <w:p w:rsidR="002C5C16" w:rsidRPr="002C5C16" w:rsidRDefault="002C5C16" w:rsidP="002C5C16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Возможен подбор музыкального сопровождения.</w:t>
      </w:r>
    </w:p>
    <w:p w:rsidR="002C5C16" w:rsidRPr="002C5C16" w:rsidRDefault="002C5C16" w:rsidP="002C5C16">
      <w:pPr>
        <w:spacing w:after="0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Формы представления рисунков:</w:t>
      </w:r>
    </w:p>
    <w:p w:rsidR="002C5C16" w:rsidRPr="002C5C16" w:rsidRDefault="002C5C16" w:rsidP="002C5C16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Рассказ о том, что хотел изобразить автор.</w:t>
      </w:r>
    </w:p>
    <w:p w:rsidR="002C5C16" w:rsidRPr="002C5C16" w:rsidRDefault="002C5C16" w:rsidP="002C5C16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Чтение стихов зрителями по предложенному рисунку. Детям – зрителям предлагается самим вспомнить стихотворение, наиболее отражающее тему рисунка.</w:t>
      </w:r>
    </w:p>
    <w:p w:rsidR="002C5C16" w:rsidRPr="002C5C16" w:rsidRDefault="002C5C16" w:rsidP="002C5C16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Трансляция техники исполнения работы. Ребёнок рассказывает технологию выполнения работы (батик, рисование бросовым материалом или пальчиками и т.д.)</w:t>
      </w:r>
    </w:p>
    <w:p w:rsidR="002C5C16" w:rsidRPr="002C5C16" w:rsidRDefault="002C5C16" w:rsidP="002C5C16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 xml:space="preserve">Чтение стихотворений придуманных либо самим ребёнком, либо написанных вместе с родителями по теме работы. </w:t>
      </w:r>
    </w:p>
    <w:p w:rsidR="002C5C16" w:rsidRPr="002C5C16" w:rsidRDefault="002C5C16" w:rsidP="002C5C16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«Вхождение» в рисунок. Детям предлагается представить, что они находятся внутри рисунка и рассказать, что же там могло произойти дальше.</w:t>
      </w:r>
    </w:p>
    <w:p w:rsidR="002C5C16" w:rsidRPr="002C5C16" w:rsidRDefault="002C5C16" w:rsidP="002C5C16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 xml:space="preserve">Рассказ авторской сказки. </w:t>
      </w:r>
    </w:p>
    <w:p w:rsidR="002C5C16" w:rsidRPr="002C5C16" w:rsidRDefault="002C5C16" w:rsidP="002C5C16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 xml:space="preserve">Чтение стихотворений поэтов по теме работы. </w:t>
      </w:r>
    </w:p>
    <w:p w:rsidR="002C5C16" w:rsidRPr="002C5C16" w:rsidRDefault="002C5C16" w:rsidP="002C5C16">
      <w:pPr>
        <w:spacing w:after="0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  <w:u w:val="single"/>
        </w:rPr>
        <w:t>Третий этап</w:t>
      </w:r>
      <w:r w:rsidRPr="002C5C16">
        <w:rPr>
          <w:rFonts w:ascii="Times New Roman" w:eastAsia="Calibri" w:hAnsi="Times New Roman" w:cs="Times New Roman"/>
          <w:sz w:val="24"/>
          <w:szCs w:val="24"/>
        </w:rPr>
        <w:t xml:space="preserve"> (презентационный):</w:t>
      </w:r>
    </w:p>
    <w:p w:rsidR="002C5C16" w:rsidRPr="002C5C16" w:rsidRDefault="002C5C16" w:rsidP="002C5C16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Торжественное открытие выставки.</w:t>
      </w:r>
    </w:p>
    <w:p w:rsidR="002C5C16" w:rsidRPr="002C5C16" w:rsidRDefault="002C5C16" w:rsidP="002C5C16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Представление автора и темы выставки.</w:t>
      </w:r>
    </w:p>
    <w:p w:rsidR="002C5C16" w:rsidRPr="002C5C16" w:rsidRDefault="002C5C16" w:rsidP="002C5C16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Презентация ребёнком своих рисунков.</w:t>
      </w:r>
    </w:p>
    <w:p w:rsidR="002C5C16" w:rsidRPr="002C5C16" w:rsidRDefault="002C5C16" w:rsidP="002C5C16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Ответы автора на вопросы зрителей (детей и взрослых).</w:t>
      </w:r>
    </w:p>
    <w:p w:rsidR="002C5C16" w:rsidRPr="002C5C16" w:rsidRDefault="002C5C16" w:rsidP="002C5C16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  <w:u w:val="single"/>
        </w:rPr>
        <w:t>Четвёртый этап</w:t>
      </w:r>
      <w:r w:rsidRPr="002C5C16">
        <w:rPr>
          <w:rFonts w:ascii="Times New Roman" w:eastAsia="Calibri" w:hAnsi="Times New Roman" w:cs="Times New Roman"/>
          <w:sz w:val="24"/>
          <w:szCs w:val="24"/>
        </w:rPr>
        <w:t xml:space="preserve"> (итоговый):</w:t>
      </w:r>
    </w:p>
    <w:p w:rsidR="002C5C16" w:rsidRPr="002C5C16" w:rsidRDefault="002C5C16" w:rsidP="002C5C16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Высказывания отношения зрителей к работам автора.</w:t>
      </w:r>
    </w:p>
    <w:p w:rsidR="002C5C16" w:rsidRPr="002C5C16" w:rsidRDefault="002C5C16" w:rsidP="002C5C16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Оценка ребёнком-автором своего преставления и, по желанию, планы на будущее в данном виде деятельности.</w:t>
      </w:r>
    </w:p>
    <w:p w:rsidR="002C5C16" w:rsidRPr="002C5C16" w:rsidRDefault="002C5C16" w:rsidP="002C5C16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Обобщение самооценки ребёнка и высказываний детей педагогом (подведение итогов выставки).</w:t>
      </w:r>
    </w:p>
    <w:p w:rsidR="002C5C16" w:rsidRPr="002C5C16" w:rsidRDefault="002C5C16" w:rsidP="002C5C16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Вручение диплома участника персональной выставки для пополнения копилки своих достижений в портфолио.</w:t>
      </w:r>
    </w:p>
    <w:p w:rsidR="002C5C16" w:rsidRPr="002C5C16" w:rsidRDefault="002C5C16" w:rsidP="002C5C16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Отбор ребёнком рисунков с выставки в портфолио.</w:t>
      </w:r>
    </w:p>
    <w:p w:rsidR="002C5C16" w:rsidRPr="002C5C16" w:rsidRDefault="002C5C16" w:rsidP="002C5C16">
      <w:pPr>
        <w:spacing w:after="0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Персональная выставка - это точка, от которой ребёнок сделает шаг для достижения новых целей. Для детей-зрителей - это возможность увидеть своего друга с другой точки зрения, а для кого-то стимул попробовать себя в этом виде деятельности.</w:t>
      </w:r>
    </w:p>
    <w:p w:rsidR="002C5C16" w:rsidRPr="002C5C16" w:rsidRDefault="002C5C16" w:rsidP="002C5C16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C16">
        <w:rPr>
          <w:rFonts w:ascii="Times New Roman" w:eastAsia="Calibri" w:hAnsi="Times New Roman" w:cs="Times New Roman"/>
          <w:sz w:val="24"/>
          <w:szCs w:val="24"/>
        </w:rPr>
        <w:t>Данная форма работы является эффективной, так как это прекрасная возможность для ребёнка показать свои достижения, скрытые таланты. В нашем детском саду  любой ребёнок  старшего дошкольного возраста имеет эту возможность.</w:t>
      </w:r>
    </w:p>
    <w:p w:rsidR="002C5C16" w:rsidRDefault="002C5C16" w:rsidP="002C5C1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00F3" w:rsidRDefault="00EF00F3" w:rsidP="002C5C1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00F3" w:rsidRDefault="00EF00F3" w:rsidP="0075373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F00F3" w:rsidRDefault="00EF00F3" w:rsidP="002C5C1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00F3" w:rsidRDefault="00EF00F3" w:rsidP="002C5C1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10200" cy="4057650"/>
            <wp:effectExtent l="0" t="0" r="0" b="0"/>
            <wp:docPr id="2" name="Рисунок 2" descr="C:\Users\Марина\Desktop\мои документы\Фотографии\Экспериментальная площадка\эксперимент.площадка 2 этап\Персональная выставка\DSCN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мои документы\Фотографии\Экспериментальная площадка\эксперимент.площадка 2 этап\Персональная выставка\DSCN4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405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A6" w:rsidRDefault="00E461A6"/>
    <w:p w:rsidR="004B0579" w:rsidRDefault="004B0579">
      <w:r>
        <w:rPr>
          <w:noProof/>
          <w:lang w:eastAsia="ru-RU"/>
        </w:rPr>
        <w:drawing>
          <wp:inline distT="0" distB="0" distL="0" distR="0">
            <wp:extent cx="5737632" cy="4305300"/>
            <wp:effectExtent l="0" t="0" r="0" b="0"/>
            <wp:docPr id="4" name="Рисунок 4" descr="F:\DCIM\106NIKON\DSCN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6NIKON\DSCN5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33" cy="430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579" w:rsidRDefault="00753734">
      <w:r>
        <w:rPr>
          <w:noProof/>
          <w:lang w:eastAsia="ru-RU"/>
        </w:rPr>
        <w:lastRenderedPageBreak/>
        <w:drawing>
          <wp:inline distT="0" distB="0" distL="0" distR="0" wp14:anchorId="5783998D" wp14:editId="6EA6A7A9">
            <wp:extent cx="5940425" cy="4455319"/>
            <wp:effectExtent l="0" t="0" r="3175" b="2540"/>
            <wp:docPr id="7" name="Рисунок 7" descr="C:\Users\Марина\Desktop\SDC1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SDC15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E52" w:rsidRDefault="00232E52">
      <w:r>
        <w:rPr>
          <w:noProof/>
          <w:lang w:eastAsia="ru-RU"/>
        </w:rPr>
        <w:drawing>
          <wp:inline distT="0" distB="0" distL="0" distR="0" wp14:anchorId="3C96AB73" wp14:editId="7B3C331D">
            <wp:extent cx="5940425" cy="4457468"/>
            <wp:effectExtent l="0" t="0" r="3175" b="635"/>
            <wp:docPr id="6" name="Рисунок 6" descr="F:\DCIM\102NIKON\DSCN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NIKON\DSCN5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2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C0942"/>
    <w:multiLevelType w:val="hybridMultilevel"/>
    <w:tmpl w:val="18664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94594"/>
    <w:multiLevelType w:val="hybridMultilevel"/>
    <w:tmpl w:val="0D9C8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63B0D"/>
    <w:multiLevelType w:val="hybridMultilevel"/>
    <w:tmpl w:val="96524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C31D4"/>
    <w:multiLevelType w:val="hybridMultilevel"/>
    <w:tmpl w:val="2A58F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665226"/>
    <w:multiLevelType w:val="hybridMultilevel"/>
    <w:tmpl w:val="AEF09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08464D"/>
    <w:multiLevelType w:val="hybridMultilevel"/>
    <w:tmpl w:val="AAB2F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2961A7"/>
    <w:multiLevelType w:val="hybridMultilevel"/>
    <w:tmpl w:val="0862D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C16"/>
    <w:rsid w:val="00232E52"/>
    <w:rsid w:val="002C5C16"/>
    <w:rsid w:val="004B0579"/>
    <w:rsid w:val="006221F2"/>
    <w:rsid w:val="00753734"/>
    <w:rsid w:val="00E461A6"/>
    <w:rsid w:val="00EF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0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6B3D0-BEBF-468F-9C30-6DBA7680A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5</cp:revision>
  <dcterms:created xsi:type="dcterms:W3CDTF">2015-10-26T04:53:00Z</dcterms:created>
  <dcterms:modified xsi:type="dcterms:W3CDTF">2015-10-27T07:36:00Z</dcterms:modified>
</cp:coreProperties>
</file>