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08" w:rsidRPr="00DB1F08" w:rsidRDefault="00DB1F08" w:rsidP="00DB1F0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1F08" w:rsidRPr="00DB1F08" w:rsidRDefault="00DB1F08" w:rsidP="00DB1F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08">
        <w:rPr>
          <w:rFonts w:ascii="Times New Roman" w:hAnsi="Times New Roman" w:cs="Times New Roman"/>
          <w:b/>
          <w:sz w:val="40"/>
          <w:szCs w:val="40"/>
        </w:rPr>
        <w:t>Программа курса</w:t>
      </w:r>
    </w:p>
    <w:p w:rsidR="00DB1F08" w:rsidRPr="00DB1F08" w:rsidRDefault="00DB1F08" w:rsidP="00DB1F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08">
        <w:rPr>
          <w:rFonts w:ascii="Times New Roman" w:hAnsi="Times New Roman" w:cs="Times New Roman"/>
          <w:b/>
          <w:sz w:val="40"/>
          <w:szCs w:val="40"/>
        </w:rPr>
        <w:t>по внеурочной деятельности</w:t>
      </w:r>
    </w:p>
    <w:p w:rsidR="00DB1F08" w:rsidRPr="00DB1F08" w:rsidRDefault="00DB1F08" w:rsidP="00DB1F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0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DB1F08">
        <w:rPr>
          <w:rFonts w:ascii="Times New Roman" w:hAnsi="Times New Roman" w:cs="Times New Roman"/>
          <w:b/>
          <w:sz w:val="40"/>
          <w:szCs w:val="40"/>
        </w:rPr>
        <w:t>Читоград</w:t>
      </w:r>
      <w:proofErr w:type="spellEnd"/>
      <w:r w:rsidRPr="00DB1F08">
        <w:rPr>
          <w:rFonts w:ascii="Times New Roman" w:hAnsi="Times New Roman" w:cs="Times New Roman"/>
          <w:b/>
          <w:sz w:val="40"/>
          <w:szCs w:val="40"/>
        </w:rPr>
        <w:t>»</w:t>
      </w:r>
    </w:p>
    <w:p w:rsidR="00DB1F08" w:rsidRPr="00DB1F08" w:rsidRDefault="00DB1F08" w:rsidP="00DB1F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F08">
        <w:rPr>
          <w:rFonts w:ascii="Times New Roman" w:hAnsi="Times New Roman" w:cs="Times New Roman"/>
          <w:b/>
          <w:sz w:val="40"/>
          <w:szCs w:val="40"/>
        </w:rPr>
        <w:t>для учащихся 1класса</w:t>
      </w:r>
    </w:p>
    <w:p w:rsidR="00DB1F08" w:rsidRPr="00DB1F08" w:rsidRDefault="00DB1F08" w:rsidP="00DB1F08">
      <w:pPr>
        <w:rPr>
          <w:rFonts w:ascii="Times New Roman" w:hAnsi="Times New Roman" w:cs="Times New Roman"/>
          <w:b/>
          <w:sz w:val="28"/>
          <w:szCs w:val="28"/>
        </w:rPr>
      </w:pPr>
    </w:p>
    <w:p w:rsidR="00DB1F08" w:rsidRPr="00DB1F08" w:rsidRDefault="00DB1F08" w:rsidP="00DB1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1F08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DB1F08" w:rsidRPr="00DB1F08" w:rsidRDefault="00DB1F08" w:rsidP="00DB1F08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1F08">
        <w:rPr>
          <w:rFonts w:ascii="Times New Roman" w:hAnsi="Times New Roman" w:cs="Times New Roman"/>
          <w:sz w:val="32"/>
          <w:szCs w:val="32"/>
        </w:rPr>
        <w:t>Шестакова Валентина Леонидовна</w:t>
      </w: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1F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B1F08">
        <w:rPr>
          <w:rFonts w:ascii="Times New Roman" w:hAnsi="Times New Roman" w:cs="Times New Roman"/>
          <w:sz w:val="32"/>
          <w:szCs w:val="32"/>
        </w:rPr>
        <w:t xml:space="preserve">   Учитель высшей категории</w:t>
      </w:r>
    </w:p>
    <w:p w:rsidR="00DB1F08" w:rsidRPr="00DB1F08" w:rsidRDefault="00DB1F08" w:rsidP="00DB1F08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1F0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B1F08">
        <w:rPr>
          <w:rFonts w:ascii="Times New Roman" w:hAnsi="Times New Roman" w:cs="Times New Roman"/>
          <w:sz w:val="32"/>
          <w:szCs w:val="32"/>
        </w:rPr>
        <w:t xml:space="preserve">   МБОУ лицея №3  г. Воронеж</w:t>
      </w:r>
    </w:p>
    <w:p w:rsidR="007D44E4" w:rsidRPr="00DB1F08" w:rsidRDefault="007D44E4" w:rsidP="002510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44E4" w:rsidRPr="00DB1F08" w:rsidRDefault="007D44E4" w:rsidP="002510E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59F1" w:rsidRPr="00DB1F08" w:rsidRDefault="000159F1" w:rsidP="002510E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0159F1" w:rsidRPr="00DB1F08" w:rsidRDefault="000159F1" w:rsidP="002510EF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159F1" w:rsidRPr="00DB1F08" w:rsidRDefault="000159F1" w:rsidP="00DB1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 xml:space="preserve">            Рабочая программа «</w:t>
      </w:r>
      <w:r w:rsidR="00F64015" w:rsidRPr="00DB1F08">
        <w:rPr>
          <w:rFonts w:ascii="Times New Roman" w:hAnsi="Times New Roman" w:cs="Times New Roman"/>
          <w:sz w:val="28"/>
          <w:szCs w:val="28"/>
        </w:rPr>
        <w:t>Час чтения «</w:t>
      </w:r>
      <w:proofErr w:type="spellStart"/>
      <w:r w:rsidR="00F64015" w:rsidRPr="00DB1F08">
        <w:rPr>
          <w:rFonts w:ascii="Times New Roman" w:hAnsi="Times New Roman" w:cs="Times New Roman"/>
          <w:sz w:val="28"/>
          <w:szCs w:val="28"/>
        </w:rPr>
        <w:t>Читоград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>»  составлена на основе Федерального государственного образовательного  стандарта начального общего образования по литературному чтению,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</w:t>
      </w:r>
      <w:r w:rsidR="00B4603F" w:rsidRPr="00DB1F08">
        <w:rPr>
          <w:rFonts w:ascii="Times New Roman" w:hAnsi="Times New Roman" w:cs="Times New Roman"/>
          <w:sz w:val="28"/>
          <w:szCs w:val="28"/>
        </w:rPr>
        <w:t>зования по литературному чтению.</w:t>
      </w:r>
    </w:p>
    <w:p w:rsidR="00F64015" w:rsidRPr="00DB1F08" w:rsidRDefault="00A37D14" w:rsidP="00DB1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ab/>
      </w:r>
      <w:r w:rsidR="000159F1" w:rsidRPr="00DB1F08">
        <w:rPr>
          <w:rFonts w:ascii="Times New Roman" w:hAnsi="Times New Roman" w:cs="Times New Roman"/>
          <w:sz w:val="28"/>
          <w:szCs w:val="28"/>
        </w:rPr>
        <w:t>Час чтения – время, отведённое в рамках внеурочной деятельн</w:t>
      </w:r>
      <w:r w:rsidRPr="00DB1F08">
        <w:rPr>
          <w:rFonts w:ascii="Times New Roman" w:hAnsi="Times New Roman" w:cs="Times New Roman"/>
          <w:sz w:val="28"/>
          <w:szCs w:val="28"/>
        </w:rPr>
        <w:t>ости для самостоятельного чтения</w:t>
      </w:r>
      <w:r w:rsidR="000159F1" w:rsidRPr="00DB1F0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510EF" w:rsidRPr="00DB1F08" w:rsidRDefault="002510EF" w:rsidP="00DB1F08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4015" w:rsidRPr="00DB1F08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в последние годы произошло ухудшение целого ряда характеристик чтения у детей и подростков, снижение их уровня грамотности.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  «Кризис</w:t>
      </w:r>
      <w:r w:rsidR="00F64015" w:rsidRPr="00DB1F08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011769" w:rsidRPr="00DB1F08">
        <w:rPr>
          <w:rFonts w:ascii="Times New Roman" w:hAnsi="Times New Roman" w:cs="Times New Roman"/>
          <w:sz w:val="28"/>
          <w:szCs w:val="28"/>
        </w:rPr>
        <w:t>ого чтения»  имее</w:t>
      </w:r>
      <w:r w:rsidR="00F64015" w:rsidRPr="00DB1F08">
        <w:rPr>
          <w:rFonts w:ascii="Times New Roman" w:hAnsi="Times New Roman" w:cs="Times New Roman"/>
          <w:sz w:val="28"/>
          <w:szCs w:val="28"/>
        </w:rPr>
        <w:t xml:space="preserve">т под собой реальную основу. </w:t>
      </w:r>
      <w:r w:rsidR="00011769" w:rsidRPr="00DB1F08">
        <w:rPr>
          <w:rFonts w:ascii="Times New Roman" w:hAnsi="Times New Roman" w:cs="Times New Roman"/>
          <w:sz w:val="28"/>
          <w:szCs w:val="28"/>
        </w:rPr>
        <w:t>Д</w:t>
      </w:r>
      <w:r w:rsidR="00F64015" w:rsidRPr="00DB1F08">
        <w:rPr>
          <w:rFonts w:ascii="Times New Roman" w:hAnsi="Times New Roman" w:cs="Times New Roman"/>
          <w:sz w:val="28"/>
          <w:szCs w:val="28"/>
        </w:rPr>
        <w:t xml:space="preserve">ети действительно читают «не то» и «не так», как предыдущие поколения. Однако они, безусловно, читают. 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F64015" w:rsidRPr="00DB1F08">
        <w:rPr>
          <w:rFonts w:ascii="Times New Roman" w:hAnsi="Times New Roman" w:cs="Times New Roman"/>
          <w:sz w:val="28"/>
          <w:szCs w:val="28"/>
        </w:rPr>
        <w:t xml:space="preserve"> идёт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F64015" w:rsidRPr="00DB1F08">
        <w:rPr>
          <w:rFonts w:ascii="Times New Roman" w:hAnsi="Times New Roman" w:cs="Times New Roman"/>
          <w:sz w:val="28"/>
          <w:szCs w:val="28"/>
        </w:rPr>
        <w:t xml:space="preserve"> коренного изменения читательских привычек юных читателей. </w:t>
      </w:r>
      <w:proofErr w:type="gramStart"/>
      <w:r w:rsidR="00F64015" w:rsidRPr="00DB1F08">
        <w:rPr>
          <w:rFonts w:ascii="Times New Roman" w:hAnsi="Times New Roman" w:cs="Times New Roman"/>
          <w:sz w:val="28"/>
          <w:szCs w:val="28"/>
        </w:rPr>
        <w:t>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репертуар чтения детей и подростков, мотивы и стимулы чтения, предпочитаемые произведения и др. В то же время в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</w:t>
      </w:r>
      <w:proofErr w:type="gramEnd"/>
      <w:r w:rsidR="00F64015" w:rsidRPr="00DB1F08">
        <w:rPr>
          <w:rFonts w:ascii="Times New Roman" w:hAnsi="Times New Roman" w:cs="Times New Roman"/>
          <w:sz w:val="28"/>
          <w:szCs w:val="28"/>
        </w:rPr>
        <w:t xml:space="preserve"> Тревогу вызывает и то, что сегодня в стране более 30% взрослого населения не читает книг. Занятость взрослых, их неумение и незнание основ совместного с ребёнком чтения способствует отторжению от него, эмоциональной и интеллектуальной неразвитости личности ребёнка. Проблемы чтения ныне встали в один ряд с важнейшими государственными задачами развития российской национальной культуры. Забота о детском чтении – это забота о будущем России.</w:t>
      </w:r>
      <w:r w:rsidRPr="00DB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510EF" w:rsidRPr="00DB1F08" w:rsidRDefault="00F64015" w:rsidP="00DB1F08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DB1F08">
        <w:rPr>
          <w:rFonts w:ascii="Times New Roman" w:hAnsi="Times New Roman" w:cs="Times New Roman"/>
          <w:sz w:val="28"/>
          <w:szCs w:val="28"/>
        </w:rPr>
        <w:t xml:space="preserve"> заключена в подходе к работе с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 книгой,</w:t>
      </w:r>
      <w:r w:rsidR="00F9776E" w:rsidRPr="00DB1F08">
        <w:rPr>
          <w:rFonts w:ascii="Times New Roman" w:hAnsi="Times New Roman" w:cs="Times New Roman"/>
          <w:sz w:val="28"/>
          <w:szCs w:val="28"/>
        </w:rPr>
        <w:t xml:space="preserve"> </w:t>
      </w:r>
      <w:r w:rsidRPr="00DB1F08">
        <w:rPr>
          <w:rFonts w:ascii="Times New Roman" w:hAnsi="Times New Roman" w:cs="Times New Roman"/>
          <w:sz w:val="28"/>
          <w:szCs w:val="28"/>
        </w:rPr>
        <w:t>обусловленном структурой и содержанием технологии продуктивного чтения. Программа является дополнением начального курса литературного чтения в школе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Pr="00DB1F08">
        <w:rPr>
          <w:rFonts w:ascii="Times New Roman" w:hAnsi="Times New Roman" w:cs="Times New Roman"/>
          <w:sz w:val="28"/>
          <w:szCs w:val="28"/>
        </w:rPr>
        <w:t>. Она педагогически целесообразна, т.к. в процессе её реализации происходит не только усвое</w:t>
      </w:r>
      <w:r w:rsidR="00011769" w:rsidRPr="00DB1F08">
        <w:rPr>
          <w:rFonts w:ascii="Times New Roman" w:hAnsi="Times New Roman" w:cs="Times New Roman"/>
          <w:sz w:val="28"/>
          <w:szCs w:val="28"/>
        </w:rPr>
        <w:t xml:space="preserve">ние определённого </w:t>
      </w:r>
      <w:r w:rsidRPr="00DB1F08">
        <w:rPr>
          <w:rFonts w:ascii="Times New Roman" w:hAnsi="Times New Roman" w:cs="Times New Roman"/>
          <w:sz w:val="28"/>
          <w:szCs w:val="28"/>
        </w:rPr>
        <w:t>технологического содержания, но и обогащение опыта учебной деятельности, совершенствование умения учиться, социализация и воспитание учащихся.</w:t>
      </w:r>
      <w:r w:rsidR="002510EF" w:rsidRPr="00DB1F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10EF" w:rsidRPr="00DB1F08" w:rsidRDefault="00011769" w:rsidP="00DB1F08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B1F08">
        <w:rPr>
          <w:rFonts w:ascii="Times New Roman" w:hAnsi="Times New Roman" w:cs="Times New Roman"/>
          <w:b/>
          <w:sz w:val="28"/>
          <w:szCs w:val="28"/>
        </w:rPr>
        <w:t>:</w:t>
      </w:r>
      <w:r w:rsidRPr="00DB1F08">
        <w:rPr>
          <w:rFonts w:ascii="Times New Roman" w:hAnsi="Times New Roman" w:cs="Times New Roman"/>
          <w:sz w:val="28"/>
          <w:szCs w:val="28"/>
        </w:rPr>
        <w:t xml:space="preserve">  организация самостоятельного чтения младших школьников «Читаем с «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Читоградом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>».</w:t>
      </w:r>
      <w:r w:rsidR="002510EF" w:rsidRPr="00DB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11769" w:rsidRPr="00DB1F08" w:rsidRDefault="00011769" w:rsidP="00DB1F08">
      <w:pPr>
        <w:tabs>
          <w:tab w:val="left" w:pos="7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11769" w:rsidRPr="00DB1F08" w:rsidRDefault="00011769" w:rsidP="00DB1F08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>развитие осознанного интереса к чтению художественной литературы;</w:t>
      </w:r>
    </w:p>
    <w:p w:rsidR="00011769" w:rsidRPr="00DB1F08" w:rsidRDefault="00011769" w:rsidP="00DB1F08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>формирование основ читательской культуры</w:t>
      </w:r>
      <w:r w:rsidRPr="00DB1F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11769" w:rsidRPr="00DB1F08" w:rsidRDefault="00011769" w:rsidP="00DB1F08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 xml:space="preserve">выработка привычки к вдумчивому чтению. </w:t>
      </w:r>
    </w:p>
    <w:p w:rsidR="00011769" w:rsidRPr="00DB1F08" w:rsidRDefault="00011769" w:rsidP="00DB1F08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>развитие воображения, литературно-творческих способностей и речи учащихся</w:t>
      </w:r>
    </w:p>
    <w:p w:rsidR="00011769" w:rsidRPr="00DB1F08" w:rsidRDefault="00011769" w:rsidP="00DB1F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включает в себя умение использовать традиционные библиотечно-библиографические и электронные информационно-поисковые системы, применять информационные и библиотечно-библиографические средства в самообразовательной и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деятельности; формирование навыков самостоятельной работы с различными источниками и видами информации.</w:t>
      </w:r>
    </w:p>
    <w:p w:rsidR="00A37D14" w:rsidRPr="00DB1F08" w:rsidRDefault="00A37D14" w:rsidP="00DB1F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1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 чтения, как внеурочная деятельность, имеет в своём расположении такое сильное средство воздействия на личность, как книга. В связи с изменением социально-экономической ситуации в стране современному обществу нужен человек, умеющий добывать самостоятельно новые знания и применять их в разнообразной деятельности.</w:t>
      </w:r>
      <w:r w:rsidRPr="00DB1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вопрос формирования читательской самостоятельности школьников является весьма актуальным. Особое внимание решению данной проблемы должно быть уделено в начальной школе, так как она является основой развития устойчивого интереса к книге, к чтению.</w:t>
      </w:r>
    </w:p>
    <w:p w:rsidR="002510EF" w:rsidRPr="00DB1F08" w:rsidRDefault="00A37D14" w:rsidP="00DB1F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познавательного интереса на занятиях «Часа чтения» во многом </w:t>
      </w:r>
      <w:r w:rsidRPr="00DB1F08">
        <w:rPr>
          <w:rFonts w:ascii="Times New Roman" w:hAnsi="Times New Roman" w:cs="Times New Roman"/>
          <w:sz w:val="28"/>
          <w:szCs w:val="28"/>
        </w:rPr>
        <w:t>зависит от выбора средств</w:t>
      </w:r>
      <w:r w:rsidRPr="00DB1F08"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которых учитель вводит ученика в мир книг. </w:t>
      </w:r>
    </w:p>
    <w:p w:rsidR="002510EF" w:rsidRPr="00DB1F08" w:rsidRDefault="002510EF" w:rsidP="00DB1F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D14" w:rsidRPr="00DB1F08" w:rsidRDefault="00A37D14" w:rsidP="00DB1F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Разумным и полезным считается следующее: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новизна;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связь с жизненными ситуациями;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знаний;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соревнование;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работа в группе и в парах;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занятия в нетрадиционной форме;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создание ситуаций успеха;</w:t>
      </w:r>
    </w:p>
    <w:p w:rsidR="00A37D14" w:rsidRPr="00DB1F08" w:rsidRDefault="00A37D14" w:rsidP="00DB1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доверие к ученику и др.</w:t>
      </w:r>
    </w:p>
    <w:p w:rsidR="00A37D14" w:rsidRPr="00DB1F08" w:rsidRDefault="00A37D14" w:rsidP="00DB1F0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Учитель должен владеть приёмами поддержки интереса к чтению и стимулировать желание читать  самостоятельно</w:t>
      </w:r>
      <w:r w:rsidRPr="00DB1F0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опираться на желания читать по выбору;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учитывать интересы и склонности;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поддерживать соперничество;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обращаться к самолюбию;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одобрять успех; хвалить;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показывать достижения;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признавать достоинства;</w:t>
      </w:r>
    </w:p>
    <w:p w:rsidR="00A37D14" w:rsidRPr="00DB1F08" w:rsidRDefault="00A37D14" w:rsidP="00DB1F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>критиковать, сопереживая.</w:t>
      </w:r>
    </w:p>
    <w:p w:rsidR="000159F1" w:rsidRPr="00DB1F08" w:rsidRDefault="000159F1" w:rsidP="00DB1F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>В список рекомендованных книг для часа чтения включены книги из списка «100 книг для самостоятельного прочтения».</w:t>
      </w:r>
    </w:p>
    <w:p w:rsidR="000159F1" w:rsidRPr="00DB1F08" w:rsidRDefault="000159F1" w:rsidP="00DB1F0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z w:val="28"/>
          <w:szCs w:val="28"/>
        </w:rPr>
        <w:t>Место курса</w:t>
      </w:r>
      <w:r w:rsidRPr="00DB1F08">
        <w:rPr>
          <w:rFonts w:ascii="Times New Roman" w:hAnsi="Times New Roman" w:cs="Times New Roman"/>
          <w:bCs/>
          <w:sz w:val="28"/>
          <w:szCs w:val="28"/>
        </w:rPr>
        <w:t xml:space="preserve"> «Час чтения» в учебном плане</w:t>
      </w:r>
      <w:r w:rsidR="00A37D14" w:rsidRPr="00DB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769" w:rsidRPr="00DB1F08">
        <w:rPr>
          <w:rFonts w:ascii="Times New Roman" w:hAnsi="Times New Roman" w:cs="Times New Roman"/>
          <w:sz w:val="28"/>
          <w:szCs w:val="28"/>
        </w:rPr>
        <w:t>1 час</w:t>
      </w:r>
      <w:r w:rsidRPr="00DB1F08">
        <w:rPr>
          <w:rFonts w:ascii="Times New Roman" w:hAnsi="Times New Roman" w:cs="Times New Roman"/>
          <w:sz w:val="28"/>
          <w:szCs w:val="28"/>
        </w:rPr>
        <w:t xml:space="preserve"> в неделю в рамках внеурочной деятельности, предусмотренной ФГОС </w:t>
      </w:r>
    </w:p>
    <w:p w:rsidR="000159F1" w:rsidRPr="00DB1F08" w:rsidRDefault="000159F1" w:rsidP="00DB1F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sz w:val="28"/>
          <w:szCs w:val="28"/>
        </w:rPr>
        <w:t xml:space="preserve">(  </w:t>
      </w:r>
      <w:r w:rsidR="00011769" w:rsidRPr="00DB1F08">
        <w:rPr>
          <w:rFonts w:ascii="Times New Roman" w:hAnsi="Times New Roman" w:cs="Times New Roman"/>
          <w:sz w:val="28"/>
          <w:szCs w:val="28"/>
        </w:rPr>
        <w:t>34 часа</w:t>
      </w:r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r w:rsidR="00011769" w:rsidRPr="00DB1F08">
        <w:rPr>
          <w:rFonts w:ascii="Times New Roman" w:hAnsi="Times New Roman" w:cs="Times New Roman"/>
          <w:sz w:val="28"/>
          <w:szCs w:val="28"/>
        </w:rPr>
        <w:t>1-4</w:t>
      </w:r>
      <w:r w:rsidRPr="00DB1F08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0159F1" w:rsidRPr="00DB1F08" w:rsidRDefault="000159F1" w:rsidP="00DB1F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21" w:rsidRPr="00DB1F08" w:rsidRDefault="00AD4921" w:rsidP="00DB1F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21" w:rsidRPr="00DB1F08" w:rsidRDefault="00AD4921" w:rsidP="00DB1F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21" w:rsidRPr="00DB1F08" w:rsidRDefault="00AD4921" w:rsidP="00DB1F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21" w:rsidRPr="00DB1F08" w:rsidRDefault="00AD4921" w:rsidP="00DB1F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 ОСВОЕНИЯ УЧЕБНОГО КУРСА</w:t>
      </w:r>
    </w:p>
    <w:p w:rsidR="00653D74" w:rsidRPr="00DB1F08" w:rsidRDefault="00653D74" w:rsidP="00DB1F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479" w:rsidRPr="00DB1F08" w:rsidRDefault="00633479" w:rsidP="00DB1F08">
      <w:pPr>
        <w:pStyle w:val="a3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1F08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</w:p>
    <w:p w:rsidR="00653D74" w:rsidRPr="00DB1F08" w:rsidRDefault="00653D74" w:rsidP="00DB1F08">
      <w:pPr>
        <w:pStyle w:val="a3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Будут сформированы: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чувство сопричастности с жизнью своего народа и Родины;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633479" w:rsidRPr="00DB1F08" w:rsidRDefault="00653D74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ориентация</w:t>
      </w:r>
      <w:r w:rsidR="00633479" w:rsidRPr="00DB1F08">
        <w:rPr>
          <w:rFonts w:ascii="Times New Roman" w:hAnsi="Times New Roman" w:cs="Times New Roman"/>
          <w:sz w:val="28"/>
          <w:szCs w:val="28"/>
          <w:lang w:val="ru-RU"/>
        </w:rPr>
        <w:t xml:space="preserve"> в нравственном </w:t>
      </w:r>
      <w:proofErr w:type="gramStart"/>
      <w:r w:rsidR="00633479" w:rsidRPr="00DB1F08">
        <w:rPr>
          <w:rFonts w:ascii="Times New Roman" w:hAnsi="Times New Roman" w:cs="Times New Roman"/>
          <w:sz w:val="28"/>
          <w:szCs w:val="28"/>
          <w:lang w:val="ru-RU"/>
        </w:rPr>
        <w:t>содержании</w:t>
      </w:r>
      <w:proofErr w:type="gramEnd"/>
      <w:r w:rsidR="00633479" w:rsidRPr="00DB1F08">
        <w:rPr>
          <w:rFonts w:ascii="Times New Roman" w:hAnsi="Times New Roman" w:cs="Times New Roman"/>
          <w:sz w:val="28"/>
          <w:szCs w:val="28"/>
          <w:lang w:val="ru-RU"/>
        </w:rPr>
        <w:t xml:space="preserve"> как собственных поступков, так и поступков других людей;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чу</w:t>
      </w:r>
      <w:proofErr w:type="gramStart"/>
      <w:r w:rsidRPr="00DB1F08">
        <w:rPr>
          <w:rFonts w:ascii="Times New Roman" w:hAnsi="Times New Roman" w:cs="Times New Roman"/>
          <w:sz w:val="28"/>
          <w:szCs w:val="28"/>
          <w:lang w:val="ru-RU"/>
        </w:rPr>
        <w:t>вств  др</w:t>
      </w:r>
      <w:proofErr w:type="gramEnd"/>
      <w:r w:rsidRPr="00DB1F08">
        <w:rPr>
          <w:rFonts w:ascii="Times New Roman" w:hAnsi="Times New Roman" w:cs="Times New Roman"/>
          <w:sz w:val="28"/>
          <w:szCs w:val="28"/>
          <w:lang w:val="ru-RU"/>
        </w:rPr>
        <w:t>угих людей и сопереживание им, выражающееся в конкретных поступках;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эстетическое чувство на основе знакомства с художественной культурой;</w:t>
      </w:r>
    </w:p>
    <w:p w:rsidR="00633479" w:rsidRPr="00DB1F08" w:rsidRDefault="00F926CC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познавательн</w:t>
      </w:r>
      <w:r w:rsidR="00653D74" w:rsidRPr="00DB1F08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мотиваци</w:t>
      </w:r>
      <w:proofErr w:type="spellEnd"/>
      <w:r w:rsidR="00653D74" w:rsidRPr="00DB1F08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чувство понимания и любви к живой природе, бережное отношение к ней;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устойчивое стремление следовать в поведении моральным нормам;</w:t>
      </w:r>
    </w:p>
    <w:p w:rsidR="00633479" w:rsidRPr="00DB1F08" w:rsidRDefault="00633479" w:rsidP="00DB1F0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 xml:space="preserve">толерантное отношение к представителям разных народов и </w:t>
      </w:r>
      <w:proofErr w:type="spellStart"/>
      <w:r w:rsidRPr="00DB1F08">
        <w:rPr>
          <w:rFonts w:ascii="Times New Roman" w:hAnsi="Times New Roman" w:cs="Times New Roman"/>
          <w:sz w:val="28"/>
          <w:szCs w:val="28"/>
          <w:lang w:val="ru-RU"/>
        </w:rPr>
        <w:t>конфессий</w:t>
      </w:r>
      <w:proofErr w:type="spellEnd"/>
      <w:r w:rsidRPr="00DB1F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10EF" w:rsidRPr="00DB1F08" w:rsidRDefault="002510EF" w:rsidP="00DB1F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6CC" w:rsidRPr="00DB1F08" w:rsidRDefault="00F926CC" w:rsidP="00DB1F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F0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F926CC" w:rsidRPr="00DB1F08" w:rsidRDefault="00F926CC" w:rsidP="00DB1F08">
      <w:pPr>
        <w:pStyle w:val="1"/>
        <w:spacing w:line="240" w:lineRule="auto"/>
        <w:rPr>
          <w:rFonts w:ascii="Times New Roman" w:hAnsi="Times New Roman" w:cs="Times New Roman"/>
          <w:b/>
          <w:bCs/>
        </w:rPr>
      </w:pPr>
      <w:r w:rsidRPr="00DB1F08">
        <w:rPr>
          <w:rFonts w:ascii="Times New Roman" w:hAnsi="Times New Roman" w:cs="Times New Roman"/>
          <w:b/>
          <w:bCs/>
        </w:rPr>
        <w:t>Речевая и читательская деятельность</w:t>
      </w:r>
    </w:p>
    <w:p w:rsidR="00F926CC" w:rsidRPr="00DB1F08" w:rsidRDefault="00F926CC" w:rsidP="00DB1F08">
      <w:pPr>
        <w:spacing w:before="120" w:line="240" w:lineRule="auto"/>
        <w:ind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1F08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воспринимать на слух художественное произведение, определять произведенное им впечатление;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читать вслух осмысленно, передавая нужную интонацию;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пересказывать произведение кратко, выборочно, используя соответствующую лексику;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объяснять смысл названия произведения, связь его с содержанием;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вычленять фрагменты текста, нужные для ответа на поставленные вопросы;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объяснять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персонажей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>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08">
        <w:rPr>
          <w:rFonts w:ascii="Times New Roman" w:hAnsi="Times New Roman" w:cs="Times New Roman"/>
          <w:sz w:val="28"/>
          <w:szCs w:val="28"/>
        </w:rPr>
        <w:t>сравнивать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разных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произведений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>;</w:t>
      </w:r>
    </w:p>
    <w:p w:rsidR="00F926CC" w:rsidRPr="00DB1F08" w:rsidRDefault="00F926CC" w:rsidP="00DB1F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1F08">
        <w:rPr>
          <w:rFonts w:ascii="Times New Roman" w:hAnsi="Times New Roman" w:cs="Times New Roman"/>
          <w:sz w:val="28"/>
          <w:szCs w:val="28"/>
        </w:rPr>
        <w:t>ставить</w:t>
      </w:r>
      <w:proofErr w:type="spellEnd"/>
      <w:proofErr w:type="gramEnd"/>
      <w:r w:rsidRPr="00DB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B1F08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DB1F08">
        <w:rPr>
          <w:rFonts w:ascii="Times New Roman" w:hAnsi="Times New Roman" w:cs="Times New Roman"/>
          <w:sz w:val="28"/>
          <w:szCs w:val="28"/>
        </w:rPr>
        <w:t>.</w:t>
      </w:r>
    </w:p>
    <w:p w:rsidR="00F926CC" w:rsidRPr="00DB1F08" w:rsidRDefault="00DB1F08" w:rsidP="00DB1F08">
      <w:pPr>
        <w:spacing w:before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F926CC" w:rsidRPr="00DB1F08">
        <w:rPr>
          <w:rFonts w:ascii="Times New Roman" w:hAnsi="Times New Roman" w:cs="Times New Roman"/>
          <w:iCs/>
          <w:sz w:val="28"/>
          <w:szCs w:val="28"/>
        </w:rPr>
        <w:t>Учащиеся получат возможность научиться:</w:t>
      </w:r>
    </w:p>
    <w:p w:rsidR="00F926CC" w:rsidRPr="00DB1F08" w:rsidRDefault="00F926CC" w:rsidP="00DB1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sz w:val="28"/>
          <w:szCs w:val="28"/>
          <w:lang w:val="ru-RU"/>
        </w:rPr>
        <w:t>в процессе размышления над произведением привлекать опыт собственных переживаний, жизненных впечатлений.</w:t>
      </w:r>
    </w:p>
    <w:p w:rsidR="00633479" w:rsidRPr="00DB1F08" w:rsidRDefault="00DB1F08" w:rsidP="00DB1F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3479" w:rsidRPr="00DB1F08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2510EF" w:rsidRPr="00B56BD9" w:rsidRDefault="00B56BD9" w:rsidP="00DB1F08">
      <w:pPr>
        <w:spacing w:after="0" w:line="240" w:lineRule="auto"/>
        <w:jc w:val="both"/>
        <w:rPr>
          <w:rFonts w:ascii="Times New Roman" w:eastAsia="굴림" w:hAnsi="Times New Roman" w:cs="Times New Roman"/>
          <w:b/>
          <w:sz w:val="28"/>
          <w:szCs w:val="28"/>
          <w:shd w:val="nil"/>
        </w:rPr>
      </w:pPr>
      <w:r>
        <w:rPr>
          <w:rFonts w:ascii="Times New Roman" w:eastAsia="굴림" w:hAnsi="Times New Roman" w:cs="Times New Roman"/>
          <w:b/>
          <w:sz w:val="28"/>
          <w:szCs w:val="28"/>
          <w:shd w:val="nil"/>
        </w:rPr>
        <w:t xml:space="preserve">     </w:t>
      </w:r>
      <w:r w:rsidR="00AD4921" w:rsidRPr="00DB1F08">
        <w:rPr>
          <w:rFonts w:ascii="Times New Roman" w:eastAsia="굴림" w:hAnsi="Times New Roman" w:cs="Times New Roman"/>
          <w:b/>
          <w:sz w:val="28"/>
          <w:szCs w:val="28"/>
          <w:shd w:val="nil"/>
        </w:rPr>
        <w:t>Регулятивные умения: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уметь работать с книгой;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уметь самостоятельно работать с новым произведением;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lastRenderedPageBreak/>
        <w:t>- уметь работать в парах и группах, участвовать в проектной деятельности, литературных играх;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уметь определять свою роль в общей работе и оценивать свои результаты.</w:t>
      </w:r>
    </w:p>
    <w:p w:rsidR="002510EF" w:rsidRPr="00DB1F08" w:rsidRDefault="002510EF" w:rsidP="00DB1F08">
      <w:pPr>
        <w:spacing w:line="240" w:lineRule="auto"/>
        <w:jc w:val="both"/>
        <w:rPr>
          <w:rFonts w:ascii="Times New Roman" w:eastAsia="굴림" w:hAnsi="Times New Roman" w:cs="Times New Roman"/>
          <w:b/>
          <w:sz w:val="28"/>
          <w:szCs w:val="28"/>
          <w:shd w:val="nil"/>
        </w:rPr>
      </w:pPr>
    </w:p>
    <w:p w:rsidR="00AD4921" w:rsidRPr="00DB1F08" w:rsidRDefault="00AD4921" w:rsidP="00DB1F08">
      <w:pPr>
        <w:spacing w:after="0" w:line="240" w:lineRule="auto"/>
        <w:jc w:val="both"/>
        <w:rPr>
          <w:rFonts w:ascii="Times New Roman" w:eastAsia="굴림" w:hAnsi="Times New Roman" w:cs="Times New Roman"/>
          <w:b/>
          <w:sz w:val="28"/>
          <w:szCs w:val="28"/>
          <w:shd w:val="nil"/>
        </w:rPr>
      </w:pPr>
      <w:r w:rsidRPr="00DB1F08">
        <w:rPr>
          <w:rFonts w:ascii="Times New Roman" w:eastAsia="굴림" w:hAnsi="Times New Roman" w:cs="Times New Roman"/>
          <w:b/>
          <w:sz w:val="28"/>
          <w:szCs w:val="28"/>
          <w:shd w:val="nil"/>
        </w:rPr>
        <w:t>Познавательные учебные умения:</w:t>
      </w:r>
    </w:p>
    <w:p w:rsidR="002510EF" w:rsidRPr="00DB1F08" w:rsidRDefault="002510EF" w:rsidP="00DB1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nil"/>
        </w:rPr>
      </w:pP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прогнозировать содержание книги до чтения;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отбирать книги по теме, жанру;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ориентироваться в мире книг (работа с каталогом, открытым библиотечным фондом);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составлять краткие аннотации к прочитанным книгам;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 xml:space="preserve">- </w:t>
      </w:r>
      <w:proofErr w:type="spellStart"/>
      <w:proofErr w:type="gramStart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>пользоваться</w:t>
      </w:r>
      <w:proofErr w:type="spellEnd"/>
      <w:proofErr w:type="gramEnd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 xml:space="preserve"> </w:t>
      </w:r>
      <w:proofErr w:type="spellStart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>словарями</w:t>
      </w:r>
      <w:proofErr w:type="spellEnd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 xml:space="preserve">, </w:t>
      </w:r>
      <w:proofErr w:type="spellStart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>справочниками</w:t>
      </w:r>
      <w:proofErr w:type="spellEnd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 xml:space="preserve">, </w:t>
      </w:r>
      <w:proofErr w:type="spellStart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>энциклопедиями</w:t>
      </w:r>
      <w:proofErr w:type="spellEnd"/>
      <w:r w:rsidRPr="00DB1F08">
        <w:rPr>
          <w:rFonts w:ascii="Times New Roman" w:eastAsia="굴림" w:hAnsi="Times New Roman" w:cs="Times New Roman"/>
          <w:sz w:val="28"/>
          <w:szCs w:val="28"/>
          <w:shd w:val="nil"/>
        </w:rPr>
        <w:t>.</w:t>
      </w:r>
    </w:p>
    <w:p w:rsidR="00AD4921" w:rsidRPr="00DB1F08" w:rsidRDefault="00AD4921" w:rsidP="00DB1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nil"/>
        </w:rPr>
      </w:pPr>
    </w:p>
    <w:p w:rsidR="00AD4921" w:rsidRPr="00DB1F08" w:rsidRDefault="00AD4921" w:rsidP="00DB1F08">
      <w:pPr>
        <w:spacing w:after="0" w:line="240" w:lineRule="auto"/>
        <w:jc w:val="both"/>
        <w:rPr>
          <w:rFonts w:ascii="Times New Roman" w:eastAsia="굴림" w:hAnsi="Times New Roman" w:cs="Times New Roman"/>
          <w:b/>
          <w:sz w:val="28"/>
          <w:szCs w:val="28"/>
          <w:shd w:val="nil"/>
        </w:rPr>
      </w:pPr>
      <w:r w:rsidRPr="00DB1F08">
        <w:rPr>
          <w:rFonts w:ascii="Times New Roman" w:eastAsia="굴림" w:hAnsi="Times New Roman" w:cs="Times New Roman"/>
          <w:b/>
          <w:sz w:val="28"/>
          <w:szCs w:val="28"/>
          <w:shd w:val="nil"/>
        </w:rPr>
        <w:t>Коммуникативные учебные умения:</w:t>
      </w:r>
    </w:p>
    <w:p w:rsidR="002510EF" w:rsidRPr="00DB1F08" w:rsidRDefault="002510EF" w:rsidP="00DB1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nil"/>
        </w:rPr>
      </w:pPr>
    </w:p>
    <w:p w:rsidR="00AD4921" w:rsidRPr="00DB1F08" w:rsidRDefault="00AD4921" w:rsidP="00DB1F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участвовать в беседе о прочитанной книге, выражать свое мнение и аргументировать свою точку зрения;</w:t>
      </w:r>
    </w:p>
    <w:p w:rsidR="00AD4921" w:rsidRPr="00DB1F08" w:rsidRDefault="00AD4921" w:rsidP="00DB1F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оценивать поведение героев с точки зрения морали, формировать свою этическую позицию;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высказывать свое суждение об оформлении и структуре книги;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участвовать в конкурсах чтецов и рассказчиков;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eastAsia="굴림" w:hAnsi="Times New Roman" w:cs="Times New Roman"/>
          <w:sz w:val="28"/>
          <w:szCs w:val="28"/>
          <w:shd w:val="nil"/>
          <w:lang w:val="ru-RU"/>
        </w:rPr>
        <w:t>- соблюдать правила общения и поведения в школе, библиотеке, дома и т.д.</w:t>
      </w:r>
    </w:p>
    <w:p w:rsidR="002510EF" w:rsidRPr="00DB1F08" w:rsidRDefault="002510EF" w:rsidP="00DB1F08">
      <w:pPr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4921" w:rsidRPr="00DB1F08" w:rsidRDefault="00AD4921" w:rsidP="00DB1F08">
      <w:pPr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Универсальные учебные действия: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работать с книгой;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сравнивать произведения  по структуре и сюжету;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собирать информацию для библиографической справки об авторе;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выполнять поисковую работу по проекту;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презентовать результаты проектной деятельности и любимую книгу;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готовить отзыв о книге и обсуждать разные точки зрения;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находить по каталогу нужную книгу;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заполнять каталожную карточку на выбранную книгу;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писать отзыв о книге или героях книги;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B1F08">
        <w:rPr>
          <w:rFonts w:ascii="Times New Roman" w:hAnsi="Times New Roman" w:cs="Times New Roman"/>
          <w:color w:val="000000"/>
          <w:sz w:val="28"/>
          <w:szCs w:val="28"/>
        </w:rPr>
        <w:t>пользоваться</w:t>
      </w:r>
      <w:proofErr w:type="spellEnd"/>
      <w:r w:rsidRPr="00DB1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color w:val="000000"/>
          <w:sz w:val="28"/>
          <w:szCs w:val="28"/>
        </w:rPr>
        <w:t>библиографическим</w:t>
      </w:r>
      <w:proofErr w:type="spellEnd"/>
      <w:r w:rsidRPr="00DB1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F08">
        <w:rPr>
          <w:rFonts w:ascii="Times New Roman" w:hAnsi="Times New Roman" w:cs="Times New Roman"/>
          <w:color w:val="000000"/>
          <w:sz w:val="28"/>
          <w:szCs w:val="28"/>
        </w:rPr>
        <w:t>справочником</w:t>
      </w:r>
      <w:proofErr w:type="spellEnd"/>
      <w:r w:rsidRPr="00DB1F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рассматривать и читать детские газеты и журналы;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находить нужную информацию в газетах и журналах;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собирать информацию для проектов;</w:t>
      </w:r>
    </w:p>
    <w:p w:rsidR="00AD4921" w:rsidRPr="00DB1F08" w:rsidRDefault="00AD4921" w:rsidP="00DB1F08">
      <w:pPr>
        <w:pStyle w:val="a3"/>
        <w:numPr>
          <w:ilvl w:val="0"/>
          <w:numId w:val="5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готовить материал для классной и школьной газеты;</w:t>
      </w:r>
    </w:p>
    <w:p w:rsidR="00B4603F" w:rsidRPr="00DB1F08" w:rsidRDefault="00AD4921" w:rsidP="00DB1F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nil"/>
          <w:lang w:val="ru-RU"/>
        </w:rPr>
      </w:pPr>
      <w:r w:rsidRPr="00DB1F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пользоваться электронными газетами и журналами.</w:t>
      </w:r>
    </w:p>
    <w:p w:rsidR="00B56BD9" w:rsidRDefault="00B56BD9" w:rsidP="00F97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89" w:rsidRDefault="00362289" w:rsidP="0036228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36228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2289" w:rsidRPr="00362289" w:rsidRDefault="00362289" w:rsidP="00362289">
      <w:pPr>
        <w:pStyle w:val="a3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«Дом, в котором живут книги</w:t>
      </w:r>
      <w:r w:rsidRPr="00362289">
        <w:rPr>
          <w:rFonts w:ascii="Times New Roman" w:hAnsi="Times New Roman" w:cs="Times New Roman"/>
          <w:bCs/>
          <w:sz w:val="28"/>
          <w:szCs w:val="28"/>
          <w:lang w:val="ru-RU"/>
        </w:rPr>
        <w:t>» -3ч.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Твой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 - 20 ч</w:t>
      </w:r>
    </w:p>
    <w:p w:rsidR="00362289" w:rsidRPr="00362289" w:rsidRDefault="00362289" w:rsidP="003622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</w:rPr>
        <w:t xml:space="preserve">       1.</w:t>
      </w: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К. Чуковский «Путаница» -1ч.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 2. М.Пришвин «Ёж», «Ребята и утята» - 2ч.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 3. В. Банки Рассказы о животных – 1ч.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4. А.Волков «Волшебник Изумрудного города» - 4ч.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5. Н.Носов «Приключения Незнайки», «Мишкина каша» - 5ч.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6. Э.Успенский «Крокодил Гена и его друзья» - 5ч.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      7. </w:t>
      </w:r>
      <w:r w:rsidRPr="00362289">
        <w:rPr>
          <w:rFonts w:ascii="Times New Roman" w:hAnsi="Times New Roman" w:cs="Times New Roman"/>
          <w:sz w:val="28"/>
          <w:szCs w:val="28"/>
        </w:rPr>
        <w:t>В. Осеева «Волшебное слово. Почему» - 2ч.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proofErr w:type="gramStart"/>
      <w:r w:rsidRPr="00362289"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  <w:r w:rsidRPr="00362289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362289">
        <w:rPr>
          <w:rFonts w:ascii="Times New Roman" w:hAnsi="Times New Roman" w:cs="Times New Roman"/>
          <w:sz w:val="28"/>
          <w:szCs w:val="28"/>
        </w:rPr>
        <w:t xml:space="preserve"> работ для участия в Областных и 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4ч</w:t>
      </w:r>
    </w:p>
    <w:p w:rsidR="00362289" w:rsidRPr="00362289" w:rsidRDefault="00362289" w:rsidP="0036228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Внеклассное громкое чтение 34 книг  художественной литературы «Региональный список 100 книг» - 7ч.</w:t>
      </w:r>
    </w:p>
    <w:p w:rsidR="00362289" w:rsidRPr="00362289" w:rsidRDefault="00362289" w:rsidP="0036228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– 4ч.</w:t>
      </w:r>
    </w:p>
    <w:p w:rsidR="00362289" w:rsidRPr="00362289" w:rsidRDefault="00362289" w:rsidP="0036228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Авторские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– 3ч.</w:t>
      </w: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6228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62289">
        <w:rPr>
          <w:rFonts w:ascii="Times New Roman" w:hAnsi="Times New Roman" w:cs="Times New Roman"/>
          <w:bCs/>
          <w:sz w:val="28"/>
          <w:szCs w:val="28"/>
        </w:rPr>
        <w:t>Из</w:t>
      </w:r>
      <w:proofErr w:type="spellEnd"/>
      <w:r w:rsidRPr="003622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bCs/>
          <w:sz w:val="28"/>
          <w:szCs w:val="28"/>
        </w:rPr>
        <w:t>чего</w:t>
      </w:r>
      <w:proofErr w:type="spellEnd"/>
      <w:r w:rsidRPr="003622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bCs/>
          <w:sz w:val="28"/>
          <w:szCs w:val="28"/>
        </w:rPr>
        <w:t>состоит</w:t>
      </w:r>
      <w:proofErr w:type="spellEnd"/>
      <w:r w:rsidRPr="003622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bCs/>
          <w:sz w:val="28"/>
          <w:szCs w:val="28"/>
        </w:rPr>
        <w:t>книга</w:t>
      </w:r>
      <w:proofErr w:type="spellEnd"/>
      <w:r w:rsidRPr="00362289">
        <w:rPr>
          <w:rFonts w:ascii="Times New Roman" w:hAnsi="Times New Roman" w:cs="Times New Roman"/>
          <w:bCs/>
          <w:sz w:val="28"/>
          <w:szCs w:val="28"/>
        </w:rPr>
        <w:t>» -2 ч</w:t>
      </w:r>
    </w:p>
    <w:p w:rsidR="00362289" w:rsidRPr="00362289" w:rsidRDefault="00362289" w:rsidP="00362289">
      <w:pPr>
        <w:pStyle w:val="a3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Драгунский</w:t>
      </w:r>
      <w:proofErr w:type="gram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«Денискины рассказы» - 2ч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bCs/>
          <w:sz w:val="28"/>
          <w:szCs w:val="28"/>
          <w:lang w:val="ru-RU"/>
        </w:rPr>
        <w:t>Поиск книг ведут ученики»- 2ч.</w:t>
      </w:r>
    </w:p>
    <w:p w:rsidR="00362289" w:rsidRPr="00362289" w:rsidRDefault="00362289" w:rsidP="00362289">
      <w:pPr>
        <w:pStyle w:val="a3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Л.Лагин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«Старик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Хоттабыч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>» - 2ч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«Первые периодические издания для детей» 2ч.</w:t>
      </w:r>
    </w:p>
    <w:p w:rsidR="00362289" w:rsidRPr="00362289" w:rsidRDefault="00362289" w:rsidP="00362289">
      <w:pPr>
        <w:pStyle w:val="a3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Журналы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 - 2ч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2289">
        <w:rPr>
          <w:rFonts w:ascii="Times New Roman" w:hAnsi="Times New Roman" w:cs="Times New Roman"/>
          <w:sz w:val="28"/>
          <w:szCs w:val="28"/>
        </w:rPr>
        <w:t xml:space="preserve">.        «Ты и Интернет: Правила безопасного путешествия по </w:t>
      </w:r>
      <w:r w:rsidRPr="003622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62289">
        <w:rPr>
          <w:rFonts w:ascii="Times New Roman" w:hAnsi="Times New Roman" w:cs="Times New Roman"/>
          <w:sz w:val="28"/>
          <w:szCs w:val="28"/>
        </w:rPr>
        <w:t>- страницам Всемирной   паутины. Электронная книга. 21ч.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Н.Носов  «Приключения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Незнайки</w:t>
      </w:r>
      <w:proofErr w:type="gramStart"/>
      <w:r w:rsidRPr="00362289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362289">
        <w:rPr>
          <w:rFonts w:ascii="Times New Roman" w:hAnsi="Times New Roman" w:cs="Times New Roman"/>
          <w:sz w:val="28"/>
          <w:szCs w:val="28"/>
          <w:lang w:val="ru-RU"/>
        </w:rPr>
        <w:t>езнайка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на Луне», «Живая шляпа». – 4ч.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Ю.Олеша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 «Три толстяка»– 3ч.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Э.Успенский  «Крокодил Гена и его друзья», «Дядя Федор, пес и кот» - 5ч.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Е. Шварц  «Дракон», «Снежная королева» – 4ч.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народов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– 2ч.</w:t>
      </w:r>
    </w:p>
    <w:p w:rsidR="00362289" w:rsidRPr="00362289" w:rsidRDefault="00362289" w:rsidP="00362289">
      <w:pPr>
        <w:pStyle w:val="a3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А. Волков </w:t>
      </w:r>
      <w:r w:rsidRPr="003622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«Волшебник  Изумрудного города» </w:t>
      </w: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-3ч.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Проектная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 - 7ч</w:t>
      </w:r>
    </w:p>
    <w:p w:rsidR="00362289" w:rsidRPr="00362289" w:rsidRDefault="00362289" w:rsidP="0036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Детское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справочное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бюро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 - 7ч.</w:t>
      </w: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Библия (Библия для детей) – 2ч.</w:t>
      </w:r>
    </w:p>
    <w:p w:rsidR="00362289" w:rsidRPr="00362289" w:rsidRDefault="00362289" w:rsidP="0036228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Алексин А.Г, «В стране вечных каникул» - 2ч.</w:t>
      </w:r>
    </w:p>
    <w:p w:rsidR="00362289" w:rsidRPr="00362289" w:rsidRDefault="00362289" w:rsidP="0036228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Житков Б.С. Рассказы. «Наводнение» - 1ч.</w:t>
      </w:r>
    </w:p>
    <w:p w:rsidR="00362289" w:rsidRPr="00362289" w:rsidRDefault="00362289" w:rsidP="0036228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Пришвин М. Золотой луг (рассказы), русские народные сказки – 1ч.</w:t>
      </w:r>
    </w:p>
    <w:p w:rsidR="00362289" w:rsidRPr="00362289" w:rsidRDefault="00362289" w:rsidP="0036228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Баруздин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С.А. «Короткие рассказы» - 1ч.</w:t>
      </w: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«Художники-иллюстраторы» детских книг» - 12ч.</w:t>
      </w: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Гайдар А.П. «Тимур и его команда»  - 4ч.</w:t>
      </w:r>
    </w:p>
    <w:p w:rsidR="00362289" w:rsidRPr="00362289" w:rsidRDefault="00362289" w:rsidP="0036228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Носов Н.Н. «Приключения Незнайки» - 2ч.</w:t>
      </w:r>
    </w:p>
    <w:p w:rsidR="00362289" w:rsidRPr="00362289" w:rsidRDefault="00362289" w:rsidP="0036228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Кассиль Л. «Будьте готовы, «Ваше высочество» - 4ч.</w:t>
      </w:r>
    </w:p>
    <w:p w:rsidR="00362289" w:rsidRPr="00362289" w:rsidRDefault="00362289" w:rsidP="0036228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Перро Ш. Волшебные сказки – 1ч.</w:t>
      </w:r>
    </w:p>
    <w:p w:rsidR="00362289" w:rsidRPr="00362289" w:rsidRDefault="00362289" w:rsidP="0036228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Мамин-Сибиряк</w:t>
      </w:r>
      <w:proofErr w:type="spellEnd"/>
      <w:proofErr w:type="gram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Д. Рассказы для детей – 1ч.</w:t>
      </w: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«Путешествуем вместе с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Мурзилкой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по лучшим электронным детским журналам в Интернете» - 15 ч.</w:t>
      </w:r>
    </w:p>
    <w:p w:rsidR="00362289" w:rsidRPr="00362289" w:rsidRDefault="00362289" w:rsidP="00362289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Паустовский К. Золотой линь (рассказы).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Мещерская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сторона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– 1ч.</w:t>
      </w: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Зощенко М.М. Рассказы для детей – 2ч.</w:t>
      </w: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Эрих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Распе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. «Приключения барона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Мюнхаузена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» - 4ч.</w:t>
      </w: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Ишимова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А.О. «История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Россияя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в рассказах для детей» - 2ч.</w:t>
      </w: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>Марк Твен «Принц и Нищий» - 4ч.</w:t>
      </w:r>
    </w:p>
    <w:p w:rsidR="00362289" w:rsidRPr="00362289" w:rsidRDefault="00362289" w:rsidP="003622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Бажов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«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Уральские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сказы</w:t>
      </w:r>
      <w:proofErr w:type="spellEnd"/>
      <w:r w:rsidRPr="00362289">
        <w:rPr>
          <w:rFonts w:ascii="Times New Roman" w:eastAsia="Calibri" w:hAnsi="Times New Roman" w:cs="Times New Roman"/>
          <w:spacing w:val="3"/>
          <w:sz w:val="28"/>
          <w:szCs w:val="28"/>
        </w:rPr>
        <w:t>» - 2ч.</w:t>
      </w:r>
    </w:p>
    <w:p w:rsid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8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89" w:rsidRPr="00362289" w:rsidRDefault="00362289" w:rsidP="0036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bCs/>
          <w:sz w:val="28"/>
          <w:szCs w:val="28"/>
          <w:lang w:val="ru-RU"/>
        </w:rPr>
        <w:t>«Поиск книг ведут ученики» - 18ч.</w:t>
      </w: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Булычёв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Заповедник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». – 2ч.</w:t>
      </w:r>
    </w:p>
    <w:p w:rsidR="00362289" w:rsidRPr="00362289" w:rsidRDefault="00362289" w:rsidP="00362289">
      <w:pPr>
        <w:pStyle w:val="a3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Велтистов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Приключения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Электроника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». – 4ч.</w:t>
      </w:r>
    </w:p>
    <w:p w:rsidR="00362289" w:rsidRPr="00362289" w:rsidRDefault="00362289" w:rsidP="00362289">
      <w:pPr>
        <w:pStyle w:val="a3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Каверин В. «Два капитана» - 4ч.</w:t>
      </w:r>
    </w:p>
    <w:p w:rsidR="00362289" w:rsidRPr="00362289" w:rsidRDefault="00362289" w:rsidP="00362289">
      <w:pPr>
        <w:pStyle w:val="a3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Фраерман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Р. «Дикая собака Динго» - 4ч.</w:t>
      </w:r>
    </w:p>
    <w:p w:rsidR="00362289" w:rsidRPr="00362289" w:rsidRDefault="00362289" w:rsidP="00362289">
      <w:pPr>
        <w:pStyle w:val="a3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Троепольский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Г.Н. «</w:t>
      </w:r>
      <w:proofErr w:type="gram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Белый</w:t>
      </w:r>
      <w:proofErr w:type="gram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Бим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Чёрное ухо». – 4ч.</w:t>
      </w:r>
    </w:p>
    <w:p w:rsidR="00362289" w:rsidRPr="00362289" w:rsidRDefault="00362289" w:rsidP="0036228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Детское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справочное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бюро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 - 5ч.</w:t>
      </w: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Таранов И.А. «Как Богдан Хитрово Симбирск построил». «Космические приключения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Бубоньки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». «Приключения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Бубоньки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>, или Тайна планеты Счастья». – 2ч.</w:t>
      </w:r>
    </w:p>
    <w:p w:rsidR="00362289" w:rsidRPr="00362289" w:rsidRDefault="00362289" w:rsidP="00362289">
      <w:pPr>
        <w:pStyle w:val="a3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Царёв А.И. «Тимуровка». «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Полинка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хмелинка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36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Ольга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клад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». – 1ч.</w:t>
      </w:r>
    </w:p>
    <w:p w:rsidR="00362289" w:rsidRPr="00362289" w:rsidRDefault="00362289" w:rsidP="00362289">
      <w:pPr>
        <w:pStyle w:val="a3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Фомин Л.Л. «Когда уходит детство». – 1ч.</w:t>
      </w:r>
    </w:p>
    <w:p w:rsidR="00362289" w:rsidRPr="00362289" w:rsidRDefault="00362289" w:rsidP="00362289">
      <w:pPr>
        <w:pStyle w:val="a3"/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Богданов М.Н. «Из жизни русской природы». – 1ч.</w:t>
      </w:r>
    </w:p>
    <w:p w:rsidR="00362289" w:rsidRPr="00362289" w:rsidRDefault="00362289" w:rsidP="0036228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«Ты и Интернет: Правила безопасного путешествия по </w:t>
      </w:r>
      <w:r w:rsidRPr="00362289">
        <w:rPr>
          <w:rFonts w:ascii="Times New Roman" w:hAnsi="Times New Roman" w:cs="Times New Roman"/>
          <w:sz w:val="28"/>
          <w:szCs w:val="28"/>
        </w:rPr>
        <w:t>web</w:t>
      </w: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- страницам Всемирной паутины».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Электронная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. – 7ч.</w:t>
      </w: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2289" w:rsidRPr="00362289" w:rsidRDefault="00362289" w:rsidP="00362289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Игнатьева –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Тарават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В.Н. «И снова в </w:t>
      </w:r>
      <w:proofErr w:type="gram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детство</w:t>
      </w:r>
      <w:proofErr w:type="gram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возвращаясь». – 1ч.</w:t>
      </w:r>
    </w:p>
    <w:p w:rsidR="00362289" w:rsidRPr="00362289" w:rsidRDefault="00362289" w:rsidP="00362289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Клепов В.С. «Тайна золотой долины.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Четверо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362289">
        <w:rPr>
          <w:rFonts w:ascii="Times New Roman" w:hAnsi="Times New Roman" w:cs="Times New Roman"/>
          <w:sz w:val="28"/>
          <w:szCs w:val="28"/>
        </w:rPr>
        <w:t>». – 2ч.</w:t>
      </w:r>
    </w:p>
    <w:p w:rsidR="00362289" w:rsidRPr="00362289" w:rsidRDefault="00362289" w:rsidP="00362289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Некрасов А. «Приключения Капитана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Врунгеля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>». – 2ч.</w:t>
      </w:r>
    </w:p>
    <w:p w:rsidR="00362289" w:rsidRPr="00362289" w:rsidRDefault="00362289" w:rsidP="00362289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Кочеткова В.Н. «Урок географии». – 1ч.</w:t>
      </w:r>
    </w:p>
    <w:p w:rsidR="00362289" w:rsidRPr="00362289" w:rsidRDefault="00362289" w:rsidP="00362289">
      <w:pPr>
        <w:pStyle w:val="a3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Дворянсков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В.Н. «Так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родниково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 xml:space="preserve"> разливался голос». – 1ч.</w:t>
      </w:r>
    </w:p>
    <w:p w:rsidR="00362289" w:rsidRPr="00362289" w:rsidRDefault="00362289" w:rsidP="0036228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2289">
        <w:rPr>
          <w:rFonts w:ascii="Times New Roman" w:hAnsi="Times New Roman" w:cs="Times New Roman"/>
          <w:sz w:val="28"/>
          <w:szCs w:val="28"/>
          <w:u w:val="single"/>
        </w:rPr>
        <w:t>Вариативная</w:t>
      </w:r>
      <w:proofErr w:type="spellEnd"/>
      <w:r w:rsidRPr="00362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62289"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spellEnd"/>
      <w:r w:rsidRPr="0036228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Внеклассное чтение художественной литературы «Региональный список 100 книг» - 2ч.</w:t>
      </w:r>
    </w:p>
    <w:p w:rsidR="00362289" w:rsidRPr="00362289" w:rsidRDefault="00362289" w:rsidP="0036228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Pr="00362289" w:rsidRDefault="00362289" w:rsidP="00362289">
      <w:pPr>
        <w:pStyle w:val="a3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62289">
        <w:rPr>
          <w:rFonts w:ascii="Times New Roman" w:hAnsi="Times New Roman" w:cs="Times New Roman"/>
          <w:sz w:val="28"/>
          <w:szCs w:val="28"/>
          <w:lang w:val="ru-RU"/>
        </w:rPr>
        <w:t>Подготовка работ для участия в Областных и Межрегиональных конкурсах («Аленький цветочек», «Моя Россия» «</w:t>
      </w:r>
      <w:proofErr w:type="spellStart"/>
      <w:r w:rsidRPr="00362289">
        <w:rPr>
          <w:rFonts w:ascii="Times New Roman" w:hAnsi="Times New Roman" w:cs="Times New Roman"/>
          <w:sz w:val="28"/>
          <w:szCs w:val="28"/>
          <w:lang w:val="ru-RU"/>
        </w:rPr>
        <w:t>Суперчитатель</w:t>
      </w:r>
      <w:proofErr w:type="spellEnd"/>
      <w:r w:rsidRPr="00362289">
        <w:rPr>
          <w:rFonts w:ascii="Times New Roman" w:hAnsi="Times New Roman" w:cs="Times New Roman"/>
          <w:sz w:val="28"/>
          <w:szCs w:val="28"/>
          <w:lang w:val="ru-RU"/>
        </w:rPr>
        <w:t>», «Читательская конференция» и др.). – 2ч.</w:t>
      </w:r>
    </w:p>
    <w:p w:rsidR="00362289" w:rsidRPr="00362289" w:rsidRDefault="00362289" w:rsidP="00362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362289" w:rsidRDefault="00362289" w:rsidP="00362289">
      <w:pPr>
        <w:rPr>
          <w:rFonts w:ascii="Times New Roman" w:hAnsi="Times New Roman" w:cs="Times New Roman"/>
          <w:b/>
          <w:sz w:val="27"/>
          <w:szCs w:val="27"/>
        </w:rPr>
      </w:pPr>
    </w:p>
    <w:p w:rsidR="00B56BD9" w:rsidRDefault="00B56BD9" w:rsidP="00F97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76E" w:rsidRPr="00DB1F08" w:rsidRDefault="00F9776E" w:rsidP="00B56BD9">
      <w:pPr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1F0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Pr="00DB1F08">
        <w:rPr>
          <w:rFonts w:ascii="Times New Roman" w:hAnsi="Times New Roman" w:cs="Times New Roman"/>
          <w:b/>
          <w:bCs/>
          <w:spacing w:val="-5"/>
          <w:sz w:val="28"/>
          <w:szCs w:val="28"/>
        </w:rPr>
        <w:t>тематическое планирование</w:t>
      </w:r>
    </w:p>
    <w:p w:rsidR="00546C90" w:rsidRPr="00DB1F08" w:rsidRDefault="00546C90" w:rsidP="00B56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0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pPr w:leftFromText="180" w:rightFromText="180" w:vertAnchor="text" w:horzAnchor="margin" w:tblpY="294"/>
        <w:tblW w:w="97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653"/>
        <w:gridCol w:w="2724"/>
        <w:gridCol w:w="1423"/>
        <w:gridCol w:w="2173"/>
      </w:tblGrid>
      <w:tr w:rsidR="00BF0FBD" w:rsidRPr="00DB1F08" w:rsidTr="00BF0FBD">
        <w:trPr>
          <w:trHeight w:hRule="exact" w:val="6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143ECE">
            <w:pPr>
              <w:shd w:val="clear" w:color="auto" w:fill="FFFFFF"/>
              <w:spacing w:line="317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7F191C" w:rsidP="00BF0FBD">
            <w:pPr>
              <w:shd w:val="clear" w:color="auto" w:fill="FFFFFF"/>
              <w:spacing w:line="317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ind w:left="1262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17" w:lineRule="exact"/>
              <w:ind w:left="120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Всего </w:t>
            </w: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22" w:lineRule="exact"/>
              <w:ind w:left="221" w:righ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Дата</w:t>
            </w:r>
          </w:p>
        </w:tc>
      </w:tr>
      <w:tr w:rsidR="00BF0FBD" w:rsidRPr="00DB1F08" w:rsidTr="0009148F">
        <w:trPr>
          <w:trHeight w:hRule="exact" w:val="7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«Дом, в котором живут книги</w:t>
            </w:r>
            <w:r w:rsidRPr="00DB1F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F91315" w:rsidP="0009148F">
            <w:pPr>
              <w:shd w:val="clear" w:color="auto" w:fill="FFFFFF"/>
              <w:spacing w:line="317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22" w:lineRule="exact"/>
              <w:ind w:left="2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BF0FBD">
        <w:trPr>
          <w:trHeight w:hRule="exact"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F91315" w:rsidP="00BF0FBD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Посещение районной библиотеки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43ECE">
        <w:trPr>
          <w:trHeight w:hRule="exact" w:val="6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F91315" w:rsidP="00BF0F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6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«Твой друг – книга»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К. Чуковский «Путаница»</w:t>
            </w:r>
          </w:p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7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М.Пришвин «Ёж», «Ребята и утята»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6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В. Банки Рассказы о животных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0E5AE3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BF0FBD">
        <w:trPr>
          <w:trHeight w:hRule="exact" w:val="71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А.Волков «Волшебник Изумрудного города»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12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1576D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Н.Носов «Приключения Незнайки», «Мишкина каша»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9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after="120" w:line="192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Э.Успенский «Крокодил Гена</w:t>
            </w:r>
            <w:r w:rsidR="00143ECE"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B7360"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его</w:t>
            </w: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друзья»</w:t>
            </w:r>
          </w:p>
          <w:p w:rsidR="001576DE" w:rsidRPr="00DB1F08" w:rsidRDefault="001576DE" w:rsidP="00BF0FBD">
            <w:pPr>
              <w:shd w:val="clear" w:color="auto" w:fill="FFFFFF"/>
              <w:spacing w:after="120" w:line="192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6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В. Осеева «Волшебное слово. Почему»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B56BD9">
        <w:trPr>
          <w:trHeight w:hRule="exact" w:val="1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Подготовка работ для участия в Областных и Межрегиональных</w:t>
            </w:r>
            <w:r w:rsidR="00F91315"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1576DE">
        <w:trPr>
          <w:trHeight w:hRule="exact" w:val="21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315" w:rsidRPr="00DB1F08" w:rsidRDefault="00F91315" w:rsidP="00F91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Внеклассное громкое чтение 34 книг  художественной литературы «Региональный список 100 книг»</w:t>
            </w:r>
          </w:p>
          <w:p w:rsidR="00F91315" w:rsidRPr="00DB1F08" w:rsidRDefault="00F91315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BD" w:rsidRPr="00DB1F08" w:rsidTr="00BF0FBD">
        <w:trPr>
          <w:trHeight w:hRule="exact" w:val="10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9E5FE4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Авторские сказки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0FBD" w:rsidRPr="00DB1F08" w:rsidRDefault="00BF0FBD" w:rsidP="00BF0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C90" w:rsidRPr="00DB1F08" w:rsidRDefault="00546C90" w:rsidP="00432EC1">
      <w:pPr>
        <w:rPr>
          <w:rFonts w:ascii="Times New Roman" w:hAnsi="Times New Roman" w:cs="Times New Roman"/>
          <w:sz w:val="28"/>
          <w:szCs w:val="28"/>
        </w:rPr>
      </w:pPr>
    </w:p>
    <w:p w:rsidR="00432EC1" w:rsidRPr="00DB1F08" w:rsidRDefault="00432EC1" w:rsidP="00432E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4E41" w:rsidRPr="00DB1F08" w:rsidRDefault="00914E41" w:rsidP="00432E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4E41" w:rsidRPr="00DB1F08" w:rsidRDefault="00914E41" w:rsidP="00432E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2EC1" w:rsidRPr="00DB1F08" w:rsidRDefault="00432EC1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F0FBD" w:rsidRPr="00DB1F08" w:rsidRDefault="00BF0FBD" w:rsidP="00BE539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5C2C4A" w:rsidRPr="00DB1F08" w:rsidRDefault="005C2C4A" w:rsidP="001576DE">
      <w:pPr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E539F" w:rsidRPr="00DB1F08" w:rsidRDefault="00BE539F" w:rsidP="00BE5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2 класс</w:t>
      </w:r>
    </w:p>
    <w:p w:rsidR="00BE539F" w:rsidRPr="00DB1F08" w:rsidRDefault="00BE539F" w:rsidP="00BE539F">
      <w:pPr>
        <w:spacing w:after="29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42"/>
        <w:gridCol w:w="1199"/>
        <w:gridCol w:w="4435"/>
        <w:gridCol w:w="1179"/>
      </w:tblGrid>
      <w:tr w:rsidR="00BE539F" w:rsidRPr="00DB1F08" w:rsidTr="00374C62">
        <w:trPr>
          <w:trHeight w:hRule="exact" w:val="791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ind w:left="1262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Разделы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spacing w:line="317" w:lineRule="exact"/>
              <w:ind w:left="120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Всего </w:t>
            </w: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spacing w:line="322" w:lineRule="exact"/>
              <w:ind w:left="221" w:right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Дата</w:t>
            </w:r>
          </w:p>
        </w:tc>
      </w:tr>
      <w:tr w:rsidR="00BE539F" w:rsidRPr="00DB1F08" w:rsidTr="00374C62">
        <w:trPr>
          <w:trHeight w:hRule="exact" w:val="1141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«Из чего состоит книга»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</w:t>
            </w:r>
          </w:p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«Денискины рассказы»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395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bCs/>
                <w:sz w:val="28"/>
                <w:szCs w:val="28"/>
              </w:rPr>
              <w:t>«Поиск книг ведут ученики»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9148F"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Лагин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«Старик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Хоттабыч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898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«Первые периодические </w:t>
            </w:r>
          </w:p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издания для детей»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Журналы «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Симбик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Антошка»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09148F">
        <w:trPr>
          <w:trHeight w:hRule="exact" w:val="148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EB0F0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«Ты и Интернет: Правила безопасного путешествия по </w:t>
            </w:r>
            <w:r w:rsidRPr="00DB1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- страницам Всемирной паутины»</w:t>
            </w:r>
            <w:r w:rsidR="0009148F" w:rsidRPr="00DB1F08">
              <w:rPr>
                <w:rFonts w:ascii="Times New Roman" w:hAnsi="Times New Roman" w:cs="Times New Roman"/>
                <w:sz w:val="28"/>
                <w:szCs w:val="28"/>
              </w:rPr>
              <w:t>. Электронная книга.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</w:p>
          <w:p w:rsidR="00BE539F" w:rsidRPr="00DB1F08" w:rsidRDefault="007E23C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539F" w:rsidRPr="00DB1F08">
              <w:rPr>
                <w:rFonts w:ascii="Times New Roman" w:hAnsi="Times New Roman" w:cs="Times New Roman"/>
                <w:sz w:val="28"/>
                <w:szCs w:val="28"/>
              </w:rPr>
              <w:t>Приключения Незнайки.</w:t>
            </w:r>
          </w:p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Незнайка на Луне</w:t>
            </w:r>
            <w:r w:rsidR="007E23CF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395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EB0F02">
            <w:pPr>
              <w:shd w:val="clear" w:color="auto" w:fill="FFFFFF"/>
              <w:spacing w:after="120" w:line="192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Н.Носов  </w:t>
            </w:r>
            <w:r w:rsidR="007E23CF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 w:rsidR="007E23CF" w:rsidRPr="00DB1F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FA42BB">
        <w:trPr>
          <w:trHeight w:hRule="exact" w:val="575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Ю.Олеша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Три толстяка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7E23CF">
        <w:trPr>
          <w:trHeight w:hRule="exact" w:val="801"/>
        </w:trPr>
        <w:tc>
          <w:tcPr>
            <w:tcW w:w="3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Э. Успенский «Крокодил Гена и его друзья»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BE539F" w:rsidRPr="00DB1F08" w:rsidTr="007E23CF">
        <w:trPr>
          <w:trHeight w:hRule="exact" w:val="71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Э. Успенский «Дядя Федор, пес и кот»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386"/>
        </w:trPr>
        <w:tc>
          <w:tcPr>
            <w:tcW w:w="3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Е.Шварц «Дракон»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423"/>
        </w:trPr>
        <w:tc>
          <w:tcPr>
            <w:tcW w:w="3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Е.Шварц «Снежная королева»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493"/>
        </w:trPr>
        <w:tc>
          <w:tcPr>
            <w:tcW w:w="3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Сказка народов России </w:t>
            </w:r>
          </w:p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Ватагин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7E23CF">
        <w:trPr>
          <w:trHeight w:hRule="exact" w:val="818"/>
        </w:trPr>
        <w:tc>
          <w:tcPr>
            <w:tcW w:w="3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pacing w:line="360" w:lineRule="auto"/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Волков «Волшебник  Изумрудного города» </w:t>
            </w:r>
          </w:p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374C62">
        <w:trPr>
          <w:trHeight w:hRule="exact" w:val="202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Вариативная часть</w:t>
            </w:r>
          </w:p>
          <w:p w:rsidR="00BE539F" w:rsidRPr="00DB1F08" w:rsidRDefault="00BE539F" w:rsidP="0037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Внеклассное чтение художественной литературы «Региональный список 100 книг»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1-4 класс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9F" w:rsidRPr="00DB1F08" w:rsidTr="00143ECE">
        <w:trPr>
          <w:trHeight w:hRule="exact" w:val="2408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39F" w:rsidRPr="00DB1F08" w:rsidRDefault="00BE539F" w:rsidP="00374C62">
            <w:pPr>
              <w:pStyle w:val="a4"/>
              <w:spacing w:before="0" w:beforeAutospacing="0" w:after="0" w:afterAutospacing="0"/>
              <w:ind w:hanging="6"/>
              <w:jc w:val="both"/>
              <w:rPr>
                <w:sz w:val="28"/>
                <w:szCs w:val="28"/>
              </w:rPr>
            </w:pPr>
            <w:r w:rsidRPr="00DB1F08">
              <w:rPr>
                <w:sz w:val="28"/>
                <w:szCs w:val="28"/>
              </w:rPr>
              <w:t>Подготовка работ для участия в Областных и Межрегиональных конкурсах («Аленький цветочек», «Моя Россия» «</w:t>
            </w:r>
            <w:proofErr w:type="spellStart"/>
            <w:r w:rsidRPr="00DB1F08">
              <w:rPr>
                <w:sz w:val="28"/>
                <w:szCs w:val="28"/>
              </w:rPr>
              <w:t>Суперчитатель</w:t>
            </w:r>
            <w:proofErr w:type="spellEnd"/>
            <w:r w:rsidRPr="00DB1F08">
              <w:rPr>
                <w:sz w:val="28"/>
                <w:szCs w:val="28"/>
              </w:rPr>
              <w:t>», «Читательская конференция» и др.).</w:t>
            </w:r>
          </w:p>
          <w:p w:rsidR="00BE539F" w:rsidRPr="00DB1F08" w:rsidRDefault="00BE539F" w:rsidP="00374C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1-4 класс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9F" w:rsidRPr="00DB1F08" w:rsidRDefault="00BE539F" w:rsidP="00374C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39F" w:rsidRPr="00DB1F08" w:rsidRDefault="00BE539F" w:rsidP="00143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F08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3 класс</w:t>
      </w:r>
    </w:p>
    <w:tbl>
      <w:tblPr>
        <w:tblpPr w:leftFromText="180" w:rightFromText="180" w:vertAnchor="text" w:horzAnchor="margin" w:tblpY="38"/>
        <w:tblW w:w="106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2561"/>
        <w:gridCol w:w="4975"/>
        <w:gridCol w:w="1290"/>
        <w:gridCol w:w="1237"/>
      </w:tblGrid>
      <w:tr w:rsidR="00546C90" w:rsidRPr="00DB1F08" w:rsidTr="00B4603F">
        <w:trPr>
          <w:trHeight w:hRule="exact" w:val="7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EB0F02">
            <w:pPr>
              <w:shd w:val="clear" w:color="auto" w:fill="FFFFFF"/>
              <w:spacing w:after="120" w:line="16" w:lineRule="atLeas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1F0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темы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EB0F02">
            <w:pPr>
              <w:shd w:val="clear" w:color="auto" w:fill="FFFFFF"/>
              <w:spacing w:after="120" w:line="16" w:lineRule="atLeas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EB0F02">
            <w:pPr>
              <w:shd w:val="clear" w:color="auto" w:fill="FFFFFF"/>
              <w:spacing w:after="120" w:line="16" w:lineRule="atLeast"/>
              <w:ind w:left="1262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EB0F02" w:rsidP="00EB0F02">
            <w:pPr>
              <w:shd w:val="clear" w:color="auto" w:fill="FFFFFF"/>
              <w:spacing w:after="120" w:line="16" w:lineRule="atLeast"/>
              <w:ind w:left="120" w:right="149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Всего</w:t>
            </w:r>
          </w:p>
          <w:p w:rsidR="00EB0F02" w:rsidRPr="00DB1F08" w:rsidRDefault="00EB0F02" w:rsidP="00EB0F02">
            <w:pPr>
              <w:shd w:val="clear" w:color="auto" w:fill="FFFFFF"/>
              <w:spacing w:after="120" w:line="16" w:lineRule="atLeast"/>
              <w:ind w:left="120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EB0F02">
            <w:pPr>
              <w:shd w:val="clear" w:color="auto" w:fill="FFFFFF"/>
              <w:spacing w:after="120" w:line="16" w:lineRule="atLeast"/>
              <w:ind w:right="25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Дата</w:t>
            </w:r>
          </w:p>
        </w:tc>
      </w:tr>
      <w:tr w:rsidR="00546C90" w:rsidRPr="00DB1F08" w:rsidTr="00B4603F">
        <w:trPr>
          <w:trHeight w:hRule="exact" w:val="7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«Детское справочное бюро»</w:t>
            </w:r>
          </w:p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Библия (Библия для детей)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7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Алексин А.Г, «В стране вечных каникул»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Житков Б.С. Рассказы. «Наводнение»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8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Пришвин М. Золотой луг (рассказы), русские народные сказки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8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Баруздин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С.А. «Короткие рассказы»</w:t>
            </w: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10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«Художники-иллюстраторы» детских книг».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Гайдар А.П. «Тимур и его команда» </w:t>
            </w: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команда»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Носов Н.Н. «Приключения Незнайки»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EB0F02">
            <w:pPr>
              <w:shd w:val="clear" w:color="auto" w:fill="FFFFFF"/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EB0F02">
            <w:pPr>
              <w:shd w:val="clear" w:color="auto" w:fill="FFFFFF"/>
              <w:spacing w:after="12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F02" w:rsidRPr="00DB1F08" w:rsidRDefault="00546C90" w:rsidP="00EB0F02">
            <w:pPr>
              <w:shd w:val="clear" w:color="auto" w:fill="FFFFFF"/>
              <w:spacing w:after="120" w:line="192" w:lineRule="auto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Кассиль Л «</w:t>
            </w:r>
            <w:r w:rsidR="00EB0F02"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Будьте готовы</w:t>
            </w: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,</w:t>
            </w:r>
          </w:p>
          <w:p w:rsidR="00546C90" w:rsidRPr="00DB1F08" w:rsidRDefault="00EB0F02" w:rsidP="00EB0F02">
            <w:pPr>
              <w:shd w:val="clear" w:color="auto" w:fill="FFFFFF"/>
              <w:spacing w:after="120" w:line="192" w:lineRule="auto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«</w:t>
            </w:r>
            <w:r w:rsidR="00546C90"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Ваше высочество»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Перро Ш. Волшебные сказки</w:t>
            </w: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Мамин-Сибиряк</w:t>
            </w:r>
            <w:proofErr w:type="spellEnd"/>
            <w:proofErr w:type="gram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Д. Рассказы для детей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18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432EC1">
            <w:pPr>
              <w:shd w:val="clear" w:color="auto" w:fill="FFFFFF"/>
              <w:spacing w:after="120" w:line="216" w:lineRule="auto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«Путешествуем вместе с </w:t>
            </w: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Мурзилкой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по</w:t>
            </w:r>
            <w:proofErr w:type="gram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лучшим электронным </w:t>
            </w:r>
          </w:p>
          <w:p w:rsidR="00546C90" w:rsidRPr="00DB1F08" w:rsidRDefault="00546C90" w:rsidP="00432EC1">
            <w:pPr>
              <w:shd w:val="clear" w:color="auto" w:fill="FFFFFF"/>
              <w:spacing w:after="12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детским журналам в Интернете»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Паустовский К. Золотой линь (рассказы). Мещерская сторона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8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Зощенко М.М. Рассказы для детей</w:t>
            </w: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10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Эрих </w:t>
            </w: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Распе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. «Приключения барона </w:t>
            </w: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Мюнхаузена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Ишимова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А.О. «История </w:t>
            </w:r>
            <w:proofErr w:type="spellStart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Россияя</w:t>
            </w:r>
            <w:proofErr w:type="spellEnd"/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 xml:space="preserve"> в рассказах для детей»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Марк Твен «Принц и Нищий»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46C90" w:rsidRPr="00DB1F08" w:rsidTr="00B4603F">
        <w:trPr>
          <w:trHeight w:hRule="exact" w:val="6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3ECE"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C90" w:rsidRPr="00DB1F08" w:rsidRDefault="002B7360" w:rsidP="00546C90">
            <w:pPr>
              <w:shd w:val="clear" w:color="auto" w:fill="FFFFFF"/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</w:pPr>
            <w:r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Бажов «Уральские сказы</w:t>
            </w:r>
            <w:r w:rsidR="00546C90" w:rsidRPr="00DB1F08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C90" w:rsidRPr="00DB1F08" w:rsidRDefault="00546C90" w:rsidP="00546C9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B4603F" w:rsidRPr="00DB1F08" w:rsidRDefault="00B4603F" w:rsidP="00B4603F">
      <w:pPr>
        <w:rPr>
          <w:rFonts w:ascii="Times New Roman" w:hAnsi="Times New Roman" w:cs="Times New Roman"/>
          <w:b/>
          <w:sz w:val="28"/>
          <w:szCs w:val="28"/>
        </w:rPr>
      </w:pPr>
    </w:p>
    <w:p w:rsidR="009C38D4" w:rsidRPr="00DB1F08" w:rsidRDefault="009C38D4" w:rsidP="009C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08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pPr w:leftFromText="180" w:rightFromText="180" w:vertAnchor="text" w:horzAnchor="margin" w:tblpY="3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961"/>
        <w:gridCol w:w="1134"/>
        <w:gridCol w:w="1276"/>
      </w:tblGrid>
      <w:tr w:rsidR="009C38D4" w:rsidRPr="00DB1F08" w:rsidTr="00B4603F">
        <w:trPr>
          <w:trHeight w:val="1269"/>
        </w:trPr>
        <w:tc>
          <w:tcPr>
            <w:tcW w:w="534" w:type="dxa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15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1576DE">
            <w:pPr>
              <w:ind w:left="-800" w:firstLine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C38D4" w:rsidRPr="00DB1F08" w:rsidRDefault="009C38D4" w:rsidP="001576D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1576DE" w:rsidRPr="00DB1F08"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C38D4" w:rsidRPr="00DB1F08" w:rsidRDefault="00005D8F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bCs/>
                <w:sz w:val="28"/>
                <w:szCs w:val="28"/>
              </w:rPr>
              <w:t>«Поиск книг ведут ученики»</w:t>
            </w: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Заповедник сказок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Велтистов 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Приключения Электроника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Каверин В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«Два капитана»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Р. «Дикая собака Динго»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Троепольский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Г.Н. 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Чёрное ухо</w:t>
            </w:r>
            <w:r w:rsidR="0030304F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1585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05D8F" w:rsidRPr="00DB1F08" w:rsidRDefault="00005D8F" w:rsidP="00005D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«Детское справочное бюро»</w:t>
            </w:r>
          </w:p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Таранов И.А.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Как Богдан Хитрово Симбирск построил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Космические приключения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Бубоньки</w:t>
            </w:r>
            <w:proofErr w:type="spellEnd"/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Бубоньки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, или Тайна планеты Счастья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890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Царёв А.И.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Тимуровка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хмелинка</w:t>
            </w:r>
            <w:proofErr w:type="spellEnd"/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Ольга – клад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Фомин Л.Л.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Когда уходит детство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 М.Н.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Из жизни русской природы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890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C38D4" w:rsidRPr="00DB1F08" w:rsidRDefault="0009148F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«Ты и Интернет: Правила безопасного путешествия по </w:t>
            </w:r>
            <w:r w:rsidRPr="00DB1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- страницам Всемирной паутины». 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книга.</w:t>
            </w: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Игнатьева –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Тарават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И снова в детство возвращаясь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890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Клепов В.С.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Тайна золотой долины. Четверо из России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28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Некрасов А.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Капитана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Врунгеля</w:t>
            </w:r>
            <w:proofErr w:type="spellEnd"/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544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В.Н.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Урок географии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890"/>
        </w:trPr>
        <w:tc>
          <w:tcPr>
            <w:tcW w:w="534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Дворянсков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proofErr w:type="spellStart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родниково</w:t>
            </w:r>
            <w:proofErr w:type="spellEnd"/>
            <w:r w:rsidRPr="00DB1F08">
              <w:rPr>
                <w:rFonts w:ascii="Times New Roman" w:hAnsi="Times New Roman" w:cs="Times New Roman"/>
                <w:sz w:val="28"/>
                <w:szCs w:val="28"/>
              </w:rPr>
              <w:t xml:space="preserve"> разливался голос</w:t>
            </w:r>
            <w:r w:rsidR="007B464D" w:rsidRPr="00DB1F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1751"/>
        </w:trPr>
        <w:tc>
          <w:tcPr>
            <w:tcW w:w="534" w:type="dxa"/>
          </w:tcPr>
          <w:p w:rsidR="009C38D4" w:rsidRPr="00DB1F08" w:rsidRDefault="009C38D4" w:rsidP="009C38D4">
            <w:pPr>
              <w:pStyle w:val="a4"/>
              <w:spacing w:before="0" w:beforeAutospacing="0" w:after="0" w:afterAutospacing="0"/>
              <w:ind w:hanging="6"/>
              <w:jc w:val="both"/>
              <w:rPr>
                <w:sz w:val="28"/>
                <w:szCs w:val="28"/>
              </w:rPr>
            </w:pPr>
            <w:r w:rsidRPr="00DB1F08">
              <w:rPr>
                <w:sz w:val="28"/>
                <w:szCs w:val="28"/>
              </w:rPr>
              <w:t>1</w:t>
            </w:r>
            <w:r w:rsidR="00143ECE" w:rsidRPr="00DB1F08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C38D4" w:rsidRPr="00DB1F08" w:rsidRDefault="009C38D4" w:rsidP="009C3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Вариативная часть</w:t>
            </w:r>
          </w:p>
          <w:p w:rsidR="009C38D4" w:rsidRPr="00DB1F08" w:rsidRDefault="009C38D4" w:rsidP="009C38D4">
            <w:pPr>
              <w:pStyle w:val="a4"/>
              <w:spacing w:before="0" w:beforeAutospacing="0" w:after="0" w:afterAutospacing="0"/>
              <w:ind w:hanging="6"/>
              <w:jc w:val="both"/>
              <w:rPr>
                <w:b/>
                <w:sz w:val="28"/>
                <w:szCs w:val="28"/>
              </w:rPr>
            </w:pPr>
            <w:r w:rsidRPr="00DB1F08">
              <w:rPr>
                <w:sz w:val="28"/>
                <w:szCs w:val="28"/>
              </w:rPr>
              <w:t>Внеклассное чтение художественной литературы «Региональный список 100 книг»</w:t>
            </w: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pStyle w:val="a4"/>
              <w:spacing w:before="0" w:beforeAutospacing="0" w:after="0" w:afterAutospacing="0"/>
              <w:ind w:hanging="6"/>
              <w:jc w:val="center"/>
              <w:rPr>
                <w:sz w:val="28"/>
                <w:szCs w:val="28"/>
              </w:rPr>
            </w:pPr>
            <w:r w:rsidRPr="00DB1F08">
              <w:rPr>
                <w:sz w:val="28"/>
                <w:szCs w:val="28"/>
              </w:rPr>
              <w:t>1-4 класс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D4" w:rsidRPr="00DB1F08" w:rsidTr="00B4603F">
        <w:trPr>
          <w:trHeight w:val="1751"/>
        </w:trPr>
        <w:tc>
          <w:tcPr>
            <w:tcW w:w="534" w:type="dxa"/>
          </w:tcPr>
          <w:p w:rsidR="009C38D4" w:rsidRPr="00DB1F08" w:rsidRDefault="009C38D4" w:rsidP="009C38D4">
            <w:pPr>
              <w:pStyle w:val="a4"/>
              <w:spacing w:before="0" w:beforeAutospacing="0" w:after="0" w:afterAutospacing="0"/>
              <w:ind w:hanging="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C38D4" w:rsidRPr="00362289" w:rsidRDefault="009C38D4" w:rsidP="001576DE">
            <w:pPr>
              <w:pStyle w:val="a4"/>
              <w:spacing w:before="0" w:beforeAutospacing="0" w:after="0" w:afterAutospacing="0"/>
              <w:ind w:hanging="6"/>
              <w:jc w:val="both"/>
              <w:rPr>
                <w:sz w:val="28"/>
                <w:szCs w:val="28"/>
              </w:rPr>
            </w:pPr>
            <w:r w:rsidRPr="00362289">
              <w:rPr>
                <w:sz w:val="28"/>
                <w:szCs w:val="28"/>
              </w:rPr>
              <w:t xml:space="preserve">Подготовка работ для участия в Областных и Межрегиональных конкурсах </w:t>
            </w:r>
          </w:p>
        </w:tc>
        <w:tc>
          <w:tcPr>
            <w:tcW w:w="4961" w:type="dxa"/>
            <w:shd w:val="clear" w:color="auto" w:fill="auto"/>
          </w:tcPr>
          <w:p w:rsidR="009C38D4" w:rsidRPr="00DB1F08" w:rsidRDefault="009C38D4" w:rsidP="009C38D4">
            <w:pPr>
              <w:pStyle w:val="a4"/>
              <w:spacing w:before="0" w:beforeAutospacing="0" w:after="0" w:afterAutospacing="0"/>
              <w:ind w:hanging="6"/>
              <w:jc w:val="center"/>
              <w:rPr>
                <w:sz w:val="28"/>
                <w:szCs w:val="28"/>
              </w:rPr>
            </w:pPr>
            <w:r w:rsidRPr="00DB1F08">
              <w:rPr>
                <w:sz w:val="28"/>
                <w:szCs w:val="28"/>
              </w:rPr>
              <w:t>1-4 класс</w:t>
            </w:r>
          </w:p>
        </w:tc>
        <w:tc>
          <w:tcPr>
            <w:tcW w:w="1134" w:type="dxa"/>
            <w:shd w:val="clear" w:color="auto" w:fill="auto"/>
          </w:tcPr>
          <w:p w:rsidR="009C38D4" w:rsidRPr="00DB1F08" w:rsidRDefault="009C38D4" w:rsidP="009C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8D4" w:rsidRPr="00DB1F08" w:rsidRDefault="009C38D4" w:rsidP="009C3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76E" w:rsidRPr="00DB1F08" w:rsidRDefault="00F9776E" w:rsidP="009E6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33" w:rsidRDefault="009E6133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Pr="00DB1F08" w:rsidRDefault="00544A22" w:rsidP="00432EC1">
      <w:pPr>
        <w:rPr>
          <w:rFonts w:ascii="Times New Roman" w:hAnsi="Times New Roman" w:cs="Times New Roman"/>
          <w:b/>
          <w:sz w:val="28"/>
          <w:szCs w:val="28"/>
        </w:rPr>
      </w:pPr>
    </w:p>
    <w:p w:rsidR="00544A22" w:rsidRDefault="00544A22" w:rsidP="00544A2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Список художественной литературы, рекомендованной </w:t>
      </w:r>
    </w:p>
    <w:p w:rsidR="00544A22" w:rsidRDefault="00544A22" w:rsidP="00544A2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учащимся 1-4 класса</w:t>
      </w:r>
    </w:p>
    <w:p w:rsidR="00544A22" w:rsidRDefault="00544A22" w:rsidP="00544A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4A22" w:rsidRDefault="00544A22" w:rsidP="00544A22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1класс</w:t>
      </w:r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Авторские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сказки</w:t>
      </w:r>
      <w:proofErr w:type="spellEnd"/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Сказки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народов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России</w:t>
      </w:r>
      <w:proofErr w:type="spellEnd"/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В.Осеева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Волшебное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слово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Cs/>
          <w:sz w:val="28"/>
          <w:szCs w:val="28"/>
        </w:rPr>
        <w:t>Осеева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Почему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bCs/>
          <w:sz w:val="28"/>
          <w:szCs w:val="28"/>
        </w:rPr>
        <w:t>Носов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Приключения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Незнайки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Н.Носов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Мишкина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каша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44A22" w:rsidRP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А. Волков «Волшебник  Изумрудного города»</w:t>
      </w:r>
    </w:p>
    <w:p w:rsidR="00544A22" w:rsidRP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>Эдуард Успенский. «Крокодил Гена и его друзья».</w:t>
      </w:r>
      <w:r w:rsidRPr="00544A22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44A22" w:rsidRDefault="00544A22" w:rsidP="00544A22">
      <w:pPr>
        <w:pStyle w:val="a3"/>
        <w:numPr>
          <w:ilvl w:val="0"/>
          <w:numId w:val="32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К. </w:t>
      </w:r>
      <w:proofErr w:type="spellStart"/>
      <w:r>
        <w:rPr>
          <w:rFonts w:ascii="Times New Roman" w:hAnsi="Times New Roman"/>
          <w:sz w:val="32"/>
          <w:szCs w:val="32"/>
        </w:rPr>
        <w:t>Чуковский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sz w:val="32"/>
          <w:szCs w:val="32"/>
        </w:rPr>
        <w:t>Путаница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544A22" w:rsidRPr="00544A22" w:rsidRDefault="00544A22" w:rsidP="00544A22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 Виталий Бианки. «Рассказы о животных»</w:t>
      </w:r>
    </w:p>
    <w:p w:rsidR="00544A22" w:rsidRDefault="00544A22" w:rsidP="00544A22">
      <w:pPr>
        <w:pStyle w:val="a3"/>
        <w:numPr>
          <w:ilvl w:val="0"/>
          <w:numId w:val="32"/>
        </w:numPr>
        <w:spacing w:line="192" w:lineRule="auto"/>
        <w:ind w:left="641" w:hanging="357"/>
        <w:rPr>
          <w:rFonts w:ascii="Times New Roman" w:hAnsi="Times New Roman"/>
          <w:sz w:val="28"/>
          <w:szCs w:val="28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Пришвин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44A22" w:rsidRPr="00544A22" w:rsidRDefault="00544A22" w:rsidP="00544A22">
      <w:pPr>
        <w:pStyle w:val="a3"/>
        <w:numPr>
          <w:ilvl w:val="0"/>
          <w:numId w:val="32"/>
        </w:numPr>
        <w:spacing w:line="192" w:lineRule="auto"/>
        <w:ind w:left="641" w:hanging="357"/>
        <w:rPr>
          <w:rFonts w:ascii="Times New Roman" w:hAnsi="Times New Roman"/>
          <w:sz w:val="28"/>
          <w:szCs w:val="28"/>
          <w:lang w:val="ru-RU"/>
        </w:rPr>
      </w:pPr>
      <w:r w:rsidRPr="00D427F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44A22">
        <w:rPr>
          <w:rFonts w:ascii="Times New Roman" w:hAnsi="Times New Roman"/>
          <w:sz w:val="28"/>
          <w:szCs w:val="28"/>
          <w:lang w:val="ru-RU"/>
        </w:rPr>
        <w:t>М. Пришвин « Ребята и утята»</w:t>
      </w:r>
    </w:p>
    <w:p w:rsidR="00544A22" w:rsidRPr="00544A22" w:rsidRDefault="00544A22" w:rsidP="00544A22">
      <w:pPr>
        <w:pStyle w:val="a3"/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44A22" w:rsidRDefault="00544A22" w:rsidP="00544A22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2 класс</w:t>
      </w:r>
    </w:p>
    <w:p w:rsidR="00544A22" w:rsidRDefault="00544A22" w:rsidP="00544A2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4A22" w:rsidRPr="00544A22" w:rsidRDefault="00544A22" w:rsidP="00544A22">
      <w:pPr>
        <w:pStyle w:val="a3"/>
        <w:numPr>
          <w:ilvl w:val="0"/>
          <w:numId w:val="33"/>
        </w:numPr>
        <w:spacing w:after="0"/>
        <w:ind w:left="284" w:right="-5" w:firstLine="0"/>
        <w:rPr>
          <w:rFonts w:ascii="Times New Roman" w:hAnsi="Times New Roman"/>
          <w:bCs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А. Волков «Волшебник  Изумрудного города» </w:t>
      </w:r>
    </w:p>
    <w:p w:rsidR="00544A22" w:rsidRDefault="00544A22" w:rsidP="00544A22">
      <w:pPr>
        <w:pStyle w:val="a3"/>
        <w:numPr>
          <w:ilvl w:val="0"/>
          <w:numId w:val="33"/>
        </w:numPr>
        <w:spacing w:after="0"/>
        <w:ind w:left="284" w:right="-5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Cs/>
          <w:sz w:val="28"/>
          <w:szCs w:val="28"/>
        </w:rPr>
        <w:t>Драгунский</w:t>
      </w:r>
      <w:proofErr w:type="spellEnd"/>
      <w:r>
        <w:rPr>
          <w:rFonts w:ascii="Times New Roman" w:hAnsi="Times New Roman"/>
          <w:bCs/>
          <w:sz w:val="28"/>
          <w:szCs w:val="28"/>
        </w:rPr>
        <w:t>. «</w:t>
      </w:r>
      <w:proofErr w:type="spellStart"/>
      <w:r>
        <w:rPr>
          <w:rFonts w:ascii="Times New Roman" w:hAnsi="Times New Roman"/>
          <w:bCs/>
          <w:sz w:val="28"/>
          <w:szCs w:val="28"/>
        </w:rPr>
        <w:t>Денискины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рассказы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after="0"/>
        <w:ind w:left="284" w:right="-5" w:firstLine="0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544A22">
        <w:rPr>
          <w:rFonts w:ascii="Times New Roman" w:hAnsi="Times New Roman"/>
          <w:bCs/>
          <w:sz w:val="28"/>
          <w:szCs w:val="28"/>
          <w:lang w:val="ru-RU"/>
        </w:rPr>
        <w:t>Михалков С.В. «Всё начинается с детства</w:t>
      </w:r>
    </w:p>
    <w:p w:rsidR="00544A22" w:rsidRPr="00544A22" w:rsidRDefault="00544A22" w:rsidP="00544A22">
      <w:pPr>
        <w:pStyle w:val="a3"/>
        <w:numPr>
          <w:ilvl w:val="0"/>
          <w:numId w:val="33"/>
        </w:numPr>
        <w:ind w:left="284" w:right="-5" w:firstLine="0"/>
        <w:rPr>
          <w:rFonts w:ascii="Times New Roman" w:hAnsi="Times New Roman"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sz w:val="28"/>
          <w:szCs w:val="28"/>
          <w:lang w:val="ru-RU" w:eastAsia="ru-RU"/>
        </w:rPr>
        <w:t>Э. Успенский «Э. Успенский «Крокодил Гена и его друзья»</w:t>
      </w:r>
    </w:p>
    <w:p w:rsidR="00544A22" w:rsidRPr="00544A22" w:rsidRDefault="00544A22" w:rsidP="00544A22">
      <w:pPr>
        <w:pStyle w:val="a3"/>
        <w:numPr>
          <w:ilvl w:val="0"/>
          <w:numId w:val="33"/>
        </w:numPr>
        <w:spacing w:line="216" w:lineRule="auto"/>
        <w:ind w:left="284" w:right="-6" w:firstLine="0"/>
        <w:rPr>
          <w:rFonts w:ascii="Times New Roman" w:hAnsi="Times New Roman"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sz w:val="28"/>
          <w:szCs w:val="28"/>
          <w:lang w:val="ru-RU" w:eastAsia="ru-RU"/>
        </w:rPr>
        <w:t xml:space="preserve">Э. Успенский «Трое из  </w:t>
      </w:r>
      <w:proofErr w:type="spellStart"/>
      <w:r w:rsidRPr="00544A22">
        <w:rPr>
          <w:rFonts w:ascii="Times New Roman" w:hAnsi="Times New Roman"/>
          <w:sz w:val="28"/>
          <w:szCs w:val="28"/>
          <w:lang w:val="ru-RU" w:eastAsia="ru-RU"/>
        </w:rPr>
        <w:t>Простоквашино</w:t>
      </w:r>
      <w:proofErr w:type="spellEnd"/>
      <w:r w:rsidRPr="00544A22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left="284" w:right="-6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Лагин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Хотабыч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left="284" w:right="-6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Приключения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Незнайки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left="284" w:right="-6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Живая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шляпа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right="-6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Ю.Алеша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толстяка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right="-6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Е.Шварц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Дракон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right="-6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Е.Шварц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Снежная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3"/>
        </w:numPr>
        <w:spacing w:line="216" w:lineRule="auto"/>
        <w:ind w:right="-6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Журналы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Симбик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>», «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Антошка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>"</w:t>
      </w:r>
    </w:p>
    <w:p w:rsidR="00544A22" w:rsidRPr="00544A22" w:rsidRDefault="00544A22" w:rsidP="00544A22">
      <w:pPr>
        <w:pStyle w:val="a3"/>
        <w:numPr>
          <w:ilvl w:val="0"/>
          <w:numId w:val="33"/>
        </w:numPr>
        <w:spacing w:line="216" w:lineRule="auto"/>
        <w:ind w:right="-6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Сказки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народов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России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544A22" w:rsidRDefault="00544A22" w:rsidP="00544A22">
      <w:pPr>
        <w:pStyle w:val="a3"/>
        <w:ind w:left="284" w:right="-5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 xml:space="preserve">3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</w:rPr>
        <w:t>класс</w:t>
      </w:r>
      <w:proofErr w:type="spellEnd"/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Библия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Библия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детей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/>
        </w:rPr>
        <w:t>Алексин А.Г. «В стране вечных каникул»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544A22">
        <w:rPr>
          <w:rFonts w:ascii="Times New Roman" w:hAnsi="Times New Roman"/>
          <w:bCs/>
          <w:sz w:val="28"/>
          <w:szCs w:val="28"/>
          <w:lang w:val="ru-RU"/>
        </w:rPr>
        <w:t>Баруздин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/>
        </w:rPr>
        <w:t xml:space="preserve"> С.А. «Короткие сказки»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/>
        </w:rPr>
        <w:t>Гайдар А.П. «Тимур и его команда»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/>
        </w:rPr>
        <w:t>Житков Б.С. Рассказы. «Наводнение»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bCs/>
          <w:sz w:val="28"/>
          <w:szCs w:val="28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/>
        </w:rPr>
        <w:t>Носов Н.Н. «Приключения Незнайки»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Зощенко М.М. Рассказы для детей 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4A22">
        <w:rPr>
          <w:rFonts w:ascii="Times New Roman" w:hAnsi="Times New Roman"/>
          <w:sz w:val="28"/>
          <w:szCs w:val="28"/>
          <w:lang w:val="ru-RU"/>
        </w:rPr>
        <w:t>Ишимова</w:t>
      </w:r>
      <w:proofErr w:type="spellEnd"/>
      <w:r w:rsidRPr="00544A22">
        <w:rPr>
          <w:rFonts w:ascii="Times New Roman" w:hAnsi="Times New Roman"/>
          <w:sz w:val="28"/>
          <w:szCs w:val="28"/>
          <w:lang w:val="ru-RU"/>
        </w:rPr>
        <w:t xml:space="preserve"> А.О. «История России в рассказах для детей»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544A22">
        <w:rPr>
          <w:rFonts w:ascii="Times New Roman" w:hAnsi="Times New Roman"/>
          <w:sz w:val="28"/>
          <w:szCs w:val="28"/>
          <w:lang w:val="ru-RU"/>
        </w:rPr>
        <w:t>Мамин-Сибиряк</w:t>
      </w:r>
      <w:proofErr w:type="spellEnd"/>
      <w:proofErr w:type="gramEnd"/>
      <w:r w:rsidRPr="00544A22">
        <w:rPr>
          <w:rFonts w:ascii="Times New Roman" w:hAnsi="Times New Roman"/>
          <w:sz w:val="28"/>
          <w:szCs w:val="28"/>
          <w:lang w:val="ru-RU"/>
        </w:rPr>
        <w:t xml:space="preserve"> Д. Рассказы и сказки</w:t>
      </w:r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Паустовский К. Золотой линь (рассказы). </w:t>
      </w:r>
      <w:proofErr w:type="spellStart"/>
      <w:r>
        <w:rPr>
          <w:rFonts w:ascii="Times New Roman" w:hAnsi="Times New Roman"/>
          <w:sz w:val="28"/>
          <w:szCs w:val="28"/>
        </w:rPr>
        <w:t>Мещерская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сторона</w:t>
      </w:r>
      <w:proofErr w:type="spellEnd"/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>Пришвин М. Золотой луг (рассказы)</w:t>
      </w:r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сказки</w:t>
      </w:r>
      <w:proofErr w:type="spellEnd"/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Эрих </w:t>
      </w:r>
      <w:proofErr w:type="spellStart"/>
      <w:r w:rsidRPr="00544A22">
        <w:rPr>
          <w:rFonts w:ascii="Times New Roman" w:hAnsi="Times New Roman"/>
          <w:sz w:val="28"/>
          <w:szCs w:val="28"/>
          <w:lang w:val="ru-RU"/>
        </w:rPr>
        <w:t>Распе</w:t>
      </w:r>
      <w:proofErr w:type="spellEnd"/>
      <w:r w:rsidRPr="00544A22">
        <w:rPr>
          <w:rFonts w:ascii="Times New Roman" w:hAnsi="Times New Roman"/>
          <w:sz w:val="28"/>
          <w:szCs w:val="28"/>
          <w:lang w:val="ru-RU"/>
        </w:rPr>
        <w:t xml:space="preserve">. «Приключения барона Мюнхгаузена» </w:t>
      </w:r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544A22">
        <w:rPr>
          <w:rFonts w:ascii="Times New Roman" w:hAnsi="Times New Roman"/>
          <w:sz w:val="28"/>
          <w:szCs w:val="28"/>
          <w:lang w:val="ru-RU"/>
        </w:rPr>
        <w:t xml:space="preserve"> Марк Твен. «Принц и нищий</w:t>
      </w:r>
      <w:r w:rsidRPr="00544A22">
        <w:rPr>
          <w:rFonts w:ascii="Times New Roman" w:hAnsi="Times New Roman"/>
          <w:sz w:val="32"/>
          <w:szCs w:val="32"/>
          <w:lang w:val="ru-RU"/>
        </w:rPr>
        <w:t>»</w:t>
      </w:r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32"/>
          <w:szCs w:val="32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Бажов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Уральские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сказы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М.Зощенко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Рассказы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для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детей</w:t>
      </w:r>
      <w:proofErr w:type="spellEnd"/>
    </w:p>
    <w:p w:rsid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Ш.Перро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Волшебные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сказки</w:t>
      </w:r>
      <w:proofErr w:type="spellEnd"/>
    </w:p>
    <w:p w:rsidR="00544A22" w:rsidRPr="00544A22" w:rsidRDefault="00544A22" w:rsidP="00544A22">
      <w:pPr>
        <w:pStyle w:val="a3"/>
        <w:numPr>
          <w:ilvl w:val="0"/>
          <w:numId w:val="34"/>
        </w:numPr>
        <w:spacing w:after="0"/>
        <w:ind w:left="284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Л.Кассиль «Будьте готовы, Ваше высочество»</w:t>
      </w:r>
    </w:p>
    <w:p w:rsidR="00544A22" w:rsidRPr="00544A22" w:rsidRDefault="00544A22" w:rsidP="00544A22">
      <w:pPr>
        <w:spacing w:after="0"/>
        <w:ind w:right="-5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ar-SA"/>
        </w:rPr>
      </w:pPr>
      <w:r w:rsidRPr="00544A22">
        <w:rPr>
          <w:rFonts w:ascii="Times New Roman" w:hAnsi="Times New Roman"/>
          <w:b/>
          <w:bCs/>
          <w:sz w:val="32"/>
          <w:szCs w:val="32"/>
          <w:u w:val="single"/>
        </w:rPr>
        <w:t>4 класс</w:t>
      </w:r>
    </w:p>
    <w:p w:rsid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Булычёв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Заповедник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сказок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Велтистов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Приключения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Электроника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Каверин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капитана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Р.Фраерман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«Дикая собака Динго»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Г.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Троепольский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proofErr w:type="gram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Белый</w:t>
      </w:r>
      <w:proofErr w:type="gram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Бим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Чёрное ухо»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И.Таранов «Как Богдан Хитровой Симбирск построил»</w:t>
      </w:r>
    </w:p>
    <w:p w:rsidR="00544A22" w:rsidRPr="00544A22" w:rsidRDefault="00544A22" w:rsidP="00544A22">
      <w:pPr>
        <w:pStyle w:val="a3"/>
        <w:spacing w:after="0"/>
        <w:ind w:left="644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«Космические приключения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Бубоньки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</w:p>
    <w:p w:rsidR="00544A22" w:rsidRPr="00544A22" w:rsidRDefault="00544A22" w:rsidP="00544A22">
      <w:pPr>
        <w:pStyle w:val="a3"/>
        <w:spacing w:after="0"/>
        <w:ind w:left="644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«Приключения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Бубоньки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или Тайна планеты Счастья»</w:t>
      </w:r>
    </w:p>
    <w:p w:rsid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А.Царёв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Тимуровка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spacing w:after="0"/>
        <w:ind w:left="64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Полинка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хмелинка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spacing w:after="0"/>
        <w:ind w:left="64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Ольга-клад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Л.Фомин «Когда уходит детство»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М.Богданов «Из жизни русской природы»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В.Игнатьев</w:t>
      </w:r>
      <w:proofErr w:type="gram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а-</w:t>
      </w:r>
      <w:proofErr w:type="gram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Тарават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«И снова в детство возвращаясь»</w:t>
      </w:r>
    </w:p>
    <w:p w:rsid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Клепов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Тайна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золотой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долины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Default="00544A22" w:rsidP="00544A22">
      <w:pPr>
        <w:pStyle w:val="a3"/>
        <w:spacing w:after="0"/>
        <w:ind w:left="64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Четверо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из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России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44A22" w:rsidRPr="00544A22" w:rsidRDefault="00544A22" w:rsidP="00544A22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А. Некрасов «Приключения капитана </w:t>
      </w:r>
      <w:proofErr w:type="spellStart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Врунгеля</w:t>
      </w:r>
      <w:proofErr w:type="spellEnd"/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</w:p>
    <w:p w:rsidR="007D44E4" w:rsidRPr="00D427FE" w:rsidRDefault="00544A22" w:rsidP="007D44E4">
      <w:pPr>
        <w:pStyle w:val="a3"/>
        <w:numPr>
          <w:ilvl w:val="3"/>
          <w:numId w:val="34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544A2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Кочеткова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Урок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географии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sectPr w:rsidR="007D44E4" w:rsidRPr="00D427FE" w:rsidSect="00B4603F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굴림">
    <w:altName w:val="Arial Unicode MS"/>
    <w:charset w:val="00"/>
    <w:family w:val="roman"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1EF"/>
    <w:multiLevelType w:val="hybridMultilevel"/>
    <w:tmpl w:val="D8FCDEE6"/>
    <w:lvl w:ilvl="0" w:tplc="B114CC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7AE8"/>
    <w:multiLevelType w:val="hybridMultilevel"/>
    <w:tmpl w:val="AEF8E4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6CE"/>
    <w:multiLevelType w:val="hybridMultilevel"/>
    <w:tmpl w:val="2556A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2AC9"/>
    <w:multiLevelType w:val="hybridMultilevel"/>
    <w:tmpl w:val="9A260E70"/>
    <w:lvl w:ilvl="0" w:tplc="A78410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362B9"/>
    <w:multiLevelType w:val="hybridMultilevel"/>
    <w:tmpl w:val="0CF209A2"/>
    <w:lvl w:ilvl="0" w:tplc="9DC406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A5BC7"/>
    <w:multiLevelType w:val="hybridMultilevel"/>
    <w:tmpl w:val="7BFABA36"/>
    <w:lvl w:ilvl="0" w:tplc="041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1DE6291B"/>
    <w:multiLevelType w:val="hybridMultilevel"/>
    <w:tmpl w:val="1924FE4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E51EF"/>
    <w:multiLevelType w:val="hybridMultilevel"/>
    <w:tmpl w:val="BE16EBBE"/>
    <w:lvl w:ilvl="0" w:tplc="CBE467D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B1630"/>
    <w:multiLevelType w:val="hybridMultilevel"/>
    <w:tmpl w:val="4CFE0D74"/>
    <w:lvl w:ilvl="0" w:tplc="1900544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30EDB"/>
    <w:multiLevelType w:val="hybridMultilevel"/>
    <w:tmpl w:val="E204687C"/>
    <w:lvl w:ilvl="0" w:tplc="34504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F140A"/>
    <w:multiLevelType w:val="hybridMultilevel"/>
    <w:tmpl w:val="2E2CC042"/>
    <w:lvl w:ilvl="0" w:tplc="5B44BC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D711D"/>
    <w:multiLevelType w:val="hybridMultilevel"/>
    <w:tmpl w:val="4F969A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AE23FA"/>
    <w:multiLevelType w:val="hybridMultilevel"/>
    <w:tmpl w:val="FE64F5BA"/>
    <w:lvl w:ilvl="0" w:tplc="0F0CB4C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70813"/>
    <w:multiLevelType w:val="hybridMultilevel"/>
    <w:tmpl w:val="853CDF38"/>
    <w:lvl w:ilvl="0" w:tplc="1410F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B6BED"/>
    <w:multiLevelType w:val="hybridMultilevel"/>
    <w:tmpl w:val="3BF2FDAC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35A53595"/>
    <w:multiLevelType w:val="hybridMultilevel"/>
    <w:tmpl w:val="865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77A02"/>
    <w:multiLevelType w:val="hybridMultilevel"/>
    <w:tmpl w:val="C186CD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C359F"/>
    <w:multiLevelType w:val="hybridMultilevel"/>
    <w:tmpl w:val="A13276E8"/>
    <w:lvl w:ilvl="0" w:tplc="0B2838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36B87"/>
    <w:multiLevelType w:val="hybridMultilevel"/>
    <w:tmpl w:val="D5941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0">
    <w:nsid w:val="3EE22A7C"/>
    <w:multiLevelType w:val="hybridMultilevel"/>
    <w:tmpl w:val="8A709404"/>
    <w:lvl w:ilvl="0" w:tplc="AFF27B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108E4"/>
    <w:multiLevelType w:val="hybridMultilevel"/>
    <w:tmpl w:val="203026D0"/>
    <w:lvl w:ilvl="0" w:tplc="6F325E24">
      <w:start w:val="4"/>
      <w:numFmt w:val="upperRoman"/>
      <w:lvlText w:val="%1."/>
      <w:lvlJc w:val="left"/>
      <w:pPr>
        <w:ind w:left="85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3">
    <w:nsid w:val="54E2214E"/>
    <w:multiLevelType w:val="hybridMultilevel"/>
    <w:tmpl w:val="CA1E89D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5C94541B"/>
    <w:multiLevelType w:val="hybridMultilevel"/>
    <w:tmpl w:val="BEE04316"/>
    <w:lvl w:ilvl="0" w:tplc="84C888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D1BD7"/>
    <w:multiLevelType w:val="multilevel"/>
    <w:tmpl w:val="6B2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C52309"/>
    <w:multiLevelType w:val="hybridMultilevel"/>
    <w:tmpl w:val="70304542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7D64C51"/>
    <w:multiLevelType w:val="hybridMultilevel"/>
    <w:tmpl w:val="C4CC7BD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9995DF3"/>
    <w:multiLevelType w:val="hybridMultilevel"/>
    <w:tmpl w:val="27CAE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32F1B"/>
    <w:multiLevelType w:val="hybridMultilevel"/>
    <w:tmpl w:val="8F902290"/>
    <w:lvl w:ilvl="0" w:tplc="622825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F10C7"/>
    <w:multiLevelType w:val="hybridMultilevel"/>
    <w:tmpl w:val="238C132E"/>
    <w:lvl w:ilvl="0" w:tplc="9296F00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96876"/>
    <w:multiLevelType w:val="hybridMultilevel"/>
    <w:tmpl w:val="EC40EE2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A75FB3"/>
    <w:multiLevelType w:val="hybridMultilevel"/>
    <w:tmpl w:val="87E030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62DEF"/>
    <w:multiLevelType w:val="multilevel"/>
    <w:tmpl w:val="AD6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33"/>
  </w:num>
  <w:num w:numId="5">
    <w:abstractNumId w:val="23"/>
  </w:num>
  <w:num w:numId="6">
    <w:abstractNumId w:val="11"/>
  </w:num>
  <w:num w:numId="7">
    <w:abstractNumId w:val="32"/>
  </w:num>
  <w:num w:numId="8">
    <w:abstractNumId w:val="28"/>
  </w:num>
  <w:num w:numId="9">
    <w:abstractNumId w:val="27"/>
  </w:num>
  <w:num w:numId="10">
    <w:abstractNumId w:val="5"/>
  </w:num>
  <w:num w:numId="11">
    <w:abstractNumId w:val="13"/>
  </w:num>
  <w:num w:numId="12">
    <w:abstractNumId w:val="31"/>
  </w:num>
  <w:num w:numId="13">
    <w:abstractNumId w:val="15"/>
  </w:num>
  <w:num w:numId="14">
    <w:abstractNumId w:val="6"/>
  </w:num>
  <w:num w:numId="15">
    <w:abstractNumId w:val="2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9F1"/>
    <w:rsid w:val="00005D8F"/>
    <w:rsid w:val="00011769"/>
    <w:rsid w:val="000159F1"/>
    <w:rsid w:val="0009148F"/>
    <w:rsid w:val="000E5AE3"/>
    <w:rsid w:val="001108FE"/>
    <w:rsid w:val="00143ECE"/>
    <w:rsid w:val="001576DE"/>
    <w:rsid w:val="00201C32"/>
    <w:rsid w:val="00212FB5"/>
    <w:rsid w:val="002510EF"/>
    <w:rsid w:val="00270591"/>
    <w:rsid w:val="002B7360"/>
    <w:rsid w:val="0030304F"/>
    <w:rsid w:val="00362289"/>
    <w:rsid w:val="0037446C"/>
    <w:rsid w:val="00375C8F"/>
    <w:rsid w:val="00415728"/>
    <w:rsid w:val="00421EF3"/>
    <w:rsid w:val="00432EC1"/>
    <w:rsid w:val="004E0947"/>
    <w:rsid w:val="004F7995"/>
    <w:rsid w:val="00544A22"/>
    <w:rsid w:val="00546C90"/>
    <w:rsid w:val="005A54DB"/>
    <w:rsid w:val="005C2C4A"/>
    <w:rsid w:val="00633479"/>
    <w:rsid w:val="00653D74"/>
    <w:rsid w:val="00664A22"/>
    <w:rsid w:val="006F2943"/>
    <w:rsid w:val="00735BE6"/>
    <w:rsid w:val="00743D21"/>
    <w:rsid w:val="0076073F"/>
    <w:rsid w:val="007B464D"/>
    <w:rsid w:val="007D44E4"/>
    <w:rsid w:val="007E23CF"/>
    <w:rsid w:val="007F191C"/>
    <w:rsid w:val="0081270A"/>
    <w:rsid w:val="00826B92"/>
    <w:rsid w:val="00914E41"/>
    <w:rsid w:val="009C38D4"/>
    <w:rsid w:val="009E5FE4"/>
    <w:rsid w:val="009E6133"/>
    <w:rsid w:val="009F32AA"/>
    <w:rsid w:val="00A37D14"/>
    <w:rsid w:val="00A406B8"/>
    <w:rsid w:val="00A72961"/>
    <w:rsid w:val="00AD194F"/>
    <w:rsid w:val="00AD4921"/>
    <w:rsid w:val="00AE75B4"/>
    <w:rsid w:val="00B201F1"/>
    <w:rsid w:val="00B4603F"/>
    <w:rsid w:val="00B56BD9"/>
    <w:rsid w:val="00BE539F"/>
    <w:rsid w:val="00BF0FBD"/>
    <w:rsid w:val="00C74AAC"/>
    <w:rsid w:val="00D427FE"/>
    <w:rsid w:val="00D9422A"/>
    <w:rsid w:val="00DB1F08"/>
    <w:rsid w:val="00E010E6"/>
    <w:rsid w:val="00EB0F02"/>
    <w:rsid w:val="00EE591F"/>
    <w:rsid w:val="00F63516"/>
    <w:rsid w:val="00F64015"/>
    <w:rsid w:val="00F91315"/>
    <w:rsid w:val="00F926CC"/>
    <w:rsid w:val="00F9776E"/>
    <w:rsid w:val="00FA42BB"/>
    <w:rsid w:val="00FA6B3C"/>
    <w:rsid w:val="00FC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F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926CC"/>
    <w:pPr>
      <w:keepNext/>
      <w:spacing w:after="0"/>
      <w:ind w:firstLine="360"/>
      <w:jc w:val="both"/>
      <w:outlineLvl w:val="0"/>
    </w:pPr>
    <w:rPr>
      <w:rFonts w:ascii="Arial Narrow" w:eastAsia="Calibri" w:hAnsi="Arial Narrow" w:cs="Arial Narrow"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F926CC"/>
    <w:pPr>
      <w:keepNext/>
      <w:spacing w:before="200" w:after="60"/>
      <w:ind w:firstLine="357"/>
      <w:jc w:val="both"/>
      <w:outlineLvl w:val="2"/>
    </w:pPr>
    <w:rPr>
      <w:rFonts w:ascii="Arial Narrow" w:eastAsia="Calibri" w:hAnsi="Arial Narrow" w:cs="Arial Narro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0159F1"/>
    <w:pPr>
      <w:spacing w:after="0" w:line="240" w:lineRule="auto"/>
      <w:ind w:firstLine="397"/>
      <w:jc w:val="both"/>
    </w:pPr>
    <w:rPr>
      <w:sz w:val="21"/>
      <w:szCs w:val="21"/>
      <w:lang w:val="en-US" w:eastAsia="ar-SA"/>
    </w:rPr>
  </w:style>
  <w:style w:type="paragraph" w:styleId="a3">
    <w:name w:val="List Paragraph"/>
    <w:basedOn w:val="a"/>
    <w:uiPriority w:val="99"/>
    <w:qFormat/>
    <w:rsid w:val="000159F1"/>
    <w:pPr>
      <w:ind w:left="720"/>
    </w:pPr>
    <w:rPr>
      <w:rFonts w:ascii="Cambria" w:hAnsi="Cambria" w:cs="Cambria"/>
      <w:lang w:val="en-US" w:eastAsia="en-US"/>
    </w:rPr>
  </w:style>
  <w:style w:type="paragraph" w:styleId="a4">
    <w:name w:val="Normal (Web)"/>
    <w:basedOn w:val="a"/>
    <w:unhideWhenUsed/>
    <w:rsid w:val="00BE53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rsid w:val="00F926CC"/>
    <w:rPr>
      <w:rFonts w:ascii="Arial Narrow" w:eastAsia="Calibri" w:hAnsi="Arial Narrow" w:cs="Arial Narrow"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926CC"/>
    <w:rPr>
      <w:rFonts w:ascii="Arial Narrow" w:eastAsia="Calibri" w:hAnsi="Arial Narrow" w:cs="Arial Narrow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9E3C-3355-407D-B51A-C37B0BD0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Шестакова</cp:lastModifiedBy>
  <cp:revision>30</cp:revision>
  <cp:lastPrinted>2015-09-04T20:52:00Z</cp:lastPrinted>
  <dcterms:created xsi:type="dcterms:W3CDTF">2014-01-27T06:25:00Z</dcterms:created>
  <dcterms:modified xsi:type="dcterms:W3CDTF">2015-10-27T16:51:00Z</dcterms:modified>
</cp:coreProperties>
</file>