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4D" w:rsidRDefault="004D4C4D" w:rsidP="004D4C4D">
      <w:pPr>
        <w:jc w:val="center"/>
        <w:rPr>
          <w:b/>
          <w:color w:val="FF0000"/>
        </w:rPr>
      </w:pPr>
      <w:r>
        <w:rPr>
          <w:b/>
          <w:color w:val="FF0000"/>
        </w:rPr>
        <w:t>Программа</w:t>
      </w:r>
    </w:p>
    <w:p w:rsidR="004D4C4D" w:rsidRDefault="004D4C4D" w:rsidP="004D4C4D">
      <w:pPr>
        <w:jc w:val="center"/>
        <w:rPr>
          <w:b/>
          <w:color w:val="FF0000"/>
        </w:rPr>
      </w:pPr>
      <w:r>
        <w:rPr>
          <w:b/>
          <w:color w:val="FF0000"/>
        </w:rPr>
        <w:t>занятий кружка «Юный натуралист».</w:t>
      </w:r>
    </w:p>
    <w:p w:rsidR="004D4C4D" w:rsidRDefault="004D4C4D" w:rsidP="004D4C4D">
      <w:pPr>
        <w:jc w:val="center"/>
      </w:pPr>
      <w:r>
        <w:t>Пояснительная записка</w:t>
      </w:r>
    </w:p>
    <w:p w:rsidR="004D4C4D" w:rsidRDefault="004D4C4D" w:rsidP="004D4C4D">
      <w:pPr>
        <w:jc w:val="center"/>
      </w:pPr>
    </w:p>
    <w:p w:rsidR="004D4C4D" w:rsidRDefault="004D4C4D" w:rsidP="004D4C4D">
      <w:r>
        <w:t xml:space="preserve">    «Ребенок по своей природе – пытливый </w:t>
      </w:r>
    </w:p>
    <w:p w:rsidR="004D4C4D" w:rsidRDefault="004D4C4D" w:rsidP="004D4C4D">
      <w:r>
        <w:t xml:space="preserve">исследователь открыватель мира. Так пусть </w:t>
      </w:r>
    </w:p>
    <w:p w:rsidR="004D4C4D" w:rsidRDefault="004D4C4D" w:rsidP="004D4C4D">
      <w:r>
        <w:t xml:space="preserve">перед ним открывается чудесный мир </w:t>
      </w:r>
      <w:proofErr w:type="gramStart"/>
      <w:r>
        <w:t>в</w:t>
      </w:r>
      <w:proofErr w:type="gramEnd"/>
      <w:r>
        <w:t xml:space="preserve"> </w:t>
      </w:r>
    </w:p>
    <w:p w:rsidR="004D4C4D" w:rsidRDefault="004D4C4D" w:rsidP="004D4C4D">
      <w:r>
        <w:t>живых красках, ярких и трепетных звуках,</w:t>
      </w:r>
    </w:p>
    <w:p w:rsidR="004D4C4D" w:rsidRDefault="004D4C4D" w:rsidP="004D4C4D">
      <w:r>
        <w:t xml:space="preserve"> в сказке, в игре, в собственном творчестве, </w:t>
      </w:r>
    </w:p>
    <w:p w:rsidR="004D4C4D" w:rsidRDefault="004D4C4D" w:rsidP="004D4C4D">
      <w:r>
        <w:t>в красоте».</w:t>
      </w:r>
    </w:p>
    <w:p w:rsidR="004D4C4D" w:rsidRDefault="004D4C4D" w:rsidP="004D4C4D">
      <w:pPr>
        <w:jc w:val="right"/>
      </w:pPr>
      <w:r>
        <w:t xml:space="preserve">                                                                                                                             </w:t>
      </w:r>
    </w:p>
    <w:p w:rsidR="004D4C4D" w:rsidRDefault="004D4C4D" w:rsidP="004D4C4D">
      <w:r>
        <w:t xml:space="preserve">                                                   В.А.Сухомлинский.</w:t>
      </w:r>
    </w:p>
    <w:p w:rsidR="004D4C4D" w:rsidRDefault="004D4C4D" w:rsidP="004D4C4D">
      <w:r>
        <w:t xml:space="preserve">         Богат и разнообразен мир  окружающий нас. Сколько неповторимых оттенков красок, рисунков и форм, созданных волшебницей природой.</w:t>
      </w:r>
    </w:p>
    <w:p w:rsidR="004D4C4D" w:rsidRDefault="004D4C4D" w:rsidP="004D4C4D">
      <w:r>
        <w:t xml:space="preserve">         Все чаще человек обращается к своим истокам. Но далеко не каждый обладает умением видеть красоту вокруг. Как научить ребенка видеть</w:t>
      </w:r>
      <w:proofErr w:type="gramStart"/>
      <w:r>
        <w:t xml:space="preserve"> ,</w:t>
      </w:r>
      <w:proofErr w:type="gramEnd"/>
      <w:r>
        <w:t xml:space="preserve"> казалось бы обыденное? Как воспитать любовь к природе?</w:t>
      </w:r>
    </w:p>
    <w:p w:rsidR="004D4C4D" w:rsidRDefault="004D4C4D" w:rsidP="004D4C4D">
      <w:r>
        <w:t xml:space="preserve">          Детство – это период бурного развития. Интенсивного накопления знаний  об окружающем мире, формирования многогранных отношений к природе и людям. Особая чувствительность и эмоциональность  младших школьников создают успешные предпосылки  для проявления интереса к самому себе, к состоянию природной и социальной среды.</w:t>
      </w:r>
    </w:p>
    <w:p w:rsidR="004D4C4D" w:rsidRDefault="004D4C4D" w:rsidP="004D4C4D">
      <w:r>
        <w:t xml:space="preserve">        Находясь в поиске ответов  на поставленные вопросы,  мы попытались привлечь детей к совместной творческой деятельности по познанию окружающего мира посредством занятий в кружке любителей комнатных растений.</w:t>
      </w:r>
    </w:p>
    <w:p w:rsidR="004D4C4D" w:rsidRDefault="004D4C4D" w:rsidP="004D4C4D">
      <w:r>
        <w:rPr>
          <w:color w:val="0000FF"/>
        </w:rPr>
        <w:t xml:space="preserve">        </w:t>
      </w:r>
      <w:r>
        <w:rPr>
          <w:b/>
        </w:rPr>
        <w:t>Цель работы кружка</w:t>
      </w:r>
      <w:r>
        <w:t>:  приобщить детей к восприятию прекрасного в жизни, окружающей среде,  к  деятельности направленной на осознание своих возможностей в создании       красоты, развитие интеллектуальных способностей.</w:t>
      </w:r>
    </w:p>
    <w:p w:rsidR="004D4C4D" w:rsidRDefault="004D4C4D" w:rsidP="004D4C4D">
      <w:pPr>
        <w:rPr>
          <w:b/>
        </w:rPr>
      </w:pPr>
      <w:r>
        <w:rPr>
          <w:b/>
        </w:rPr>
        <w:t xml:space="preserve"> Задачи:</w:t>
      </w:r>
    </w:p>
    <w:p w:rsidR="004D4C4D" w:rsidRDefault="004D4C4D" w:rsidP="004D4C4D">
      <w:pPr>
        <w:rPr>
          <w:b/>
        </w:rPr>
      </w:pPr>
    </w:p>
    <w:p w:rsidR="004D4C4D" w:rsidRDefault="004D4C4D" w:rsidP="004D4C4D">
      <w:pPr>
        <w:numPr>
          <w:ilvl w:val="0"/>
          <w:numId w:val="1"/>
        </w:numPr>
      </w:pPr>
      <w:r>
        <w:t>Организовать увлекательное знакомство с многообразным миром комнатных растений;</w:t>
      </w:r>
    </w:p>
    <w:p w:rsidR="004D4C4D" w:rsidRDefault="004D4C4D" w:rsidP="004D4C4D">
      <w:pPr>
        <w:numPr>
          <w:ilvl w:val="0"/>
          <w:numId w:val="1"/>
        </w:numPr>
      </w:pPr>
      <w:r>
        <w:t>Увлечь детей идеей изучения и познания окружающего мира;</w:t>
      </w:r>
    </w:p>
    <w:p w:rsidR="004D4C4D" w:rsidRDefault="004D4C4D" w:rsidP="004D4C4D">
      <w:pPr>
        <w:numPr>
          <w:ilvl w:val="0"/>
          <w:numId w:val="1"/>
        </w:numPr>
      </w:pPr>
      <w:r>
        <w:t>Создать атмосферу ответственного взаимодействия и диалога;</w:t>
      </w:r>
    </w:p>
    <w:p w:rsidR="004D4C4D" w:rsidRDefault="004D4C4D" w:rsidP="004D4C4D">
      <w:pPr>
        <w:numPr>
          <w:ilvl w:val="0"/>
          <w:numId w:val="1"/>
        </w:numPr>
      </w:pPr>
      <w:r>
        <w:t>Расширить знания детей о комнатных растениях, показать многообразие видов;</w:t>
      </w:r>
    </w:p>
    <w:p w:rsidR="004D4C4D" w:rsidRDefault="004D4C4D" w:rsidP="004D4C4D">
      <w:pPr>
        <w:numPr>
          <w:ilvl w:val="0"/>
          <w:numId w:val="1"/>
        </w:numPr>
      </w:pPr>
      <w:r>
        <w:t>Отработать навыки ухода за комнатными растениями;</w:t>
      </w:r>
    </w:p>
    <w:p w:rsidR="004D4C4D" w:rsidRDefault="004D4C4D" w:rsidP="004D4C4D">
      <w:pPr>
        <w:numPr>
          <w:ilvl w:val="0"/>
          <w:numId w:val="1"/>
        </w:numPr>
      </w:pPr>
      <w:r>
        <w:t>Формировать познавательный интерес.</w:t>
      </w:r>
    </w:p>
    <w:p w:rsidR="004D4C4D" w:rsidRPr="006040DE" w:rsidRDefault="004D4C4D" w:rsidP="004D4C4D">
      <w:r>
        <w:t xml:space="preserve">      Содержание работы кружка направлено на изучение различных видов комнатных растений, их особенностей развития, роста, места обитания.</w:t>
      </w:r>
    </w:p>
    <w:p w:rsidR="004D4C4D" w:rsidRDefault="004D4C4D" w:rsidP="004D4C4D">
      <w:r>
        <w:t>Занятия проводятся один раз в две недели, по продолжительности 35 -40 минут.</w:t>
      </w:r>
    </w:p>
    <w:p w:rsidR="004D4C4D" w:rsidRDefault="004D4C4D" w:rsidP="004D4C4D">
      <w:r>
        <w:t xml:space="preserve">      Формы работы: беседы, индивидуальные и групповые презентации, сообщения, опыты, работа в парах и группах и т.д.</w:t>
      </w:r>
    </w:p>
    <w:p w:rsidR="004D4C4D" w:rsidRDefault="004D4C4D" w:rsidP="004D4C4D">
      <w:r>
        <w:t xml:space="preserve">      Систематическая забота о цветах доставляет немало по-настоящему прекрасных, светлых переживаний. Здесь есть и радость восприятия красоты жизни, и радость сопричастности к её существованию. </w:t>
      </w:r>
    </w:p>
    <w:p w:rsidR="004D4C4D" w:rsidRDefault="004D4C4D" w:rsidP="004D4C4D">
      <w:r>
        <w:t xml:space="preserve">       Работа с растениями расширяет кругозор ребенка, заставляет его глубже  узнавать тот мир, который ему знаком по книгам и картинкам.</w:t>
      </w:r>
    </w:p>
    <w:p w:rsidR="004D4C4D" w:rsidRPr="006040DE" w:rsidRDefault="004D4C4D" w:rsidP="004D4C4D">
      <w:r>
        <w:t xml:space="preserve">          Комнатные растения – это благотворный материал для познания  живой природы в любое время года.</w:t>
      </w:r>
    </w:p>
    <w:p w:rsidR="004D4C4D" w:rsidRDefault="004D4C4D" w:rsidP="004D4C4D"/>
    <w:p w:rsidR="004D4C4D" w:rsidRDefault="004D4C4D" w:rsidP="004D4C4D">
      <w:pPr>
        <w:jc w:val="center"/>
        <w:rPr>
          <w:b/>
          <w:i/>
        </w:rPr>
      </w:pPr>
    </w:p>
    <w:p w:rsidR="004D4C4D" w:rsidRDefault="004D4C4D" w:rsidP="004D4C4D">
      <w:pPr>
        <w:jc w:val="center"/>
        <w:rPr>
          <w:b/>
          <w:i/>
        </w:rPr>
      </w:pPr>
    </w:p>
    <w:p w:rsidR="004D4C4D" w:rsidRDefault="004D4C4D" w:rsidP="004D4C4D">
      <w:pPr>
        <w:jc w:val="center"/>
        <w:rPr>
          <w:b/>
          <w:i/>
        </w:rPr>
      </w:pPr>
    </w:p>
    <w:p w:rsidR="004D4C4D" w:rsidRDefault="004D4C4D" w:rsidP="004D4C4D">
      <w:pPr>
        <w:jc w:val="center"/>
        <w:rPr>
          <w:b/>
          <w:i/>
        </w:rPr>
      </w:pPr>
    </w:p>
    <w:p w:rsidR="004D4C4D" w:rsidRPr="006040DE" w:rsidRDefault="004D4C4D" w:rsidP="004D4C4D">
      <w:pPr>
        <w:jc w:val="center"/>
        <w:rPr>
          <w:b/>
          <w:i/>
        </w:rPr>
      </w:pPr>
      <w:r w:rsidRPr="006040DE">
        <w:rPr>
          <w:b/>
          <w:i/>
        </w:rPr>
        <w:t>Календарно-тематическое планирование.</w:t>
      </w:r>
    </w:p>
    <w:p w:rsidR="004D4C4D" w:rsidRPr="006040DE" w:rsidRDefault="004D4C4D" w:rsidP="004D4C4D">
      <w:pPr>
        <w:jc w:val="center"/>
        <w:rPr>
          <w:b/>
        </w:rPr>
      </w:pPr>
    </w:p>
    <w:p w:rsidR="004D4C4D" w:rsidRDefault="004D4C4D" w:rsidP="004D4C4D">
      <w:pPr>
        <w:jc w:val="center"/>
      </w:pPr>
    </w:p>
    <w:tbl>
      <w:tblPr>
        <w:tblStyle w:val="a3"/>
        <w:tblW w:w="0" w:type="auto"/>
        <w:tblLook w:val="01E0"/>
      </w:tblPr>
      <w:tblGrid>
        <w:gridCol w:w="550"/>
        <w:gridCol w:w="2184"/>
        <w:gridCol w:w="1312"/>
        <w:gridCol w:w="2643"/>
        <w:gridCol w:w="2882"/>
      </w:tblGrid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Тема занятия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Сроки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Литература</w:t>
            </w:r>
          </w:p>
          <w:p w:rsidR="004D4C4D" w:rsidRDefault="004D4C4D" w:rsidP="0041638D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Оборудование</w:t>
            </w:r>
          </w:p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Вводное занятие.</w:t>
            </w:r>
          </w:p>
          <w:p w:rsidR="004D4C4D" w:rsidRDefault="004D4C4D" w:rsidP="0041638D">
            <w:r>
              <w:t>Знакомство с растениями классной комнаты. Уход (полив).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Сентябрь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Выставка комнатных цветов:</w:t>
            </w:r>
          </w:p>
          <w:p w:rsidR="004D4C4D" w:rsidRDefault="004D4C4D" w:rsidP="0041638D">
            <w:r>
              <w:t xml:space="preserve">Амариллис, бегония королевская, </w:t>
            </w:r>
          </w:p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pPr>
              <w:rPr>
                <w:color w:val="008000"/>
              </w:rPr>
            </w:pPr>
            <w:r>
              <w:rPr>
                <w:b/>
                <w:i/>
                <w:color w:val="008000"/>
              </w:rPr>
              <w:t>По далеким пустыням</w:t>
            </w:r>
            <w:r>
              <w:rPr>
                <w:color w:val="008000"/>
              </w:rPr>
              <w:t>.</w:t>
            </w:r>
          </w:p>
          <w:p w:rsidR="004D4C4D" w:rsidRDefault="004D4C4D" w:rsidP="0041638D">
            <w:r>
              <w:t>Зеленые уродцы, или принцессы ночи. / Кактусы/.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Сентябрь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D4C4D">
            <w:pPr>
              <w:numPr>
                <w:ilvl w:val="0"/>
                <w:numId w:val="2"/>
              </w:numPr>
            </w:pPr>
            <w:r>
              <w:t>«Комнатные растения»</w:t>
            </w:r>
          </w:p>
          <w:p w:rsidR="004D4C4D" w:rsidRDefault="004D4C4D" w:rsidP="0041638D">
            <w:r>
              <w:t>/ Справочник под редакцией</w:t>
            </w:r>
          </w:p>
          <w:p w:rsidR="004D4C4D" w:rsidRDefault="004D4C4D" w:rsidP="0041638D">
            <w:r>
              <w:t>Б.Н.Головкин</w:t>
            </w:r>
            <w:proofErr w:type="gramStart"/>
            <w:r>
              <w:t>а-</w:t>
            </w:r>
            <w:proofErr w:type="gramEnd"/>
            <w:r>
              <w:t xml:space="preserve"> М.,1989г./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Пеларгония душистая и др.</w:t>
            </w:r>
          </w:p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Что можно сделать с кактусами. Паспорт кактуса.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Октябрь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 xml:space="preserve">2.Гельмут </w:t>
            </w:r>
            <w:proofErr w:type="spellStart"/>
            <w:r>
              <w:t>Янтра</w:t>
            </w:r>
            <w:proofErr w:type="spellEnd"/>
          </w:p>
          <w:p w:rsidR="004D4C4D" w:rsidRDefault="004D4C4D" w:rsidP="0041638D">
            <w:r>
              <w:t>« Цветы в нашем доме»- Интербук,1994г.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 xml:space="preserve">Кактусы: </w:t>
            </w:r>
            <w:proofErr w:type="spellStart"/>
            <w:r>
              <w:t>опунция</w:t>
            </w:r>
            <w:proofErr w:type="gramStart"/>
            <w:r>
              <w:t>,с</w:t>
            </w:r>
            <w:proofErr w:type="gramEnd"/>
            <w:r>
              <w:t>толбовидный</w:t>
            </w:r>
            <w:proofErr w:type="spellEnd"/>
          </w:p>
          <w:p w:rsidR="004D4C4D" w:rsidRDefault="004D4C4D" w:rsidP="0041638D">
            <w:r>
              <w:t>кактус.</w:t>
            </w:r>
          </w:p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Уход за комнатными растениями. Рыхление,  обтирание, обмывание листьев, удаление подсохших частей растений.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Октябрь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3.Н.Верзилин</w:t>
            </w:r>
          </w:p>
          <w:p w:rsidR="004D4C4D" w:rsidRDefault="004D4C4D" w:rsidP="0041638D">
            <w:r>
              <w:t>« Путешествие с домашними растениями» Детиздат.,1958г.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Горшочки с цветами, палочки для рыхления, гумус, лейки, подкладные клеенки.</w:t>
            </w:r>
          </w:p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5.</w:t>
            </w:r>
          </w:p>
          <w:p w:rsidR="004D4C4D" w:rsidRDefault="004D4C4D" w:rsidP="0041638D"/>
          <w:p w:rsidR="004D4C4D" w:rsidRDefault="004D4C4D" w:rsidP="0041638D"/>
          <w:p w:rsidR="004D4C4D" w:rsidRDefault="004D4C4D" w:rsidP="0041638D"/>
          <w:p w:rsidR="004D4C4D" w:rsidRDefault="004D4C4D" w:rsidP="0041638D"/>
          <w:p w:rsidR="004D4C4D" w:rsidRDefault="004D4C4D" w:rsidP="0041638D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Растения с четырьмя тысячами цветов. Агава. Алоэ.</w:t>
            </w:r>
          </w:p>
          <w:p w:rsidR="004D4C4D" w:rsidRDefault="004D4C4D" w:rsidP="0041638D"/>
          <w:p w:rsidR="004D4C4D" w:rsidRDefault="004D4C4D" w:rsidP="0041638D"/>
          <w:p w:rsidR="004D4C4D" w:rsidRDefault="004D4C4D" w:rsidP="0041638D"/>
          <w:p w:rsidR="004D4C4D" w:rsidRDefault="004D4C4D" w:rsidP="0041638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Ноябрь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4.Н.Степанов</w:t>
            </w:r>
          </w:p>
          <w:p w:rsidR="004D4C4D" w:rsidRDefault="004D4C4D" w:rsidP="0041638D">
            <w:r>
              <w:t>« Живые коллекции»</w:t>
            </w:r>
          </w:p>
          <w:p w:rsidR="004D4C4D" w:rsidRDefault="004D4C4D" w:rsidP="0041638D">
            <w:r>
              <w:t>М.,1989г.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Образцы цветов в соответствии с темами, их иллюстрации, слайды, открытки.</w:t>
            </w:r>
          </w:p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6.</w:t>
            </w:r>
          </w:p>
          <w:p w:rsidR="004D4C4D" w:rsidRDefault="004D4C4D" w:rsidP="0041638D"/>
          <w:p w:rsidR="004D4C4D" w:rsidRDefault="004D4C4D" w:rsidP="0041638D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 xml:space="preserve">Уход за комнатными растениями </w:t>
            </w:r>
          </w:p>
          <w:p w:rsidR="004D4C4D" w:rsidRDefault="004D4C4D" w:rsidP="0041638D">
            <w:r>
              <w:t>осенью.</w:t>
            </w:r>
          </w:p>
          <w:p w:rsidR="004D4C4D" w:rsidRDefault="004D4C4D" w:rsidP="0041638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Ноябрь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5.Г.Е.Киселев</w:t>
            </w:r>
          </w:p>
          <w:p w:rsidR="004D4C4D" w:rsidRDefault="004D4C4D" w:rsidP="0041638D">
            <w:r>
              <w:t xml:space="preserve">« Комнатное </w:t>
            </w:r>
          </w:p>
          <w:p w:rsidR="004D4C4D" w:rsidRDefault="004D4C4D" w:rsidP="0041638D">
            <w:r>
              <w:t>садоводство». М.,1956г.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7.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Растения</w:t>
            </w:r>
          </w:p>
          <w:p w:rsidR="004D4C4D" w:rsidRDefault="004D4C4D" w:rsidP="0041638D">
            <w:r>
              <w:t xml:space="preserve"> </w:t>
            </w:r>
            <w:proofErr w:type="gramStart"/>
            <w:r>
              <w:t>«играющие в прятки».</w:t>
            </w:r>
            <w:proofErr w:type="gramEnd"/>
          </w:p>
          <w:p w:rsidR="004D4C4D" w:rsidRDefault="004D4C4D" w:rsidP="0041638D">
            <w:proofErr w:type="spellStart"/>
            <w:r>
              <w:t>Амарилис</w:t>
            </w:r>
            <w:proofErr w:type="spellEnd"/>
            <w:r>
              <w:t xml:space="preserve">,  </w:t>
            </w:r>
            <w:proofErr w:type="spellStart"/>
            <w:r>
              <w:t>хлорофитум</w:t>
            </w:r>
            <w:proofErr w:type="spellEnd"/>
            <w:r>
              <w:t>,  аспарагус.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Декабрь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6.В.Г.Тулинцев «Комнатное цветоводство»,</w:t>
            </w:r>
          </w:p>
          <w:p w:rsidR="004D4C4D" w:rsidRDefault="004D4C4D" w:rsidP="0041638D">
            <w:proofErr w:type="spellStart"/>
            <w:r>
              <w:t>Сельхозгиз</w:t>
            </w:r>
            <w:proofErr w:type="spellEnd"/>
            <w:r>
              <w:t>, 1956г.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8.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По тропическим лесам.</w:t>
            </w:r>
          </w:p>
          <w:p w:rsidR="004D4C4D" w:rsidRDefault="004D4C4D" w:rsidP="0041638D">
            <w:r>
              <w:lastRenderedPageBreak/>
              <w:t>« Ухо Наполеона» - бегонии.</w:t>
            </w:r>
          </w:p>
          <w:p w:rsidR="004D4C4D" w:rsidRDefault="004D4C4D" w:rsidP="0041638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lastRenderedPageBreak/>
              <w:t>Декабрь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 xml:space="preserve">7.Л.Н.Стороженко «Как вырастить </w:t>
            </w:r>
            <w:r>
              <w:lastRenderedPageBreak/>
              <w:t>цветы», М., «Просвещение» 1978г.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lastRenderedPageBreak/>
              <w:t>9.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« Щучий хвост» в цветочном горшке.</w:t>
            </w:r>
          </w:p>
          <w:p w:rsidR="004D4C4D" w:rsidRDefault="004D4C4D" w:rsidP="0041638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Январь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10.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Уход за комнатными растениями зимой.</w:t>
            </w:r>
          </w:p>
          <w:p w:rsidR="004D4C4D" w:rsidRDefault="004D4C4D" w:rsidP="0041638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Январь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11.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Растение тропических болот. Традесканции. Опыты с традесканциями.</w:t>
            </w:r>
          </w:p>
          <w:p w:rsidR="004D4C4D" w:rsidRDefault="004D4C4D" w:rsidP="0041638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Февраль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13.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rPr>
                <w:b/>
                <w:i/>
                <w:color w:val="008000"/>
              </w:rPr>
              <w:t>По субтропикам</w:t>
            </w:r>
            <w:r>
              <w:t>.</w:t>
            </w:r>
          </w:p>
          <w:p w:rsidR="004D4C4D" w:rsidRDefault="004D4C4D" w:rsidP="0041638D">
            <w:r>
              <w:t>Дерев</w:t>
            </w:r>
            <w:proofErr w:type="gramStart"/>
            <w:r>
              <w:t>о-</w:t>
            </w:r>
            <w:proofErr w:type="gramEnd"/>
            <w:r>
              <w:t xml:space="preserve"> гигант, не дающее тени. Эвкалипт.</w:t>
            </w:r>
          </w:p>
          <w:p w:rsidR="004D4C4D" w:rsidRDefault="004D4C4D" w:rsidP="0041638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Март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9.Энциклопедия.</w:t>
            </w:r>
          </w:p>
          <w:p w:rsidR="004D4C4D" w:rsidRDefault="004D4C4D" w:rsidP="0041638D">
            <w:r>
              <w:t xml:space="preserve">« Цветы и деревья», </w:t>
            </w:r>
            <w:proofErr w:type="spellStart"/>
            <w:r>
              <w:t>Русич</w:t>
            </w:r>
            <w:proofErr w:type="spellEnd"/>
            <w:r>
              <w:t xml:space="preserve"> ,1996г.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14.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Уход за комнатными растениями весной.</w:t>
            </w:r>
          </w:p>
          <w:p w:rsidR="004D4C4D" w:rsidRDefault="004D4C4D" w:rsidP="0041638D"/>
          <w:p w:rsidR="004D4C4D" w:rsidRDefault="004D4C4D" w:rsidP="0041638D"/>
          <w:p w:rsidR="004D4C4D" w:rsidRDefault="004D4C4D" w:rsidP="0041638D"/>
          <w:p w:rsidR="004D4C4D" w:rsidRDefault="004D4C4D" w:rsidP="0041638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Март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15.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« Журавлиный нос» - пеларгония – герань. Предсказатель погоды.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Апрель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16.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 xml:space="preserve">Забытое комнатное растение – перуанское золотое яблоко </w:t>
            </w:r>
          </w:p>
          <w:p w:rsidR="004D4C4D" w:rsidRDefault="004D4C4D" w:rsidP="0041638D">
            <w:r>
              <w:t>( помидор).</w:t>
            </w:r>
          </w:p>
          <w:p w:rsidR="004D4C4D" w:rsidRDefault="004D4C4D" w:rsidP="0041638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Апрель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10.Энциклопедия</w:t>
            </w:r>
          </w:p>
          <w:p w:rsidR="004D4C4D" w:rsidRDefault="004D4C4D" w:rsidP="0041638D">
            <w:r>
              <w:t>« Мир природы»,</w:t>
            </w:r>
          </w:p>
          <w:p w:rsidR="004D4C4D" w:rsidRDefault="004D4C4D" w:rsidP="0041638D">
            <w:proofErr w:type="spellStart"/>
            <w:r>
              <w:t>Русич</w:t>
            </w:r>
            <w:proofErr w:type="spellEnd"/>
            <w:r>
              <w:t>, 1998г.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17.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 xml:space="preserve">« Дружная семейка» -  </w:t>
            </w:r>
            <w:proofErr w:type="spellStart"/>
            <w:r>
              <w:t>аспидистра</w:t>
            </w:r>
            <w:proofErr w:type="spellEnd"/>
            <w:r>
              <w:t>.</w:t>
            </w:r>
          </w:p>
          <w:p w:rsidR="004D4C4D" w:rsidRDefault="004D4C4D" w:rsidP="0041638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Май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  <w:tr w:rsidR="004D4C4D" w:rsidTr="0041638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18.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pPr>
              <w:jc w:val="center"/>
            </w:pPr>
            <w:r>
              <w:t>КТД. Вечер с зелеными</w:t>
            </w:r>
          </w:p>
          <w:p w:rsidR="004D4C4D" w:rsidRDefault="004D4C4D" w:rsidP="0041638D">
            <w:pPr>
              <w:jc w:val="center"/>
            </w:pPr>
            <w:r>
              <w:t>друзьями.</w:t>
            </w:r>
          </w:p>
          <w:p w:rsidR="004D4C4D" w:rsidRDefault="004D4C4D" w:rsidP="0041638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>
            <w:r>
              <w:t>Май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41638D"/>
        </w:tc>
      </w:tr>
    </w:tbl>
    <w:p w:rsidR="00EE74E8" w:rsidRDefault="004D4C4D"/>
    <w:sectPr w:rsidR="00EE74E8" w:rsidSect="0040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683"/>
    <w:multiLevelType w:val="hybridMultilevel"/>
    <w:tmpl w:val="ECAE8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B6503"/>
    <w:multiLevelType w:val="hybridMultilevel"/>
    <w:tmpl w:val="E5FC7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4D"/>
    <w:rsid w:val="000F2EEB"/>
    <w:rsid w:val="00400BF9"/>
    <w:rsid w:val="004D4C4D"/>
    <w:rsid w:val="00CC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2012-09-30T14:02:00Z</dcterms:created>
  <dcterms:modified xsi:type="dcterms:W3CDTF">2012-09-30T14:02:00Z</dcterms:modified>
</cp:coreProperties>
</file>