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CC" w:rsidRPr="00856DFD" w:rsidRDefault="008F01CC" w:rsidP="00856DFD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</w:pPr>
      <w:r w:rsidRPr="00856DFD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  <w:t>Адаптация ребенка к детскому саду: первый раз в детский сад</w:t>
      </w:r>
    </w:p>
    <w:p w:rsidR="008F01CC" w:rsidRPr="008F01CC" w:rsidRDefault="008F01CC" w:rsidP="00856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Сентябрь. Вы первый раз привели ребенка в детский сад. Волнуетесь. Переживаете. Как справится  ребенок с новой ситуацией?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такое «адаптация ребенка к детскому саду» и как сделать так, чтобы она прошла наиболее безболезненно для Вашего малыша?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где-то в подсознании у нас укоренилось: раз ребенку стукнуло два года -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надо идти в детский сад. Там он лучше будет развиваться, у него появятся друзья... Да и мама должна выйти на работу. Словом, детский сад – необходимость, без него не обойтись. Он - одна из тех ступенек детства, по которым надо подниматься в срок.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срок так в срок... И вы, как все, в два года отвели ребенка в детский сад. Вот он ходит день, второй, неделю... Только почему-то вы не рады, а скорее озабочены всем этим. Ваш малыш почти неузнаваем, словно подменили малыша.  По любому поводу истерики, причем несколько часов подряд. Снова стали мокрыми штанишки. Ничего не ест и плохо спит. Да еще пуглив, как никогда. Он боится даже своей тени. Не хочет ходить в детский сад. Каждый день имеет отговорки. Упирается, когда насильно тащишь. Расстается с плачем, причитая, что его уже никто не любит, что он обещает быть хорошим, лишь бы рядом была его мама. 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с ребенком что-то происходит, словно он вдруг "развивается назад". У него регресс во всем достигнутом: в речи, навыках, умениях, игре. И все это только за неделю. Не волнуйтесь, это все естественно. И, конечно, в скором времени пройдет. Ваш ребенок просто адаптируется (приспосабливается) к саду. У него период адаптации к нему.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обычно протекает сложно с массой негативных сдвигов в детском организме. Эти сдвиги происходят на всех уровнях, во всех системах. Только родителям обычно видна лишь надводная часть айсберга - поведение ребенка.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Присмотритесь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повнимательней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ребенку, он здоровый или все-таки больной. Кажется, не то и не другое. Ваш малыш в особом "третьем состоянии" между здоровьем и болезнью. Но постоянно находиться в "третьем состоянии" нельзя. Поэтому сегодня или завтра ваш ребенок или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 заболеет, или снова станет сам собой. Если выраженность стресса у ребенка минимальна, в скором времени вы позабудете о негативных сдвигах адаптационного процесса и о том, что беспокоит вас сегодня. Это будет говорить о легкой или же благоприятной адаптации.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выраженность стресса велика, у ребенка, очевидно, будет срыв, и он, по-видимому, заболеет. Срыв, как правило, свидетель неблагоприятной или же тяжелой адаптации у малыша. Вы видите и наблюдаете у малыша проявление его протеста в виде разных невротических реакций, говорящих о довольно сильном психоэмоциональном напряжении, которое испытывает он.</w:t>
      </w:r>
    </w:p>
    <w:p w:rsidR="006614B2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более детально и как можно объективнее судить о процессе адаптации, существуют специально разработанные показатели, которые достаточно информативно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характеризуют особенности поведения и проявление эмоц</w:t>
      </w:r>
      <w:r w:rsidR="0066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у ребенка, адаптирующегося к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66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организационному коллективу. </w:t>
      </w:r>
    </w:p>
    <w:p w:rsidR="006614B2" w:rsidRDefault="008F01CC" w:rsidP="006614B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Отрицательные эмоции</w:t>
      </w:r>
      <w:r w:rsidRPr="0066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правило, важнейший компонент, встречающийся, в основном, у каждого ребенка, впервые адапти</w:t>
      </w:r>
      <w:r w:rsidR="0066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рующегося к новому коллективу. </w:t>
      </w:r>
    </w:p>
    <w:p w:rsidR="006614B2" w:rsidRDefault="008F01CC" w:rsidP="006614B2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часто дети выражают свои негативные эмоции палитрой плача: от хныканья </w:t>
      </w:r>
      <w:proofErr w:type="gramStart"/>
      <w:r w:rsidRPr="00661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6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постоянного. Но наиболее информативен приступообразный плач, свидетельствующий о том, что, хоть на время, у малыша все негативные эмоции внезапно отступают на последний план в связи с тем, что их оттесняют положительные эмоции. Но, к сож</w:t>
      </w:r>
      <w:r w:rsidR="006614B2" w:rsidRPr="0066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алению, все это лишь на время. </w:t>
      </w:r>
    </w:p>
    <w:p w:rsidR="008F01CC" w:rsidRPr="006614B2" w:rsidRDefault="008F01CC" w:rsidP="006614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палитру плача входит также и "плач за компанию", которым уже почти адаптированный к саду  ребенок поддерживает "новичков", пришедших в группу.</w:t>
      </w:r>
      <w:r w:rsidRPr="00661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Обычно дольше всех из отрицательных эмоций у ребенка держится так называемое хныканье, которым он стремится выразить протест при расставании с родителями, убегающими на работу.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Страх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обычный спутник отрицательных эмоций. Навряд ли вам удастся встретиться с ребенком, который не испытал его хотя бы раз во время адаптации к детсаду. Ведь ваш малыш, впервые придя в детский коллектив, во всем лишь видит скрытую угрозу для своего существования на свете. Поэтому он многого боится, и страх преследует его буквально по пятам  Малыш боится неизвестной обстановки и встречи с незнакомыми детьми, боится новых воспитателей, а главное, того, что вы забудете о нем, уйдя из сада на работу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часто мы невольно сами провоцируем его глобальный страх. И этот страх - источник стресса, а приступы его можно расценивать как пусковые механизмы стрессовых реакций.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Гнев.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Порой на фоне стресса у ребенка вспыхивает гнев, который прорывается наружу, написанный буквально на лице. В такой момент малыш ваш, словно маленький агрессор, пантерой готов прыгнуть на обидчика, отстаивая свою правоту.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Положительные эмоции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многообещающий всем день. Обычно в первые дни адаптации они не проявляются совсем или немного выражены в те моменты, когда малыш ка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"опьянен" ориентировочной реакцией на новизну. Чем легче адаптируется ваш ребенок, тем раньше проявляются положительные эмоции.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контакты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Уже в три года ваш малыш обычно любит контактировать с людьми, сам выбирая повод для контакта. Коммуникабельность ребенка - это благо для успешного исхода адаптационного процесса. Однако в первые дни нахождения в дошкольном учреждении у некоторых малышей утрачивается и это свойство. Такие дети замкнуты и нелюдимы, все время проводят лишь в "гордом одиночестве". Как только ваш малыш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сумеет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наладить нужные контакты в группе, все сдвиги адаптационного периода пойдут на убыль - и это будет важным шагом к завершению всего процесса адаптации у вашего ребенка.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деятельность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обычно верный "друг" всех положительных эмоций. Как и они, познавательная деятельность, как правило, снижается и угасает на фоне стрессовых реакций. В два-три года эта деятельность тесно связана с игрой. Поэтому малыш, впервые придя в детский сад, нередко не интересуется игрушками и не желает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интересоваться ими. Ему не хочется знакомиться со сверстниками, понять, что происходит рядом с ним.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"почемучка" словно в зимней спячке, и познавательная деятельность его заторможена.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как только он проснется, или, в конце концов, вы все-таки "разбудите" его, активность стресса станет минимальной и в скором времени исчезнет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насовсем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навыки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прессом стресса ваш малыш обычно изменяется настолько, что может "растерять" почти все навыки самообслуживания, которые уже давно усвоил и которыми успешно пользовался дома. Однако же по мере адаптации ребенка к условиям организованного коллектива, он "вспоминает" вдруг забытые им навыки, в придачу к ним легко усваивая новые.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VIII. 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речи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некоторых малышей на фоне стресса меняется и речь. Словарный запас малыша скудеет, и он на несколько ступенек словно опускается вдруг вниз, при разговоре с вами употребляя лишь младенческие или облегченные слова.  Встречаются одни глаголы. И предложения из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многосложных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односложными. В ответах на вопросы - "телеграфный стиль". Такая речь - итог тяжелой адаптации.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- она или же не изменяется совсем, или описанные изменения касаются ее чуть-чуть.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IX. 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 активность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адаптационного процесса довольно редко сохраняется в пределах нормы. Ребенок сильно заторможен или неуправляемо </w:t>
      </w:r>
      <w:proofErr w:type="spell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гиперактивен</w:t>
      </w:r>
      <w:proofErr w:type="spell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постарайтесь все-таки не путать его активность, измененную в связи с процессом адаптации, с активностью, присущей темпераменту ребенка.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X. 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Сон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Вначале сон отсутствует совсем, и в тихий час малыш как "ванька-встанька". По мере привыкания к детсаду ребенок начинает засыпать. Но сон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навряд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можно назвать сном. Он беспокойный, прерывается все время всхлипыванием или внезапным пробуждением. И только лишь когда ребенок адаптируется к саду,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 сможет тихо провести свой тихий час и спать спокойно.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XI. 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Аппетит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менее благоприятно адаптируется ваш ребенок, тем хуже его аппетит, отсутствующий иногда совсем, как будто бы ребенок объявляет голодовку. Гораздо реже ваш малыш впадает вдруг в другую крайность, и ест не меньше, чем </w:t>
      </w:r>
      <w:proofErr w:type="spell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пытаясь своим "волчьим" аппетитом хоть как-то удовлетворить свои неудовлетворенные потребности. На фоне стресса ваш ребенок может похудеть, но, адаптировавшись, он легко и быстро не только восстановит свой первоначальный вес, но и начнет в дальнейшем поправляться. </w:t>
      </w:r>
    </w:p>
    <w:p w:rsidR="00F41B0E" w:rsidRDefault="008F01CC" w:rsidP="00F41B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вы уже, наверно, поняли, что адаптация ребенка к новым для него условиям среды - тяжелый и болезненный процесс. Процесс, сопровождающийся рядом негативных сдвигов в детском организме, 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затрагивающий все его уровни, и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озможно, приводящий к стрессу. </w:t>
      </w:r>
    </w:p>
    <w:p w:rsidR="00F41B0E" w:rsidRDefault="008F01CC" w:rsidP="00F41B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провоцирует в подобной ситуации стресс у ребенка?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огромной степени - отрыв от матери, внезапное прекращение поступления необходимого ему для жизни витамина "М". Чтобы в этой новой обстановке продержаться, ребенку необходимо здесь вести себя не так, как дома. Но он не знает этой новой формы поведения и от того страдает, боясь, что что-то сделает не так. А страх поддерживает стресс, и образуется порочный круг, который все-таки в отличие от всех других кругов имеет точное начало - отрыв от матери, разлука с матерью, сомнения в ее альтруистической любви. </w:t>
      </w:r>
    </w:p>
    <w:p w:rsidR="00F41B0E" w:rsidRDefault="008F01CC" w:rsidP="00F41B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разлука - страх - стресс - срыв адаптации - болезнь... Но все это обычно свойственно ребенку с тяжелой или неблагоприятной адаптацией к детсаду. При этом типе адаптации процесс, как правило, затягивается на длительное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ваш ребенок приспосабливается к организованному коллективу месяцами, а иногда не может приспособиться совсем. Поэтому детей с тяжелой адаптацией, которую вам прогнозировали у ребенка еще в детской поликлинике, желательно не отдавать в три года в сад, а по возможности немного позже, по мере совершенствования их адаптационных механизмов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7EF" w:rsidRDefault="008F01CC" w:rsidP="000057E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57EF" w:rsidSect="005F70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Полярным типом для тяжелой адаптации, является тип легкой адаптации ребенка, когда малыш ваш адаптируется к новой обстановке обычно несколько недель, чаще всего - полмесяца. С таким ребенком почти нет хлопот, и изменения, которые видны вам в его поведении, обычно кратковременны и незначительны, поэтому ребенок не болеет.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двух полярных типов адаптации, имеется еще и промежуточный вариант -  адаптация средней тяжести.</w:t>
      </w:r>
      <w:r w:rsidR="00AD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типе адаптации ребенок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неблагоприятного варианта. </w:t>
      </w:r>
    </w:p>
    <w:p w:rsidR="00E67204" w:rsidRPr="000057EF" w:rsidRDefault="00E67204" w:rsidP="000057E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67204" w:rsidRPr="000057EF" w:rsidSect="000057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0B0" w:rsidRDefault="005F70B0" w:rsidP="000057EF">
      <w:pPr>
        <w:tabs>
          <w:tab w:val="num" w:pos="142"/>
        </w:tabs>
        <w:jc w:val="both"/>
      </w:pPr>
      <w:bookmarkStart w:id="0" w:name="_GoBack"/>
      <w:bookmarkEnd w:id="0"/>
    </w:p>
    <w:sectPr w:rsidR="005F70B0" w:rsidSect="000057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DD4"/>
    <w:multiLevelType w:val="multilevel"/>
    <w:tmpl w:val="554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9276C"/>
    <w:multiLevelType w:val="hybridMultilevel"/>
    <w:tmpl w:val="728015D2"/>
    <w:lvl w:ilvl="0" w:tplc="5DC84110">
      <w:start w:val="1"/>
      <w:numFmt w:val="upperRoman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FB06FB"/>
    <w:multiLevelType w:val="multilevel"/>
    <w:tmpl w:val="FAE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1CC"/>
    <w:rsid w:val="000057EF"/>
    <w:rsid w:val="00162F79"/>
    <w:rsid w:val="00386085"/>
    <w:rsid w:val="005F70B0"/>
    <w:rsid w:val="006614B2"/>
    <w:rsid w:val="007166ED"/>
    <w:rsid w:val="00856DFD"/>
    <w:rsid w:val="008F01CC"/>
    <w:rsid w:val="009B3132"/>
    <w:rsid w:val="00AD223E"/>
    <w:rsid w:val="00DD690F"/>
    <w:rsid w:val="00E67204"/>
    <w:rsid w:val="00F4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B0"/>
  </w:style>
  <w:style w:type="paragraph" w:styleId="1">
    <w:name w:val="heading 1"/>
    <w:basedOn w:val="a"/>
    <w:link w:val="10"/>
    <w:uiPriority w:val="9"/>
    <w:qFormat/>
    <w:rsid w:val="008F0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8F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01CC"/>
    <w:rPr>
      <w:b/>
      <w:bCs/>
    </w:rPr>
  </w:style>
  <w:style w:type="paragraph" w:styleId="a4">
    <w:name w:val="List Paragraph"/>
    <w:basedOn w:val="a"/>
    <w:uiPriority w:val="34"/>
    <w:qFormat/>
    <w:rsid w:val="00661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1589</Words>
  <Characters>9059</Characters>
  <Application>Microsoft Office Word</Application>
  <DocSecurity>0</DocSecurity>
  <Lines>75</Lines>
  <Paragraphs>21</Paragraphs>
  <ScaleCrop>false</ScaleCrop>
  <Company>My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ДНС</cp:lastModifiedBy>
  <cp:revision>10</cp:revision>
  <dcterms:created xsi:type="dcterms:W3CDTF">2012-03-19T17:17:00Z</dcterms:created>
  <dcterms:modified xsi:type="dcterms:W3CDTF">2015-10-19T10:57:00Z</dcterms:modified>
</cp:coreProperties>
</file>