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61" w:rsidRPr="00237E1E" w:rsidRDefault="00FB21FE" w:rsidP="00237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1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B21FE" w:rsidRPr="00237E1E" w:rsidRDefault="00FB21FE" w:rsidP="00237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1E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</w:t>
      </w:r>
    </w:p>
    <w:p w:rsidR="00FB21FE" w:rsidRPr="00E330C1" w:rsidRDefault="00FB21FE" w:rsidP="00E330C1">
      <w:pPr>
        <w:pStyle w:val="a5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5008" w:rsidRPr="00237E1E" w:rsidRDefault="00FB21FE" w:rsidP="00237E1E">
      <w:pPr>
        <w:spacing w:after="0" w:line="240" w:lineRule="auto"/>
        <w:ind w:left="977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«Литературное чтение» 2 класс составлена </w:t>
      </w:r>
      <w:r w:rsidR="00E55008" w:rsidRPr="00237E1E">
        <w:rPr>
          <w:rFonts w:ascii="Times New Roman" w:hAnsi="Times New Roman" w:cs="Times New Roman"/>
          <w:sz w:val="24"/>
          <w:szCs w:val="24"/>
        </w:rPr>
        <w:t>на основе:</w:t>
      </w:r>
    </w:p>
    <w:p w:rsidR="00E55008" w:rsidRPr="00237E1E" w:rsidRDefault="00E55008" w:rsidP="00237E1E">
      <w:pPr>
        <w:pStyle w:val="a5"/>
        <w:numPr>
          <w:ilvl w:val="3"/>
          <w:numId w:val="5"/>
        </w:numPr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E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ФГОС начального общего образования </w:t>
      </w:r>
      <w:proofErr w:type="gramStart"/>
      <w:r w:rsidRPr="00237E1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237E1E">
        <w:rPr>
          <w:rFonts w:ascii="Times New Roman" w:eastAsia="Calibri" w:hAnsi="Times New Roman" w:cs="Times New Roman"/>
          <w:sz w:val="24"/>
          <w:szCs w:val="24"/>
          <w:lang w:eastAsia="ar-SA"/>
        </w:rPr>
        <w:t>приказ от 6 октября 2009 года №373 (зарегистрирован Минюстом России 22 декабря 2009 года №15785);</w:t>
      </w:r>
    </w:p>
    <w:p w:rsidR="00E55008" w:rsidRPr="00237E1E" w:rsidRDefault="00E55008" w:rsidP="00237E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E55008" w:rsidRPr="00237E1E" w:rsidRDefault="00E55008" w:rsidP="00237E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 xml:space="preserve">Программы для начальной общеобразовательной школы по литературному чтению (система </w:t>
      </w:r>
      <w:proofErr w:type="spellStart"/>
      <w:r w:rsidRPr="00237E1E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237E1E">
        <w:rPr>
          <w:rFonts w:ascii="Times New Roman" w:hAnsi="Times New Roman" w:cs="Times New Roman"/>
          <w:sz w:val="24"/>
          <w:szCs w:val="24"/>
        </w:rPr>
        <w:t xml:space="preserve"> – В.В.Давыдова), рекомендованной Министерством образования и науки РФ, учебно-методическим комплектом учебного предмета «Литерату</w:t>
      </w:r>
      <w:r w:rsidRPr="00237E1E">
        <w:rPr>
          <w:rFonts w:ascii="Times New Roman" w:hAnsi="Times New Roman" w:cs="Times New Roman"/>
          <w:sz w:val="24"/>
          <w:szCs w:val="24"/>
        </w:rPr>
        <w:t>р</w:t>
      </w:r>
      <w:r w:rsidRPr="00237E1E">
        <w:rPr>
          <w:rFonts w:ascii="Times New Roman" w:hAnsi="Times New Roman" w:cs="Times New Roman"/>
          <w:sz w:val="24"/>
          <w:szCs w:val="24"/>
        </w:rPr>
        <w:t>ное чтение», автор Е.И.Матвеева;</w:t>
      </w:r>
    </w:p>
    <w:p w:rsidR="00E55008" w:rsidRPr="00237E1E" w:rsidRDefault="00E55008" w:rsidP="00237E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Авторской программы курса «Литературное чтение» (автор Е.И.Матвеева);</w:t>
      </w:r>
    </w:p>
    <w:p w:rsidR="00E55008" w:rsidRPr="00237E1E" w:rsidRDefault="00E55008" w:rsidP="00237E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Образовательной программы  МАОУ СОШ №7, учебного плана школы на 2015-2016 учебный год;</w:t>
      </w:r>
    </w:p>
    <w:p w:rsidR="00E55008" w:rsidRPr="00237E1E" w:rsidRDefault="00E55008" w:rsidP="00237E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Положения о рабочей программе педагога, реализующего ФГОС (Приложение 2 к приказу от 01.09.2014г. №682)</w:t>
      </w:r>
    </w:p>
    <w:p w:rsidR="00E55008" w:rsidRPr="00237E1E" w:rsidRDefault="00E55008" w:rsidP="00237E1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Планируемых результатов начального общего образования.</w:t>
      </w:r>
    </w:p>
    <w:p w:rsidR="00E55008" w:rsidRPr="00237E1E" w:rsidRDefault="00E55008" w:rsidP="00237E1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1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55008" w:rsidRPr="00237E1E" w:rsidRDefault="00E55008" w:rsidP="00237E1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1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</w:t>
      </w:r>
      <w:r w:rsidRPr="00237E1E">
        <w:rPr>
          <w:rFonts w:ascii="Times New Roman" w:hAnsi="Times New Roman" w:cs="Times New Roman"/>
          <w:sz w:val="24"/>
          <w:szCs w:val="24"/>
        </w:rPr>
        <w:t>у</w:t>
      </w:r>
      <w:r w:rsidRPr="00237E1E">
        <w:rPr>
          <w:rFonts w:ascii="Times New Roman" w:hAnsi="Times New Roman" w:cs="Times New Roman"/>
          <w:sz w:val="24"/>
          <w:szCs w:val="24"/>
        </w:rPr>
        <w:t>ет функциональную грамотность, способствует общему развитию и воспитанию ребёнка.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Обучение литературному чтению ведётся по пяти основным содержательным линиям: опыт читательской деятельности, техника чтения, первоначальное литературное образование, формирование умений читательской деятельности, виды речевой деятельности.</w:t>
      </w:r>
    </w:p>
    <w:p w:rsidR="000F5E84" w:rsidRPr="00237E1E" w:rsidRDefault="000F5E84" w:rsidP="00237E1E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237E1E">
        <w:rPr>
          <w:rFonts w:ascii="Times New Roman" w:hAnsi="Times New Roman" w:cs="Times New Roman"/>
        </w:rPr>
        <w:t>Основные содержательные линии предмета «Литературное чтение» определены стандартом начального общего образова</w:t>
      </w:r>
      <w:r w:rsidRPr="00237E1E">
        <w:rPr>
          <w:rFonts w:ascii="Times New Roman" w:hAnsi="Times New Roman" w:cs="Times New Roman"/>
        </w:rPr>
        <w:softHyphen/>
        <w:t>ния второго п</w:t>
      </w:r>
      <w:r w:rsidRPr="00237E1E">
        <w:rPr>
          <w:rFonts w:ascii="Times New Roman" w:hAnsi="Times New Roman" w:cs="Times New Roman"/>
        </w:rPr>
        <w:t>о</w:t>
      </w:r>
      <w:r w:rsidRPr="00237E1E">
        <w:rPr>
          <w:rFonts w:ascii="Times New Roman" w:hAnsi="Times New Roman" w:cs="Times New Roman"/>
        </w:rPr>
        <w:t>коления и представлены в примерной программе содержательными блоками «Речевая и читательская деятель</w:t>
      </w:r>
      <w:r w:rsidRPr="00237E1E">
        <w:rPr>
          <w:rFonts w:ascii="Times New Roman" w:hAnsi="Times New Roman" w:cs="Times New Roman"/>
        </w:rPr>
        <w:softHyphen/>
        <w:t>ность», «Литературоведческая пропедевтика», «Творческая деятельность». Данный курс органически связывает в себе следующие содер</w:t>
      </w:r>
      <w:r w:rsidRPr="00237E1E">
        <w:rPr>
          <w:rFonts w:ascii="Times New Roman" w:hAnsi="Times New Roman" w:cs="Times New Roman"/>
        </w:rPr>
        <w:softHyphen/>
        <w:t>жательные блоки:</w:t>
      </w:r>
    </w:p>
    <w:p w:rsidR="000F5E84" w:rsidRPr="00237E1E" w:rsidRDefault="000F5E84" w:rsidP="00237E1E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</w:rPr>
      </w:pPr>
      <w:r w:rsidRPr="00237E1E">
        <w:rPr>
          <w:rFonts w:ascii="Times New Roman" w:hAnsi="Times New Roman" w:cs="Times New Roman"/>
        </w:rPr>
        <w:t>— речевая и читательская деятельность (знакомство с но</w:t>
      </w:r>
      <w:r w:rsidRPr="00237E1E">
        <w:rPr>
          <w:rFonts w:ascii="Times New Roman" w:hAnsi="Times New Roman" w:cs="Times New Roman"/>
        </w:rPr>
        <w:softHyphen/>
        <w:t>выми именами авторов, новыми произведениями, разны</w:t>
      </w:r>
      <w:r w:rsidRPr="00237E1E">
        <w:rPr>
          <w:rFonts w:ascii="Times New Roman" w:hAnsi="Times New Roman" w:cs="Times New Roman"/>
        </w:rPr>
        <w:softHyphen/>
        <w:t xml:space="preserve">ми </w:t>
      </w:r>
      <w:proofErr w:type="spellStart"/>
      <w:r w:rsidRPr="00237E1E">
        <w:rPr>
          <w:rFonts w:ascii="Times New Roman" w:hAnsi="Times New Roman" w:cs="Times New Roman"/>
        </w:rPr>
        <w:t>видово-жанровыми</w:t>
      </w:r>
      <w:proofErr w:type="spellEnd"/>
      <w:r w:rsidRPr="00237E1E">
        <w:rPr>
          <w:rFonts w:ascii="Times New Roman" w:hAnsi="Times New Roman" w:cs="Times New Roman"/>
        </w:rPr>
        <w:t xml:space="preserve"> особенностями текстов, приемами выражения авторской позиции; рассмотрение одной темы в представлении разных авторов);</w:t>
      </w:r>
    </w:p>
    <w:p w:rsidR="000F5E84" w:rsidRPr="00237E1E" w:rsidRDefault="000F5E84" w:rsidP="00237E1E">
      <w:pPr>
        <w:pStyle w:val="Pa8"/>
        <w:spacing w:line="240" w:lineRule="auto"/>
        <w:ind w:left="560" w:hanging="280"/>
        <w:jc w:val="both"/>
        <w:rPr>
          <w:rFonts w:ascii="Times New Roman" w:hAnsi="Times New Roman" w:cs="Times New Roman"/>
        </w:rPr>
      </w:pPr>
      <w:r w:rsidRPr="00237E1E">
        <w:rPr>
          <w:rFonts w:ascii="Times New Roman" w:hAnsi="Times New Roman" w:cs="Times New Roman"/>
        </w:rPr>
        <w:t>— литературоведческая пропедевтика (развитие образно</w:t>
      </w:r>
      <w:r w:rsidRPr="00237E1E">
        <w:rPr>
          <w:rFonts w:ascii="Times New Roman" w:hAnsi="Times New Roman" w:cs="Times New Roman"/>
        </w:rPr>
        <w:softHyphen/>
        <w:t>го мышления на этапе восприятия текста и создания соб</w:t>
      </w:r>
      <w:r w:rsidRPr="00237E1E">
        <w:rPr>
          <w:rFonts w:ascii="Times New Roman" w:hAnsi="Times New Roman" w:cs="Times New Roman"/>
        </w:rPr>
        <w:softHyphen/>
        <w:t>ственного высказывания; освоение способов «тщательно</w:t>
      </w:r>
      <w:r w:rsidRPr="00237E1E">
        <w:rPr>
          <w:rFonts w:ascii="Times New Roman" w:hAnsi="Times New Roman" w:cs="Times New Roman"/>
        </w:rPr>
        <w:softHyphen/>
        <w:t>го» чтения; освоение авторских приемов создания образов с помощью изобразительных средств; фо</w:t>
      </w:r>
      <w:r w:rsidRPr="00237E1E">
        <w:rPr>
          <w:rFonts w:ascii="Times New Roman" w:hAnsi="Times New Roman" w:cs="Times New Roman"/>
        </w:rPr>
        <w:t>р</w:t>
      </w:r>
      <w:r w:rsidRPr="00237E1E">
        <w:rPr>
          <w:rFonts w:ascii="Times New Roman" w:hAnsi="Times New Roman" w:cs="Times New Roman"/>
        </w:rPr>
        <w:t>мирование уме</w:t>
      </w:r>
      <w:r w:rsidRPr="00237E1E">
        <w:rPr>
          <w:rFonts w:ascii="Times New Roman" w:hAnsi="Times New Roman" w:cs="Times New Roman"/>
        </w:rPr>
        <w:softHyphen/>
        <w:t>ния раскрывать творческий потенциал любого произведе</w:t>
      </w:r>
      <w:r w:rsidRPr="00237E1E">
        <w:rPr>
          <w:rFonts w:ascii="Times New Roman" w:hAnsi="Times New Roman" w:cs="Times New Roman"/>
        </w:rPr>
        <w:softHyphen/>
        <w:t>ния; применение открытых приемов анализа для понима</w:t>
      </w:r>
      <w:r w:rsidRPr="00237E1E">
        <w:rPr>
          <w:rFonts w:ascii="Times New Roman" w:hAnsi="Times New Roman" w:cs="Times New Roman"/>
        </w:rPr>
        <w:softHyphen/>
        <w:t>ния а</w:t>
      </w:r>
      <w:r w:rsidRPr="00237E1E">
        <w:rPr>
          <w:rFonts w:ascii="Times New Roman" w:hAnsi="Times New Roman" w:cs="Times New Roman"/>
        </w:rPr>
        <w:t>в</w:t>
      </w:r>
      <w:r w:rsidRPr="00237E1E">
        <w:rPr>
          <w:rFonts w:ascii="Times New Roman" w:hAnsi="Times New Roman" w:cs="Times New Roman"/>
        </w:rPr>
        <w:t>торской позиции);</w:t>
      </w:r>
    </w:p>
    <w:p w:rsidR="000F5E84" w:rsidRPr="00237E1E" w:rsidRDefault="000F5E84" w:rsidP="00237E1E">
      <w:pPr>
        <w:pStyle w:val="Pa8"/>
        <w:spacing w:line="240" w:lineRule="auto"/>
        <w:ind w:left="560" w:hanging="280"/>
        <w:jc w:val="both"/>
        <w:rPr>
          <w:rFonts w:ascii="Times New Roman" w:hAnsi="Times New Roman" w:cs="Times New Roman"/>
        </w:rPr>
      </w:pPr>
      <w:r w:rsidRPr="00237E1E">
        <w:rPr>
          <w:rFonts w:ascii="Times New Roman" w:hAnsi="Times New Roman" w:cs="Times New Roman"/>
        </w:rPr>
        <w:t>— творческая деятельность (овладение законами и способа</w:t>
      </w:r>
      <w:r w:rsidRPr="00237E1E">
        <w:rPr>
          <w:rFonts w:ascii="Times New Roman" w:hAnsi="Times New Roman" w:cs="Times New Roman"/>
        </w:rPr>
        <w:softHyphen/>
        <w:t>ми создания нового текста).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1E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предметного содержания литературного чтения учащиеся должны приобрести общие учебные умения, навыки и способы деятельности: осознанно читать, строить диалогические и монологические высказывания на основе литературного произведения и личного опыта, описывать и сопоставлять различные объекты, самостоятельно пользоваться справочным аппаратом учебника, находить и</w:t>
      </w:r>
      <w:r w:rsidRPr="00237E1E">
        <w:rPr>
          <w:rFonts w:ascii="Times New Roman" w:hAnsi="Times New Roman" w:cs="Times New Roman"/>
          <w:sz w:val="24"/>
          <w:szCs w:val="24"/>
        </w:rPr>
        <w:t>н</w:t>
      </w:r>
      <w:r w:rsidRPr="00237E1E">
        <w:rPr>
          <w:rFonts w:ascii="Times New Roman" w:hAnsi="Times New Roman" w:cs="Times New Roman"/>
          <w:sz w:val="24"/>
          <w:szCs w:val="24"/>
        </w:rPr>
        <w:t>формацию в словарях и др.  Обязательный минимум содержания литературного образования нацеливает учителя на  решение задачи форм</w:t>
      </w:r>
      <w:r w:rsidRPr="00237E1E">
        <w:rPr>
          <w:rFonts w:ascii="Times New Roman" w:hAnsi="Times New Roman" w:cs="Times New Roman"/>
          <w:sz w:val="24"/>
          <w:szCs w:val="24"/>
        </w:rPr>
        <w:t>и</w:t>
      </w:r>
      <w:r w:rsidRPr="00237E1E">
        <w:rPr>
          <w:rFonts w:ascii="Times New Roman" w:hAnsi="Times New Roman" w:cs="Times New Roman"/>
          <w:sz w:val="24"/>
          <w:szCs w:val="24"/>
        </w:rPr>
        <w:t>рования читательской самостоятельности</w:t>
      </w:r>
      <w:proofErr w:type="gramEnd"/>
      <w:r w:rsidRPr="00237E1E">
        <w:rPr>
          <w:rFonts w:ascii="Times New Roman" w:hAnsi="Times New Roman" w:cs="Times New Roman"/>
          <w:sz w:val="24"/>
          <w:szCs w:val="24"/>
        </w:rPr>
        <w:t xml:space="preserve"> школьников. По окончанию работы над каждым разделом учитель  проводит урок рефлексии, з</w:t>
      </w:r>
      <w:r w:rsidRPr="00237E1E">
        <w:rPr>
          <w:rFonts w:ascii="Times New Roman" w:hAnsi="Times New Roman" w:cs="Times New Roman"/>
          <w:sz w:val="24"/>
          <w:szCs w:val="24"/>
        </w:rPr>
        <w:t>а</w:t>
      </w:r>
      <w:r w:rsidRPr="00237E1E">
        <w:rPr>
          <w:rFonts w:ascii="Times New Roman" w:hAnsi="Times New Roman" w:cs="Times New Roman"/>
          <w:sz w:val="24"/>
          <w:szCs w:val="24"/>
        </w:rPr>
        <w:t>дания которого позволяют ученику ещё раз вернуться к прочитанному, уточнить значения новых терминологических слов, увидеть, что не получилось в работе, провести диагностику способа чтения. А также продолжить работу с книгой: сформировать умение выбрать, найти её в библиотеке, расширить свой читательский кругозор, обращаясь к сказкам, которые учебник советует прочитать дополнительно (уроки вн</w:t>
      </w:r>
      <w:r w:rsidRPr="00237E1E">
        <w:rPr>
          <w:rFonts w:ascii="Times New Roman" w:hAnsi="Times New Roman" w:cs="Times New Roman"/>
          <w:sz w:val="24"/>
          <w:szCs w:val="24"/>
        </w:rPr>
        <w:t>е</w:t>
      </w:r>
      <w:r w:rsidRPr="00237E1E">
        <w:rPr>
          <w:rFonts w:ascii="Times New Roman" w:hAnsi="Times New Roman" w:cs="Times New Roman"/>
          <w:sz w:val="24"/>
          <w:szCs w:val="24"/>
        </w:rPr>
        <w:t>классного чтения). Произведения раздела «Читай, удивляйся, размышляй!» предназначены для самостоятельной работы по изучаемой пр</w:t>
      </w:r>
      <w:r w:rsidRPr="00237E1E">
        <w:rPr>
          <w:rFonts w:ascii="Times New Roman" w:hAnsi="Times New Roman" w:cs="Times New Roman"/>
          <w:sz w:val="24"/>
          <w:szCs w:val="24"/>
        </w:rPr>
        <w:t>о</w:t>
      </w:r>
      <w:r w:rsidRPr="00237E1E">
        <w:rPr>
          <w:rFonts w:ascii="Times New Roman" w:hAnsi="Times New Roman" w:cs="Times New Roman"/>
          <w:sz w:val="24"/>
          <w:szCs w:val="24"/>
        </w:rPr>
        <w:t>блеме с целью перенесения открытого способа работы с текстом на незнакомое произведение того же жанра. Однако</w:t>
      </w:r>
      <w:proofErr w:type="gramStart"/>
      <w:r w:rsidRPr="00237E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7E1E">
        <w:rPr>
          <w:rFonts w:ascii="Times New Roman" w:hAnsi="Times New Roman" w:cs="Times New Roman"/>
          <w:sz w:val="24"/>
          <w:szCs w:val="24"/>
        </w:rPr>
        <w:t xml:space="preserve"> педагог должен дать возможность всем читателям обсудить проблемы, связанные с пониманием произведений, изученных самостоятельно. Для этого в програ</w:t>
      </w:r>
      <w:r w:rsidRPr="00237E1E">
        <w:rPr>
          <w:rFonts w:ascii="Times New Roman" w:hAnsi="Times New Roman" w:cs="Times New Roman"/>
          <w:sz w:val="24"/>
          <w:szCs w:val="24"/>
        </w:rPr>
        <w:t>м</w:t>
      </w:r>
      <w:r w:rsidRPr="00237E1E">
        <w:rPr>
          <w:rFonts w:ascii="Times New Roman" w:hAnsi="Times New Roman" w:cs="Times New Roman"/>
          <w:sz w:val="24"/>
          <w:szCs w:val="24"/>
        </w:rPr>
        <w:t>ме предусмотрены дополнительные часы. Особая роль в курсе отведена творческим заданиям. Они являются завершающим этапом в реш</w:t>
      </w:r>
      <w:r w:rsidRPr="00237E1E">
        <w:rPr>
          <w:rFonts w:ascii="Times New Roman" w:hAnsi="Times New Roman" w:cs="Times New Roman"/>
          <w:sz w:val="24"/>
          <w:szCs w:val="24"/>
        </w:rPr>
        <w:t>е</w:t>
      </w:r>
      <w:r w:rsidRPr="00237E1E">
        <w:rPr>
          <w:rFonts w:ascii="Times New Roman" w:hAnsi="Times New Roman" w:cs="Times New Roman"/>
          <w:sz w:val="24"/>
          <w:szCs w:val="24"/>
        </w:rPr>
        <w:t>нии группы учебно-практических задач. Каждый ученик может выступить в новой позиции – стать автором творческой работы.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Предлагаются следующие темы творческих заданий: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1.  Поучительная история о пословице..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2. Предыстория событий сказки Е.А.Пермяка «Волшебные краски».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3. Продолжение сказочной истории Е.А.Пермяка «Пастух и скрипка».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4. Продолжение рассказа Е.И.Пермяка «Летний дождь» на тему: «О чём шептал каждому из нас хозяин лесов».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5. История о том, как тучи помирились (по юмористическому стихотворению А.Дитриха).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 xml:space="preserve">6.  История «О чём мечтал кораблик?» (по стихотворению Ю. </w:t>
      </w:r>
      <w:proofErr w:type="spellStart"/>
      <w:r w:rsidRPr="00237E1E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237E1E">
        <w:rPr>
          <w:rFonts w:ascii="Times New Roman" w:hAnsi="Times New Roman" w:cs="Times New Roman"/>
          <w:sz w:val="24"/>
          <w:szCs w:val="24"/>
        </w:rPr>
        <w:t>).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7.  Продолжение сказки «Как ёжик с Медвежонком протирали звёзды».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8.  Рассуждение «Что мне известно о слове?».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9.  Продолжение русской сказки «Кулик».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10. Вариант концовки притчи Ф.Сологуба «Сказки на грядке и сказки во дворце».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11. Описание времени года (создание образа зимы).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12. Сказка на выбранную тему: «Синяя сказка», «Серая сказка», «Жёлтая сказка», «Пёстрая сказка», «Разноцветная сказка».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 xml:space="preserve">13. Сочинение «Почему не надо выбрасывать старые сахарницы?» (по сказке </w:t>
      </w:r>
      <w:proofErr w:type="spellStart"/>
      <w:r w:rsidRPr="00237E1E">
        <w:rPr>
          <w:rFonts w:ascii="Times New Roman" w:hAnsi="Times New Roman" w:cs="Times New Roman"/>
          <w:sz w:val="24"/>
          <w:szCs w:val="24"/>
        </w:rPr>
        <w:t>Н.К.Абрамцевой</w:t>
      </w:r>
      <w:proofErr w:type="spellEnd"/>
      <w:r w:rsidRPr="00237E1E">
        <w:rPr>
          <w:rFonts w:ascii="Times New Roman" w:hAnsi="Times New Roman" w:cs="Times New Roman"/>
          <w:sz w:val="24"/>
          <w:szCs w:val="24"/>
        </w:rPr>
        <w:t xml:space="preserve"> «Чудеса, да и только!»).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14.  Сказка по начальным словам основных частей.</w:t>
      </w:r>
    </w:p>
    <w:p w:rsidR="004262C0" w:rsidRPr="00237E1E" w:rsidRDefault="000F5E84" w:rsidP="00237E1E">
      <w:pPr>
        <w:shd w:val="clear" w:color="auto" w:fill="FFFFFF"/>
        <w:spacing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E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62C0" w:rsidRPr="00237E1E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="004262C0" w:rsidRPr="00237E1E">
        <w:rPr>
          <w:rFonts w:ascii="Times New Roman" w:hAnsi="Times New Roman" w:cs="Times New Roman"/>
          <w:sz w:val="24"/>
          <w:szCs w:val="24"/>
        </w:rPr>
        <w:t xml:space="preserve"> «Литературное чтение» - формирование читательской компетенции </w:t>
      </w:r>
      <w:proofErr w:type="gramStart"/>
      <w:r w:rsidR="004262C0" w:rsidRPr="00237E1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4262C0" w:rsidRPr="00237E1E">
        <w:rPr>
          <w:rFonts w:ascii="Times New Roman" w:hAnsi="Times New Roman" w:cs="Times New Roman"/>
          <w:sz w:val="24"/>
          <w:szCs w:val="24"/>
        </w:rPr>
        <w:t>:</w:t>
      </w:r>
    </w:p>
    <w:p w:rsidR="004262C0" w:rsidRPr="00237E1E" w:rsidRDefault="00B01558" w:rsidP="00237E1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о</w:t>
      </w:r>
      <w:r w:rsidR="004262C0" w:rsidRPr="00237E1E">
        <w:rPr>
          <w:rFonts w:ascii="Times New Roman" w:hAnsi="Times New Roman" w:cs="Times New Roman"/>
          <w:sz w:val="24"/>
          <w:szCs w:val="24"/>
        </w:rPr>
        <w:t>беспечение интенсивного совершенствования способа синтагматического чтения учащихся;</w:t>
      </w:r>
    </w:p>
    <w:p w:rsidR="004262C0" w:rsidRPr="00237E1E" w:rsidRDefault="00B01558" w:rsidP="00237E1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о</w:t>
      </w:r>
      <w:r w:rsidR="004262C0" w:rsidRPr="00237E1E">
        <w:rPr>
          <w:rFonts w:ascii="Times New Roman" w:hAnsi="Times New Roman" w:cs="Times New Roman"/>
          <w:sz w:val="24"/>
          <w:szCs w:val="24"/>
        </w:rPr>
        <w:t>своение «смыслов» литературного текста;</w:t>
      </w:r>
    </w:p>
    <w:p w:rsidR="004262C0" w:rsidRPr="00237E1E" w:rsidRDefault="00B01558" w:rsidP="00237E1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о</w:t>
      </w:r>
      <w:r w:rsidR="004262C0" w:rsidRPr="00237E1E">
        <w:rPr>
          <w:rFonts w:ascii="Times New Roman" w:hAnsi="Times New Roman" w:cs="Times New Roman"/>
          <w:sz w:val="24"/>
          <w:szCs w:val="24"/>
        </w:rPr>
        <w:t>ткрытие разных способов (техник) понимания произведения для развития творческих и коммуникативных способностей ребёнка;</w:t>
      </w:r>
    </w:p>
    <w:p w:rsidR="004262C0" w:rsidRPr="00237E1E" w:rsidRDefault="00B01558" w:rsidP="00237E1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в</w:t>
      </w:r>
      <w:r w:rsidR="004262C0" w:rsidRPr="00237E1E">
        <w:rPr>
          <w:rFonts w:ascii="Times New Roman" w:hAnsi="Times New Roman" w:cs="Times New Roman"/>
          <w:sz w:val="24"/>
          <w:szCs w:val="24"/>
        </w:rPr>
        <w:t>оспитание культуры восприятия текста;</w:t>
      </w:r>
    </w:p>
    <w:p w:rsidR="00FB21FE" w:rsidRPr="00237E1E" w:rsidRDefault="00B01558" w:rsidP="00237E1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>с</w:t>
      </w:r>
      <w:r w:rsidR="004262C0" w:rsidRPr="00237E1E">
        <w:rPr>
          <w:rFonts w:ascii="Times New Roman" w:hAnsi="Times New Roman" w:cs="Times New Roman"/>
          <w:sz w:val="24"/>
          <w:szCs w:val="24"/>
        </w:rPr>
        <w:t>тимулирование потребности ребёнка в творческом чтении.</w:t>
      </w:r>
    </w:p>
    <w:p w:rsidR="00E55008" w:rsidRPr="00237E1E" w:rsidRDefault="00E55008" w:rsidP="00237E1E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1E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плане.</w:t>
      </w:r>
    </w:p>
    <w:p w:rsidR="00E55008" w:rsidRPr="00237E1E" w:rsidRDefault="00E55008" w:rsidP="00237E1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1E">
        <w:rPr>
          <w:rFonts w:ascii="Times New Roman" w:hAnsi="Times New Roman" w:cs="Times New Roman"/>
          <w:sz w:val="24"/>
          <w:szCs w:val="24"/>
        </w:rPr>
        <w:t xml:space="preserve">На реализацию данного учебного предмета отводится по 4 часа  в неделю </w:t>
      </w:r>
      <w:proofErr w:type="gramStart"/>
      <w:r w:rsidRPr="00237E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7E1E">
        <w:rPr>
          <w:rFonts w:ascii="Times New Roman" w:hAnsi="Times New Roman" w:cs="Times New Roman"/>
          <w:sz w:val="24"/>
          <w:szCs w:val="24"/>
        </w:rPr>
        <w:t>34 недели). Всего за учебный год - 136 часов.</w:t>
      </w:r>
    </w:p>
    <w:p w:rsidR="00E55008" w:rsidRPr="00237E1E" w:rsidRDefault="00E55008" w:rsidP="00237E1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008" w:rsidRPr="00237E1E" w:rsidRDefault="00E330C1" w:rsidP="00237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5008" w:rsidRPr="00237E1E">
        <w:rPr>
          <w:rFonts w:ascii="Times New Roman" w:hAnsi="Times New Roman" w:cs="Times New Roman"/>
          <w:b/>
          <w:sz w:val="24"/>
          <w:szCs w:val="24"/>
        </w:rPr>
        <w:t xml:space="preserve">. Личностные, </w:t>
      </w:r>
      <w:proofErr w:type="spellStart"/>
      <w:r w:rsidR="00E55008" w:rsidRPr="00237E1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E55008" w:rsidRPr="00237E1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55008" w:rsidRPr="00237E1E">
        <w:rPr>
          <w:rFonts w:ascii="Times New Roman" w:hAnsi="Times New Roman" w:cs="Times New Roman"/>
          <w:b/>
          <w:sz w:val="24"/>
          <w:szCs w:val="24"/>
        </w:rPr>
        <w:t>компетентностные</w:t>
      </w:r>
      <w:proofErr w:type="spellEnd"/>
      <w:r w:rsidR="00E55008" w:rsidRPr="00237E1E">
        <w:rPr>
          <w:rFonts w:ascii="Times New Roman" w:hAnsi="Times New Roman" w:cs="Times New Roman"/>
          <w:b/>
          <w:sz w:val="24"/>
          <w:szCs w:val="24"/>
        </w:rPr>
        <w:t>) и предметные результаты освоения предмета.</w:t>
      </w:r>
    </w:p>
    <w:p w:rsidR="00FB21FE" w:rsidRPr="00237E1E" w:rsidRDefault="00FB21FE" w:rsidP="00237E1E">
      <w:pPr>
        <w:pStyle w:val="a3"/>
        <w:ind w:firstLine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 xml:space="preserve">В результате освоения программы  </w:t>
      </w:r>
      <w:r w:rsidRPr="00237E1E">
        <w:rPr>
          <w:rFonts w:cs="Times New Roman"/>
          <w:b/>
          <w:sz w:val="24"/>
        </w:rPr>
        <w:t>во 2-ом классе</w:t>
      </w:r>
      <w:r w:rsidRPr="00237E1E">
        <w:rPr>
          <w:rFonts w:cs="Times New Roman"/>
          <w:sz w:val="24"/>
        </w:rPr>
        <w:t xml:space="preserve"> планируется достижение младшими школьниками </w:t>
      </w:r>
      <w:proofErr w:type="gramStart"/>
      <w:r w:rsidRPr="00237E1E">
        <w:rPr>
          <w:rFonts w:cs="Times New Roman"/>
          <w:sz w:val="24"/>
        </w:rPr>
        <w:t>следующих</w:t>
      </w:r>
      <w:proofErr w:type="gramEnd"/>
      <w:r w:rsidRPr="00237E1E">
        <w:rPr>
          <w:rFonts w:cs="Times New Roman"/>
          <w:sz w:val="24"/>
        </w:rPr>
        <w:t xml:space="preserve"> </w:t>
      </w:r>
    </w:p>
    <w:p w:rsidR="00FB21FE" w:rsidRPr="00237E1E" w:rsidRDefault="00FB21FE" w:rsidP="00237E1E">
      <w:pPr>
        <w:pStyle w:val="a3"/>
        <w:widowControl/>
        <w:numPr>
          <w:ilvl w:val="0"/>
          <w:numId w:val="2"/>
        </w:numPr>
        <w:suppressAutoHyphens w:val="0"/>
        <w:rPr>
          <w:rFonts w:cs="Times New Roman"/>
          <w:b/>
          <w:sz w:val="24"/>
        </w:rPr>
      </w:pPr>
      <w:r w:rsidRPr="00237E1E">
        <w:rPr>
          <w:rFonts w:cs="Times New Roman"/>
          <w:b/>
          <w:sz w:val="24"/>
        </w:rPr>
        <w:t>личностных результатов: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proofErr w:type="gramStart"/>
      <w:r w:rsidRPr="00237E1E">
        <w:rPr>
          <w:rFonts w:cs="Times New Roman"/>
          <w:sz w:val="24"/>
        </w:rPr>
        <w:t>учащиеся принимают как ценность жизнь, родину, доброту, семью, любовь, знание, дружбу, справедливость, сострадание, взаимопомощь;</w:t>
      </w:r>
      <w:proofErr w:type="gramEnd"/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представляют многообразие народов, живущих в России, в их языках и устном народном творчестве;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принимают различные точки зрения от прочтения художественного произведения, терпимо относятся к ним;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принимают этикетные нормы поведения в коллективе, в паре, в группе в процессе анализа и интерпретации художественных произведений;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различают эмоции и чувства персонажа, присутствующие в художественном произведении;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различают эмоции и чувства, проявляющиеся в процессе анализа и интерпретации художественных произведений;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проявляют интерес к пониманию замысла художественного произведения в определенном жанре.</w:t>
      </w:r>
    </w:p>
    <w:p w:rsidR="00FB21FE" w:rsidRPr="00237E1E" w:rsidRDefault="00FB21FE" w:rsidP="00237E1E">
      <w:pPr>
        <w:pStyle w:val="a3"/>
        <w:widowControl/>
        <w:numPr>
          <w:ilvl w:val="0"/>
          <w:numId w:val="2"/>
        </w:numPr>
        <w:suppressAutoHyphens w:val="0"/>
        <w:rPr>
          <w:rFonts w:cs="Times New Roman"/>
          <w:b/>
          <w:sz w:val="24"/>
        </w:rPr>
      </w:pPr>
      <w:proofErr w:type="spellStart"/>
      <w:r w:rsidRPr="00237E1E">
        <w:rPr>
          <w:rFonts w:cs="Times New Roman"/>
          <w:b/>
          <w:sz w:val="24"/>
        </w:rPr>
        <w:t>метапредметных</w:t>
      </w:r>
      <w:proofErr w:type="spellEnd"/>
      <w:r w:rsidRPr="00237E1E">
        <w:rPr>
          <w:rFonts w:cs="Times New Roman"/>
          <w:b/>
          <w:sz w:val="24"/>
        </w:rPr>
        <w:t xml:space="preserve"> результатов: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правильно читают словами и словосочетаниями, обозначают интонацию конца предложения в соответствии с пунктуацией;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 xml:space="preserve">в устной и письменной форме дают полный ответ на вопрос по содержанию </w:t>
      </w:r>
      <w:proofErr w:type="gramStart"/>
      <w:r w:rsidRPr="00237E1E">
        <w:rPr>
          <w:rFonts w:cs="Times New Roman"/>
          <w:sz w:val="24"/>
        </w:rPr>
        <w:t>прочитанного</w:t>
      </w:r>
      <w:proofErr w:type="gramEnd"/>
      <w:r w:rsidRPr="00237E1E">
        <w:rPr>
          <w:rFonts w:cs="Times New Roman"/>
          <w:sz w:val="24"/>
        </w:rPr>
        <w:t>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определяют тему  самостоятельно прочитанного текста объемом около 150 слов;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выбирают заглавие к тексту объемом 150 слов из нескольких предложенных;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 xml:space="preserve">имеют представление о </w:t>
      </w:r>
      <w:proofErr w:type="spellStart"/>
      <w:r w:rsidRPr="00237E1E">
        <w:rPr>
          <w:rFonts w:cs="Times New Roman"/>
          <w:sz w:val="24"/>
        </w:rPr>
        <w:t>микротеме</w:t>
      </w:r>
      <w:proofErr w:type="spellEnd"/>
      <w:r w:rsidRPr="00237E1E">
        <w:rPr>
          <w:rFonts w:cs="Times New Roman"/>
          <w:sz w:val="24"/>
        </w:rPr>
        <w:t xml:space="preserve"> и о принципах деления текста в жанре сказки на </w:t>
      </w:r>
      <w:proofErr w:type="spellStart"/>
      <w:r w:rsidRPr="00237E1E">
        <w:rPr>
          <w:rFonts w:cs="Times New Roman"/>
          <w:sz w:val="24"/>
        </w:rPr>
        <w:t>микротемы</w:t>
      </w:r>
      <w:proofErr w:type="spellEnd"/>
      <w:r w:rsidRPr="00237E1E">
        <w:rPr>
          <w:rFonts w:cs="Times New Roman"/>
          <w:sz w:val="24"/>
        </w:rPr>
        <w:t>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имеют представление о многообразии книг: художественных, учебных, научно-популярных;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в процессе коллективного обсуждения проблемы выражают читательскую позицию;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 xml:space="preserve">оценивают ответ одноклассника по предложенным учителем критериям; 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могут пользоваться сноскам и справочными разделами учебника;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 xml:space="preserve">подбирают к художественным произведениям иллюстративный материал из </w:t>
      </w:r>
      <w:proofErr w:type="gramStart"/>
      <w:r w:rsidRPr="00237E1E">
        <w:rPr>
          <w:rFonts w:cs="Times New Roman"/>
          <w:sz w:val="24"/>
        </w:rPr>
        <w:t>предложенного</w:t>
      </w:r>
      <w:proofErr w:type="gramEnd"/>
      <w:r w:rsidRPr="00237E1E">
        <w:rPr>
          <w:rFonts w:cs="Times New Roman"/>
          <w:sz w:val="24"/>
        </w:rPr>
        <w:t xml:space="preserve"> в учебнике;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могут соотнести разн</w:t>
      </w:r>
      <w:r w:rsidR="000D4EBA" w:rsidRPr="00237E1E">
        <w:rPr>
          <w:rFonts w:cs="Times New Roman"/>
          <w:sz w:val="24"/>
        </w:rPr>
        <w:t>ые сп</w:t>
      </w:r>
      <w:r w:rsidR="00B01558" w:rsidRPr="00237E1E">
        <w:rPr>
          <w:rFonts w:cs="Times New Roman"/>
          <w:sz w:val="24"/>
        </w:rPr>
        <w:t>особы создания художественн</w:t>
      </w:r>
      <w:r w:rsidRPr="00237E1E">
        <w:rPr>
          <w:rFonts w:cs="Times New Roman"/>
          <w:sz w:val="24"/>
        </w:rPr>
        <w:t>ого образа (в литературе, мультипликации, искусстве театра, живоп</w:t>
      </w:r>
      <w:r w:rsidRPr="00237E1E">
        <w:rPr>
          <w:rFonts w:cs="Times New Roman"/>
          <w:sz w:val="24"/>
        </w:rPr>
        <w:t>и</w:t>
      </w:r>
      <w:r w:rsidRPr="00237E1E">
        <w:rPr>
          <w:rFonts w:cs="Times New Roman"/>
          <w:sz w:val="24"/>
        </w:rPr>
        <w:t xml:space="preserve">си); </w:t>
      </w:r>
    </w:p>
    <w:p w:rsidR="00FB21FE" w:rsidRPr="00237E1E" w:rsidRDefault="00FB21FE" w:rsidP="00237E1E">
      <w:pPr>
        <w:pStyle w:val="a3"/>
        <w:widowControl/>
        <w:numPr>
          <w:ilvl w:val="0"/>
          <w:numId w:val="2"/>
        </w:numPr>
        <w:suppressAutoHyphens w:val="0"/>
        <w:rPr>
          <w:rFonts w:cs="Times New Roman"/>
          <w:b/>
          <w:sz w:val="24"/>
        </w:rPr>
      </w:pPr>
      <w:r w:rsidRPr="00237E1E">
        <w:rPr>
          <w:rFonts w:cs="Times New Roman"/>
          <w:b/>
          <w:sz w:val="24"/>
        </w:rPr>
        <w:t>предметных результатов: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proofErr w:type="gramStart"/>
      <w:r w:rsidRPr="00237E1E">
        <w:rPr>
          <w:rFonts w:cs="Times New Roman"/>
          <w:sz w:val="24"/>
        </w:rPr>
        <w:t>имеют представление о пословице, басне, сказке, поэтической сказке, сказке-пьесе, притче, сказке-притче;</w:t>
      </w:r>
      <w:proofErr w:type="gramEnd"/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имеют представление об образных средствах языка сказки: преувеличении, повторах, постоянных эпитетах;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определяют вид народной сказки (о животных, бытовую, волшебную) и авторскую сказку о волшебстве по характерным пр</w:t>
      </w:r>
      <w:r w:rsidRPr="00237E1E">
        <w:rPr>
          <w:rFonts w:cs="Times New Roman"/>
          <w:sz w:val="24"/>
        </w:rPr>
        <w:t>и</w:t>
      </w:r>
      <w:r w:rsidRPr="00237E1E">
        <w:rPr>
          <w:rFonts w:cs="Times New Roman"/>
          <w:sz w:val="24"/>
        </w:rPr>
        <w:t>знакам;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имеют опыт наблюдения рифмы и ритма в стихотворных произведениях, особенностей сказочного героя;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составляют «партитуру» поэтического текста для интонирования наизусть (коллективно и индивидуально);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lastRenderedPageBreak/>
        <w:t>критически оценивают свое интонирование и чтение (и других) в соответствии с выработанными критериями выразительного чтения;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наблюдают композицию (построение) сказки (народной и авторской);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соотносят классические сказочные сюжеты, находят общие и различные признаки русских, зарубежных сказок;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в ходе коллективного обсуждения прочитанного в классе произведения определяют отношение автора к персонажу, главную мысль сказки;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раскрывают смысл предложенных учебником пословиц, соотносят их с содержанием другого прочитанного произведения;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пересказывают фрагмент произведения близко к тексту;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создают миниатюры на заданную тему, редактируют собственный текст;</w:t>
      </w:r>
    </w:p>
    <w:p w:rsidR="00FB21FE" w:rsidRPr="00237E1E" w:rsidRDefault="00FB21FE" w:rsidP="00237E1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237E1E">
        <w:rPr>
          <w:rFonts w:cs="Times New Roman"/>
          <w:sz w:val="24"/>
        </w:rPr>
        <w:t>выразительно и грамотно читают фрагменты предложенных учебником произведений «по ролям».</w:t>
      </w:r>
    </w:p>
    <w:p w:rsidR="00E55008" w:rsidRPr="00237E1E" w:rsidRDefault="00E55008" w:rsidP="00237E1E">
      <w:pPr>
        <w:spacing w:line="240" w:lineRule="auto"/>
        <w:ind w:left="108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55008" w:rsidRPr="00237E1E" w:rsidRDefault="00E330C1" w:rsidP="00237E1E">
      <w:pPr>
        <w:spacing w:line="240" w:lineRule="auto"/>
        <w:ind w:left="1080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="00E55008" w:rsidRPr="00237E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Содержание учебного предмета.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2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   Открытие мира литературы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39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Каким бывает слово?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29" w:firstLine="38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Адресность</w:t>
      </w:r>
      <w:proofErr w:type="spellEnd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высказывания. Значения слова (лексическое и грамматическое: смысл и форма). Звуковая оболочка слова и смысл. Прямое и переносное значения слова. Функции слова. Пословицы о значении слова в жизни человека. Авторы о слове. Слово в притче. Иносказател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ь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ность и поучительность притчевого слова. Слово в художественном тексте. Слово-образ. Слово и на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строение. Оттенки слова. Слово поэт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ческое и прозаическое. Слово в лирическом стихотворении.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40" w:firstLine="40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в юмористическом, шутливом стихотворении. Диалог-спор «Неживых» героев, способы передачи настроения этих ге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роев. Выбор лексических сре</w:t>
      </w:r>
      <w:proofErr w:type="gramStart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дств дл</w:t>
      </w:r>
      <w:proofErr w:type="gramEnd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 передачи настроения.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4" w:firstLine="37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и речь человека. Словесные «казусы» в речи героев юмористического стихотворения. Выбор автором языковых сре</w:t>
      </w:r>
      <w:proofErr w:type="gramStart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дств дл</w:t>
      </w:r>
      <w:proofErr w:type="gramEnd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 созд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ния своего образа, передачи настроения, раскрытия темы.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right="4" w:firstLine="37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и передача особых чувств героя (желание выделиться, похвастаться, похвалить себя, возмутиться и т.д.). Слово в речи героев ру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ской народной сказки. Поучительность и иносказатель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ность слова в басне. Хвалебное слово в разных литературных жанрах.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38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Смыслоразличительная роль ударения в слове.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4" w:right="11" w:firstLine="37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Образ героя — словесное выражение главной мысли автора. Способы этого выражения в стихотворении и рассказе. Обидное слово. Сл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 и реакция человека на него.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4" w:right="14" w:firstLine="38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Вежливое и невежливое слова. Речевое поведение и речевой этикет. Форма высказывания. Способ исправить форму выражения своего высказывания. </w:t>
      </w:r>
      <w:proofErr w:type="spellStart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Словосовет</w:t>
      </w:r>
      <w:proofErr w:type="spellEnd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4" w:right="11" w:firstLine="37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авторское. Понятие об устной и письменной речи. Восприятие авторского слова читателем. Понятие «талантливого читателя». Сравнение как прием автора, создающий образ.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7" w:right="7" w:firstLine="37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в миниатюре. «Философичность» смысла авторского слова.</w:t>
      </w:r>
    </w:p>
    <w:p w:rsidR="000F5E84" w:rsidRPr="00237E1E" w:rsidRDefault="000F5E84" w:rsidP="00237E1E">
      <w:pPr>
        <w:shd w:val="clear" w:color="auto" w:fill="FFFFFF"/>
        <w:spacing w:before="216" w:after="0" w:line="240" w:lineRule="auto"/>
        <w:ind w:left="374" w:hanging="36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    Проникновение в смысл произведения — особый способ видения мира</w:t>
      </w:r>
    </w:p>
    <w:p w:rsidR="000F5E84" w:rsidRPr="00237E1E" w:rsidRDefault="000F5E84" w:rsidP="00237E1E">
      <w:pPr>
        <w:shd w:val="clear" w:color="auto" w:fill="FFFFFF"/>
        <w:spacing w:before="50" w:after="0" w:line="240" w:lineRule="auto"/>
        <w:ind w:left="11" w:right="14" w:firstLine="37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в юмористическом произведении (в рассказе, в стихот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ворении)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7" w:right="11" w:firstLine="37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Замысел юмористического произведения. Герой юмористи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ческого произведения. Средства создания его образа. Речь и характер героев. Отношение автора к герою юмористического произведения, средства его выражения, проявление иронии.</w:t>
      </w:r>
    </w:p>
    <w:p w:rsidR="000F5E84" w:rsidRPr="00237E1E" w:rsidRDefault="000F5E84" w:rsidP="00237E1E">
      <w:pPr>
        <w:shd w:val="clear" w:color="auto" w:fill="FFFFFF"/>
        <w:spacing w:before="4" w:after="0" w:line="240" w:lineRule="auto"/>
        <w:ind w:left="38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Слово в сказке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11" w:right="18" w:firstLine="37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Замысел сказки. Сказочный образ и средства его созда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ния. Иносказательность сказочного текста. Особенности сказоч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 xml:space="preserve">ного героя. </w:t>
      </w:r>
      <w:proofErr w:type="gramStart"/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Виды сказок: русская народная (о животных, бы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товая, волшебная), сказка-притча, авторская (литературная) сказка.</w:t>
      </w:r>
      <w:proofErr w:type="gramEnd"/>
    </w:p>
    <w:p w:rsidR="000F5E84" w:rsidRPr="00237E1E" w:rsidRDefault="000F5E84" w:rsidP="00237E1E">
      <w:pPr>
        <w:shd w:val="clear" w:color="auto" w:fill="FFFFFF"/>
        <w:spacing w:after="0" w:line="240" w:lineRule="auto"/>
        <w:ind w:left="18" w:right="7" w:firstLine="36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Форма сказки: прозаическая и стихотворная. Композиция волшебной сказки: присказка, зачин, общие места, концовка. Экспозиция пр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изведения. Композиция авторской сказки. Роль поучения в сказке. Роль иносказания в притче. Связь сказки и пословицы. Отношение автора к героям сказки, средства его выражения через сказочные образы.</w:t>
      </w:r>
    </w:p>
    <w:p w:rsidR="000F5E84" w:rsidRPr="00237E1E" w:rsidRDefault="000F5E84" w:rsidP="00237E1E">
      <w:pPr>
        <w:shd w:val="clear" w:color="auto" w:fill="FFFFFF"/>
        <w:spacing w:after="0" w:line="240" w:lineRule="auto"/>
        <w:ind w:left="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    Совершенствование навыка чтения</w:t>
      </w:r>
    </w:p>
    <w:p w:rsidR="000F5E84" w:rsidRPr="00237E1E" w:rsidRDefault="000F5E84" w:rsidP="00237E1E">
      <w:pPr>
        <w:shd w:val="clear" w:color="auto" w:fill="FFFFFF"/>
        <w:spacing w:before="54" w:after="0" w:line="240" w:lineRule="auto"/>
        <w:ind w:right="32" w:firstLine="41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Восстановление способа синтагматического чтения на дидактическом тексте (тексте-обращении). Синтагматическое чтение литерату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ных текстов (сказок) с предварительным выделением учащимися синтагм и постановкой логического ударения. Рас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пространение способа синтагматического чтения на поэтические тексты. Составление «партитуры» поэтического текста (коллек</w:t>
      </w:r>
      <w:r w:rsidRPr="00237E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тивно).</w:t>
      </w:r>
    </w:p>
    <w:p w:rsidR="000F5E84" w:rsidRPr="00237E1E" w:rsidRDefault="000F5E84" w:rsidP="00237E1E">
      <w:pPr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55008" w:rsidRPr="00237E1E" w:rsidRDefault="00E330C1" w:rsidP="00237E1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4</w:t>
      </w:r>
      <w:r w:rsidR="00E55008" w:rsidRPr="00237E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Контроль предметных результатов.</w:t>
      </w:r>
    </w:p>
    <w:p w:rsidR="00237E1E" w:rsidRPr="00237E1E" w:rsidRDefault="00237E1E" w:rsidP="00237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второго класса обучающиеся должны знать:</w:t>
      </w:r>
    </w:p>
    <w:p w:rsidR="00237E1E" w:rsidRPr="00237E1E" w:rsidRDefault="00237E1E" w:rsidP="00237E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игрового, юмористического текста;</w:t>
      </w:r>
    </w:p>
    <w:p w:rsidR="00237E1E" w:rsidRPr="00237E1E" w:rsidRDefault="00237E1E" w:rsidP="00237E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сказок: русские народные (волшебные, о животных, социально-бытовые) и авторские;</w:t>
      </w:r>
    </w:p>
    <w:p w:rsidR="00237E1E" w:rsidRPr="00237E1E" w:rsidRDefault="00237E1E" w:rsidP="00237E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сюжета русских народных сказок;</w:t>
      </w:r>
    </w:p>
    <w:p w:rsidR="00237E1E" w:rsidRPr="00237E1E" w:rsidRDefault="00237E1E" w:rsidP="00237E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русской народной волшебной сказки;</w:t>
      </w:r>
    </w:p>
    <w:p w:rsidR="00237E1E" w:rsidRPr="00237E1E" w:rsidRDefault="00237E1E" w:rsidP="00237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237E1E" w:rsidRPr="00237E1E" w:rsidRDefault="00237E1E" w:rsidP="00237E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пояснять смысл прочитанного текста согласно тем учебным задачам, которые ставятся на уроке;</w:t>
      </w:r>
    </w:p>
    <w:p w:rsidR="00237E1E" w:rsidRPr="00237E1E" w:rsidRDefault="00237E1E" w:rsidP="00237E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поэтические тексты (лирические и игровые диалогового характера) и сказки;</w:t>
      </w:r>
    </w:p>
    <w:p w:rsidR="00237E1E" w:rsidRPr="00237E1E" w:rsidRDefault="00237E1E" w:rsidP="00237E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особенности построения волшебной сказки и сочинять сказку (согласно модели);</w:t>
      </w:r>
    </w:p>
    <w:p w:rsidR="00237E1E" w:rsidRPr="00237E1E" w:rsidRDefault="00237E1E" w:rsidP="00237E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сказку близко к тексту и выражать в рассказе свою читательскую позицию по отношению к ее героям и событиям;</w:t>
      </w:r>
    </w:p>
    <w:p w:rsidR="00237E1E" w:rsidRPr="00237E1E" w:rsidRDefault="00237E1E" w:rsidP="00237E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свое чтение (и других) в соответствии с выработанными критериями выразительного чтения;</w:t>
      </w:r>
    </w:p>
    <w:p w:rsidR="00237E1E" w:rsidRPr="00237E1E" w:rsidRDefault="00237E1E" w:rsidP="00237E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незнакомый текст целыми словами, ориентируясь на ключевые слова, знаки препинания (темп чтения </w:t>
      </w:r>
      <w:proofErr w:type="gramStart"/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— не менее 65 слов в минуту); отвечать на вопросы по содержанию прочитанного текста; оценивать свое чтение;</w:t>
      </w:r>
    </w:p>
    <w:p w:rsidR="00237E1E" w:rsidRPr="00237E1E" w:rsidRDefault="00237E1E" w:rsidP="00237E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книгу по библиографическим данным (автор, заглавие, титульный лист);</w:t>
      </w:r>
    </w:p>
    <w:p w:rsidR="00237E1E" w:rsidRPr="00237E1E" w:rsidRDefault="00237E1E" w:rsidP="00237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представление:</w:t>
      </w:r>
    </w:p>
    <w:p w:rsidR="00237E1E" w:rsidRPr="00237E1E" w:rsidRDefault="00237E1E" w:rsidP="00237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        о жанровых особенностях сказки, притчи, </w:t>
      </w:r>
      <w:proofErr w:type="gramStart"/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</w:t>
      </w:r>
      <w:proofErr w:type="gramEnd"/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истории, пословицы;</w:t>
      </w:r>
    </w:p>
    <w:p w:rsidR="00237E1E" w:rsidRPr="00237E1E" w:rsidRDefault="00237E1E" w:rsidP="00237E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связях между жанрами с целью выявления их общих их различных признаков;</w:t>
      </w:r>
    </w:p>
    <w:p w:rsidR="00237E1E" w:rsidRPr="00237E1E" w:rsidRDefault="00237E1E" w:rsidP="00237E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иносказаниях в сказках и притчах;</w:t>
      </w:r>
    </w:p>
    <w:p w:rsidR="00237E1E" w:rsidRPr="00237E1E" w:rsidRDefault="00237E1E" w:rsidP="00237E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чтецкой «партитуре» поэтического текста.</w:t>
      </w:r>
    </w:p>
    <w:p w:rsidR="00FE552C" w:rsidRPr="00237E1E" w:rsidRDefault="00E330C1" w:rsidP="00077022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5</w:t>
      </w:r>
      <w:r w:rsidR="00FE552C" w:rsidRPr="00237E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 Календарно-тематическое планирование </w:t>
      </w:r>
    </w:p>
    <w:p w:rsidR="00FB21FE" w:rsidRPr="00237E1E" w:rsidRDefault="00FB21FE" w:rsidP="00237E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7E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77022">
        <w:rPr>
          <w:rFonts w:ascii="Times New Roman" w:hAnsi="Times New Roman" w:cs="Times New Roman"/>
          <w:b/>
          <w:sz w:val="24"/>
          <w:szCs w:val="24"/>
        </w:rPr>
        <w:t xml:space="preserve"> полугодие (</w:t>
      </w:r>
      <w:r w:rsidR="006B4630">
        <w:rPr>
          <w:rFonts w:ascii="Times New Roman" w:hAnsi="Times New Roman" w:cs="Times New Roman"/>
          <w:b/>
          <w:sz w:val="24"/>
          <w:szCs w:val="24"/>
        </w:rPr>
        <w:t>57</w:t>
      </w:r>
      <w:r w:rsidRPr="00237E1E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0D4EBA" w:rsidRPr="00237E1E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  <w:r w:rsidRPr="00237E1E">
        <w:rPr>
          <w:rFonts w:ascii="Times New Roman" w:hAnsi="Times New Roman" w:cs="Times New Roman"/>
          <w:b/>
          <w:sz w:val="24"/>
          <w:szCs w:val="24"/>
        </w:rPr>
        <w:t xml:space="preserve"> Учебник, книга 1 «Каким бывает слово?»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1374"/>
        <w:gridCol w:w="3960"/>
        <w:gridCol w:w="3827"/>
        <w:gridCol w:w="2835"/>
      </w:tblGrid>
      <w:tr w:rsidR="00FB21FE" w:rsidRPr="00237E1E" w:rsidTr="000D4EBA">
        <w:tc>
          <w:tcPr>
            <w:tcW w:w="3172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тематика</w:t>
            </w:r>
          </w:p>
        </w:tc>
        <w:tc>
          <w:tcPr>
            <w:tcW w:w="1374" w:type="dxa"/>
            <w:vMerge w:val="restart"/>
          </w:tcPr>
          <w:p w:rsidR="000D4EBA" w:rsidRPr="00237E1E" w:rsidRDefault="000D4EBA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часов/дата</w:t>
            </w:r>
          </w:p>
        </w:tc>
        <w:tc>
          <w:tcPr>
            <w:tcW w:w="7787" w:type="dxa"/>
            <w:gridSpan w:val="2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 на уроке, основные виды, формы, способы действий</w:t>
            </w:r>
          </w:p>
        </w:tc>
        <w:tc>
          <w:tcPr>
            <w:tcW w:w="2835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Сопровождающая вн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деятельность, ее вид</w:t>
            </w:r>
          </w:p>
        </w:tc>
      </w:tr>
      <w:tr w:rsidR="00FB21FE" w:rsidRPr="00237E1E" w:rsidTr="000D4EBA">
        <w:trPr>
          <w:trHeight w:val="592"/>
        </w:trPr>
        <w:tc>
          <w:tcPr>
            <w:tcW w:w="3172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 читательская деятел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Литературоведческая пропеде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835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22" w:rsidRPr="00237E1E" w:rsidTr="000D4EBA">
        <w:trPr>
          <w:trHeight w:val="592"/>
        </w:trPr>
        <w:tc>
          <w:tcPr>
            <w:tcW w:w="3172" w:type="dxa"/>
          </w:tcPr>
          <w:p w:rsidR="00077022" w:rsidRPr="00077022" w:rsidRDefault="00077022" w:rsidP="00077022">
            <w:pPr>
              <w:pStyle w:val="a5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учебником.</w:t>
            </w:r>
          </w:p>
        </w:tc>
        <w:tc>
          <w:tcPr>
            <w:tcW w:w="1374" w:type="dxa"/>
          </w:tcPr>
          <w:p w:rsidR="002D5480" w:rsidRDefault="00077022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5480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960" w:type="dxa"/>
          </w:tcPr>
          <w:p w:rsidR="00077022" w:rsidRPr="00237E1E" w:rsidRDefault="00077022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7022" w:rsidRPr="00237E1E" w:rsidRDefault="00077022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022" w:rsidRPr="00237E1E" w:rsidRDefault="00077022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rPr>
          <w:trHeight w:val="532"/>
        </w:trPr>
        <w:tc>
          <w:tcPr>
            <w:tcW w:w="3172" w:type="dxa"/>
          </w:tcPr>
          <w:p w:rsidR="00FB21FE" w:rsidRPr="00237E1E" w:rsidRDefault="00077022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. Поэт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ческие послания А. С. Пу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кина. Интонация литерату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ного послания.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2.09-3.09</w:t>
            </w:r>
          </w:p>
        </w:tc>
        <w:tc>
          <w:tcPr>
            <w:tcW w:w="3960" w:type="dxa"/>
          </w:tcPr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 xml:space="preserve">Моделирование типа речи «рассуждение» на примере дидактических текстов (на каждом уроке). </w:t>
            </w:r>
          </w:p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 xml:space="preserve">Чтение произведения в жанре послания. </w:t>
            </w:r>
          </w:p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 xml:space="preserve">Применение способа синтагматического чтения на текстах в жанре послания. </w:t>
            </w: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текстами в жанре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послания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,  различение и  сходство их по разным признакам (худож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ственное и риторическое посл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авторского отношения к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Создание посланий (з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писок, открыток, тел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грамм) с целью передачи информации.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литературно-иллюстративного жу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нала.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Смысл и звучание сл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. А. А. Тарковский о сл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ве. Дж. </w:t>
            </w:r>
            <w:proofErr w:type="spellStart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об умении пользоваться словом.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4.09, 8.09, 9.09                    </w:t>
            </w:r>
          </w:p>
        </w:tc>
        <w:tc>
          <w:tcPr>
            <w:tcW w:w="3960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авто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ской позиции в лирическом стих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творении о значении слова. Осво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ние способов анализа. Парная и групповая работа  по составлению партитуры лирического произвед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ния.  Выразительное чтение с п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следующим оцениванием.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чтения. </w:t>
            </w: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интонацией и ри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мом стихотворения, поиск мест, где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меняются.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строфы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хотворении.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для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Слово в пословице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. Как понять смысл мудрого изр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чения? Как объяснить его другому человеку? Роль слова «вода» в разных в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сказываниях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5480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10.09, 11.09, 15.09</w:t>
            </w:r>
          </w:p>
        </w:tc>
        <w:tc>
          <w:tcPr>
            <w:tcW w:w="3960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Анализ дидактических текстов о роли слова в жизни человека. 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членение основной мысли, опред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ление темы. Составление партит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ры для чтения пословицы.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модели типа речи «рассуждение».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Наблюдение за текстами в жанрах пословицы, рассказа, притчи, лир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ческого и шуточного стихотвор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ний, притчи-сказки. Анализ прои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ведений.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«Объясн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ние смысла пословицы о слове».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авто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ской истории.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Презентация сочинений.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Моделирование жанра притчи. Парная, групповая работа, связа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ная с прогнозированием, интерпр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тацией притч.  </w:t>
            </w: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употреблением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фразеологических оборотов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тексте и опред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ление их роли.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ра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сказа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Е. А. Пермяка. Выд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ление слов-признаков для описания скрипки в расск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зе. Настроение рассказа.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16-17.09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употреблением слов и выражений в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переносном значении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рассказе, сказке, при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че.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Создание текста «расс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ждения» по модели. 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блюдение за жанром «миниатюра».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Талант человека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Как не погубить талант? Рассказ В. В. </w:t>
            </w:r>
            <w:proofErr w:type="spellStart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. Притча о т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лантах (по А. Меню).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18, 22, 23.09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жанра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притчи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 и автор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. Лир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ческое стихотворение А. А. Ахматовой «Тайны реме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ла». Интонация стихотвор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ния. Притча-сказка Ф. К. Сологуба «Глаза». Прямое и переносное значения слова.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24-25.09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евангельской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притчи и притчи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ритмического рисунка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чтения притчи.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Презентация книг Е. А. Пермяка «Волшебные истории», иллюстрир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вание произведений.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природы в прозе и поэзии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. М. М. Пришвин «Летний дождь». В. В. Набоков «Дождь пр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летел».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21FE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29-30.09,</w:t>
            </w:r>
          </w:p>
          <w:p w:rsidR="002D5480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0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Анализ дидактических текстов о художественном образе. Составл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ние чтецкой партитуры.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прозаич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ского и поэтического произведений. Моделирование развернутого отв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та на вопрос. Сочинение-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«О чем шептал каждому из нас хозяин лесов».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последу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щим оцениванием. Определение критериев чтения.</w:t>
            </w:r>
          </w:p>
        </w:tc>
        <w:tc>
          <w:tcPr>
            <w:tcW w:w="3827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художественным описанием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литерату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ных жанрах (рассказе, лирическом стихотворении, сказке).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звуки слова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музыкальной 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шкатулки в сказке В. Ф. Одоевского «Городок в т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бакерке».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D5480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2, 6,7.10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книги В. Ф. Одоевского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«Городок в табакерке», иллюстрирование. Раб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та с Интернет-ресурсами. Выступление с презе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тацией в других 2-х классах. 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ния слова.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Спор в юмор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стическом, игровом стих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творении. Способы его из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бражения.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5480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8,9,13.10</w:t>
            </w:r>
          </w:p>
        </w:tc>
        <w:tc>
          <w:tcPr>
            <w:tcW w:w="3960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Анализ дидактических текстов о поведении человека, его речи, ум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нии спорить.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в жанрах ш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точного стихотворения, русской 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родной сказки, басни и лингвист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ческой сказки.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Моделирование развернутого отв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та на вопрос об основном смысле произведения.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ш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точного стихотворения.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ролям.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 с последующим оцениванием. Опр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деление критериев чтения.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Работа с орфографическим, толк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вым словарями и сносками в уче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развитием сюжета в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юмористическом стихотвор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Драматизация по тексту выбранного произвед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ния. Дискуссия о роли конфликта в жизни чел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Трудно ли быть гр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мотным?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Зачем это нужно? Юмористические стихотв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рения Ю. </w:t>
            </w:r>
            <w:proofErr w:type="spellStart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Тимянского</w:t>
            </w:r>
            <w:proofErr w:type="spellEnd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сказ школьного портфеля», Ю. </w:t>
            </w:r>
            <w:proofErr w:type="spellStart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Словечки-калечки</w:t>
            </w:r>
            <w:proofErr w:type="spellEnd"/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14,15.09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развитием сюжета в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юмористическом стихотвор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, сменой интонаций в тексте.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смысла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заглавия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произведений. 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Конкурс чтецов юмор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стических произведений современных авторов.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Зачем люди хвастаю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? Сказка и басня. Слово-поучение в этих жанрах. Русская народная сказка «Заяц-хвастун». Басня И. А. Крылова «Кукушка и П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тух».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16, 20, 21.10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развитием сюжета в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народной сказке и басне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жа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ров русской народной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басни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роли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персон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поучения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басне и сказке. 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и басни. Выступления п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ред родителями, учащ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мися 1-2-х классов. 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Зачем читать лингви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тические сказки?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О чем в них можно узнать? И. М. Подгаецкая «Ударение».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22, 23.10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Определение роли ударения как «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смыслоразличителя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» для пон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мания основной авторской идеи лингвистической сказки. 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Необычные слова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изображения героев в стихотворении С. Черного «Воробей» и в сказке В. И. Белова «Как воробья ворона обидела».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D5480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27,28.10</w:t>
            </w:r>
          </w:p>
        </w:tc>
        <w:tc>
          <w:tcPr>
            <w:tcW w:w="3960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дидактических текстов об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умении вести себя культурно в ра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личных жизненных ситуациях.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в жанрах ш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точного стихотворения, авторской сказки и притчи.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Моделирование развернутого отв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та на вопрос об особенностях реч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вого поведения.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фильма по тексту юмористического стихотворения.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ролям.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 с последующим оцениванием. Опр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деление критериев чтения.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о речевом поведении персонажа. </w:t>
            </w: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развитием сюжета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юмористическом стихотвор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, сменой интонаций в тексте.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мысли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произведениях.  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2D548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FE"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Необычные герои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живые предметы – герои произведений. Я. Л. Аким «Что говорят двери». Н. Д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21FE" w:rsidRPr="00237E1E">
              <w:rPr>
                <w:rFonts w:ascii="Times New Roman" w:hAnsi="Times New Roman" w:cs="Times New Roman"/>
                <w:sz w:val="24"/>
                <w:szCs w:val="24"/>
              </w:rPr>
              <w:t>мыкина «Капризный день».</w:t>
            </w:r>
          </w:p>
        </w:tc>
        <w:tc>
          <w:tcPr>
            <w:tcW w:w="1374" w:type="dxa"/>
          </w:tcPr>
          <w:p w:rsidR="002D5480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21FE" w:rsidRPr="002D5480" w:rsidRDefault="002D5480" w:rsidP="002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29, 30.10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персонажа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ского отношения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к нему. 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с целью пои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ка информации «речевые ситуации, речевое пов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дение персонажей ра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ных литературных 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изведений». 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«Вежливые» и «под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рочные» стихи.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О. Е. Гр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горьев «Гостеприимство», И. Шевчук «Подарок».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10-11.11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диалога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произведении: речь как характер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стика персонажа. 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о речевом поведении человека. 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«Вежливые» слова в произведении.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О. И.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сотская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«Мягкий знак» Э. Э.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Твердый и Мягкий Знаки»</w:t>
            </w:r>
            <w:proofErr w:type="gramEnd"/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12-13.11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роли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глагола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с целью характеристики поведения перс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нажа в авторской сказке. 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Драматизация авторской сказки. Выступление п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ред учащимися 1-2-х классов.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Зачем человеку язык? Каким бывает язык?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Притча </w:t>
            </w:r>
            <w:proofErr w:type="gram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Эзопе. Ошибка в речи. Можно ли человеку ошибаться? Дж.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без ошибок».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17-18.11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Определение жанровых особенн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притчи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поучения, ситуации из жизни и иносказания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Дискуссия о речевом п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ведении учащегося 2-го класса.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слова.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рет, который лежит на дне чернильницы. Дж.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«Чем писать?», Л. Н. То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 «Веник».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19-20.11</w:t>
            </w:r>
          </w:p>
        </w:tc>
        <w:tc>
          <w:tcPr>
            <w:tcW w:w="3960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дидактических текстов о роли читателя.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произведений в жанрах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юмористического стихотворения, притчи, рассказа, колыбельной, 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торской сказки, миниатюры.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жанра миниатюры.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последу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щим оцениванием. Определение критериев чтения.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Рассказ притчи близко к тексту с последующим оцениванием.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«О чем мечтал кораблик». Презентация 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чинений. Оценивание.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явлению авторского отношения к персонажам, их поведению.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  <w:proofErr w:type="gram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«Какое доброе дело придумали медвежонок и ежик?».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«Что мне известно о слове?».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Интерпретация в выразительном чтении текстов разных жанров.</w:t>
            </w: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иносказательного характера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притчи.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 чем секреты интон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ции?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дружить». Н. Н. Матвеева «Кораблик».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Введение нового термина «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лир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», объяснение его с точки зр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ния этимологии.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Интернет-ресурсами. Экскурсия в мир Древней Греции. 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«Житейская» история в небольшом рассказе.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Е. А. Пермяк «Как Маша стала большой». Э. Ю.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«Жук на ниточке».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26-27.11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. «Ночные» произвед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В. С.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«Кол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бельная», С. Г, Козлов «Как Ежик с Медвежонком 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тирали звезды».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1-2.12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22–23.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Образ героя.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Авто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ское воплощение. Г. М. Кружков «Утро – веселый маляр».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3-4.12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изобразительных сре</w:t>
            </w:r>
            <w:proofErr w:type="gramStart"/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дств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ст</w:t>
            </w:r>
            <w:proofErr w:type="gram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ихотворении о врем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нах суток.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Драматизация по тексту стихотворения. Иллюс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рирование произведения. Создание виртуального мультфильма.</w:t>
            </w: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Автор – художник, а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тор – волшебник.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М. М. Пришвин «Слово – звезда».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8-9.12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особенн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стей жанра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миниатюры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, объясн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ние смысла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заглавия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миниатюры.</w:t>
            </w: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 чем талант читат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ля?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Секреты чудесного те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ста о радуге. Э. Ю.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венок».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0D4EBA">
        <w:tc>
          <w:tcPr>
            <w:tcW w:w="3172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Незабываемый случай.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В. И. Белов «Радуга», В. А.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«Хозяева леса».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11, 15.12</w:t>
            </w:r>
          </w:p>
        </w:tc>
        <w:tc>
          <w:tcPr>
            <w:tcW w:w="3960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ция по итогам изучения 1 </w:t>
            </w:r>
            <w:proofErr w:type="gram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слово?»</w:t>
            </w:r>
          </w:p>
        </w:tc>
      </w:tr>
    </w:tbl>
    <w:p w:rsidR="00FB21FE" w:rsidRPr="00237E1E" w:rsidRDefault="00FB21FE" w:rsidP="00237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BA" w:rsidRPr="00237E1E" w:rsidRDefault="000D4EBA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FE" w:rsidRPr="00077022" w:rsidRDefault="00FB21FE" w:rsidP="000770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7022">
        <w:rPr>
          <w:rFonts w:ascii="Times New Roman" w:hAnsi="Times New Roman" w:cs="Times New Roman"/>
          <w:b/>
          <w:sz w:val="24"/>
          <w:szCs w:val="24"/>
        </w:rPr>
        <w:t xml:space="preserve"> полугодие (</w:t>
      </w:r>
      <w:r w:rsidR="006B4630">
        <w:rPr>
          <w:rFonts w:ascii="Times New Roman" w:hAnsi="Times New Roman" w:cs="Times New Roman"/>
          <w:b/>
          <w:sz w:val="24"/>
          <w:szCs w:val="24"/>
        </w:rPr>
        <w:t>79</w:t>
      </w:r>
      <w:r w:rsidRPr="00077022">
        <w:rPr>
          <w:rFonts w:ascii="Times New Roman" w:hAnsi="Times New Roman" w:cs="Times New Roman"/>
          <w:b/>
          <w:sz w:val="24"/>
          <w:szCs w:val="24"/>
        </w:rPr>
        <w:t xml:space="preserve"> ч) Учебник, книга 2 «Слово в сказке»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1374"/>
        <w:gridCol w:w="3927"/>
        <w:gridCol w:w="3898"/>
        <w:gridCol w:w="2806"/>
      </w:tblGrid>
      <w:tr w:rsidR="00FB21FE" w:rsidRPr="00237E1E" w:rsidTr="00E55008">
        <w:tc>
          <w:tcPr>
            <w:tcW w:w="3163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тематика</w:t>
            </w:r>
          </w:p>
        </w:tc>
        <w:tc>
          <w:tcPr>
            <w:tcW w:w="1374" w:type="dxa"/>
            <w:vMerge w:val="restart"/>
          </w:tcPr>
          <w:p w:rsidR="00FB21FE" w:rsidRPr="00237E1E" w:rsidRDefault="000D4EBA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часов/дата</w:t>
            </w:r>
          </w:p>
        </w:tc>
        <w:tc>
          <w:tcPr>
            <w:tcW w:w="7825" w:type="dxa"/>
            <w:gridSpan w:val="2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 на уроке, основные виды, формы, способы действий</w:t>
            </w:r>
          </w:p>
        </w:tc>
        <w:tc>
          <w:tcPr>
            <w:tcW w:w="2806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Сопровождающая вн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деятельность, ее вид</w:t>
            </w:r>
          </w:p>
        </w:tc>
      </w:tr>
      <w:tr w:rsidR="00FB21FE" w:rsidRPr="00237E1E" w:rsidTr="00E55008">
        <w:trPr>
          <w:trHeight w:val="592"/>
        </w:trPr>
        <w:tc>
          <w:tcPr>
            <w:tcW w:w="3163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 читательская деятел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Литературоведческая пропеде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806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rPr>
          <w:trHeight w:val="532"/>
        </w:trPr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учебником.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мир сказочн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слова.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«Звезды». В. Д. Берестов «Недаром дети любят сказку».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16-18.12</w:t>
            </w:r>
          </w:p>
        </w:tc>
        <w:tc>
          <w:tcPr>
            <w:tcW w:w="3927" w:type="dxa"/>
            <w:vMerge w:val="restart"/>
          </w:tcPr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>Анализ дидактического текста, чтение миниатюры в соответствии с критериями выразительного чтения. Сопоставление «партитуры» чтения.</w:t>
            </w:r>
          </w:p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 xml:space="preserve">Наблюдение за разными сказками, различение и  сходство их по разным признакам. Моделирование развернутого ответа по теме. Поиск ответов на вопросы в тексте произведения. Наблюдение за повествованием в сказке, подготовка вопросов к текстам. Парная и групповая работа  по составлению плана к сказке. Наблюдение за сюжетом. Выразительное чтение отрывков сказки с последующим оцениванием. Определение критериев чтения. Выявление трудностей во время чтения русской народной сказки и их преодоление. </w:t>
            </w:r>
          </w:p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lastRenderedPageBreak/>
              <w:t>Сочинение-прогнозирование по заглавию сказки.</w:t>
            </w:r>
          </w:p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 xml:space="preserve">Классификация признаков русской народной сказки. Определение вида сказки. Сравнительный анализ русских народных сказок: волшебных, бытовых, о животных. </w:t>
            </w:r>
          </w:p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proofErr w:type="spellStart"/>
            <w:r w:rsidRPr="00237E1E">
              <w:rPr>
                <w:rFonts w:cs="Times New Roman"/>
                <w:sz w:val="24"/>
              </w:rPr>
              <w:t>Инсценирование</w:t>
            </w:r>
            <w:proofErr w:type="spellEnd"/>
            <w:r w:rsidRPr="00237E1E">
              <w:rPr>
                <w:rFonts w:cs="Times New Roman"/>
                <w:sz w:val="24"/>
              </w:rPr>
              <w:t xml:space="preserve"> сказок. 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роли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синтагмы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понимания литературного текста. Определение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ритмического 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сунка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чтения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мини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тюры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Знаешь ли ты сказку?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Черченко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«Как рождае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ся сказка?».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22-23.12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к слову «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сказка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». Определение этимол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гии этого слова.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русской наро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ной сказке.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Бытовая сказка «Мужик и Медведь».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24, 25.12, 12.01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Первичное определение особенн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сказки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 Составл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ние характеристики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тий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 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Выставка рисунков ру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ских народных сказок.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сказка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«Мороз, Солнце и Ветер». Особе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ности содержания сказки.</w:t>
            </w:r>
          </w:p>
        </w:tc>
        <w:tc>
          <w:tcPr>
            <w:tcW w:w="1374" w:type="dxa"/>
          </w:tcPr>
          <w:p w:rsidR="00FB21F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30C1" w:rsidRPr="00237E1E" w:rsidRDefault="00E330C1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мультфильма с посл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дующим показом.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5–6.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сказка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«Кулик». Особенности 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держания сказки».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шебной сказки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 Составление х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, набл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дение за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событий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сказка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смеяна-царевна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». Особе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ности содержания и п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строения сказки.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сюжета волше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ной сказки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 животных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«Журавль и цапля».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сказки о животных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 Составление хара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, наблюд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ние за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событий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Конкурс на лучшего рассказчика русской 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родной сказки.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сказка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«Со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датская загадка».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быт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вой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 Составление характ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ристики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событий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поиску х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дожников, иллюстрат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ров русской народной сказки.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Урок-рефлексия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ция «Чем интересны русские народные сказки современному читат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лю?».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Притчевое слово в сказке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Сказка-притча Ф. К. Сологуба «Сказки на грядке и сказки во дворце».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сказками-притчами, различение и  сходство их по разным признакам. Модел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рование развернутого ответа по 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ме. Поиск ответов на вопросы в тексте произведения. Наблюдение за повествованием в сказке-притче. Парная и групповая работа  по 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ставлению плана к сказке-притче. Наблюдение за сюжетом и повед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нием персонажей. Моделирование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персонажа. Выр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зительное чтение отрывков сказки-притчи с последующим оцениван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ем. Определение критериев чтения.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ска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ки-притчи. Сопоставление бытовой сказки и сказки-притчи.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особенностей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ки-притчи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 Составление характ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ристики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событий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сказке-притче.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Конкурс на лучший 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формированный текст по сказке-притче.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12–13. Сказки-притчи К. Д. Ушинского «Два плуга», «Ветер и Солнце».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поучительного вывода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житейской истории в сказке-притче.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14. Сказка-притча Н. Г. Г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рина-Михайловского «Зн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ем!». Урок-рефлексия.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Определение прямого и переносн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го значения в сказке-притче, ин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сказательного характера. Трактовка притчи как «поучения в примере».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15–16.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в а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торских сказках.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К. Д. Ушинский «Проказы стар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хи зимы». И. С. Соколов-Микитов «Зимняя ночь».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 w:val="restart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Наблюдение за авторскими сказк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ми о природе, различение и  схо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ство их по разным признакам.  М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делирование развернутого ответа по теме. Поиск ответов на вопросы в тексте произведения. Наблюдение за повествованием в авторской сказке. Парная и групповая работа  по составлению плана к авторской сказке. Наблюдение за сюжетом и поведением персонажей. Модел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рование характеристики персонажа. Выразительное чтение отрывков сказки с последующим оцениван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ем. Определение критериев чтения. Создание текста «описания» по м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дели. Наблюдение за стилем авт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ра-сказочника. 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 отзыва-впечатления о персонаже сказки.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Презентации сказок (по выбору учащихся), иллюстрирование, др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матизация.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ского стиля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сказках о природе.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Конкурс рассказчиков авторских сказок о вр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мени года.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17. Л. А. Чарская «Зимняя сказка»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изучения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средств (эпитета, олиц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творения)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авторской сказки о зиме.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«Портрет зимы». 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18. О. О.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«Как род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лась Зима».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сюжета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торской сказке. Слияние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прозаич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ского и стихотворного стиля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мультфильма по сказке с описанием «операций», помогающих его со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дать.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Урок-рефлексия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Диа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ностика чтения.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 современной сказки о времени года для литературно-иллюстрированного журнала.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Герой в авторских сказках о животных.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 «Ворона».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7" w:type="dxa"/>
            <w:vMerge w:val="restart"/>
          </w:tcPr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b/>
                <w:sz w:val="24"/>
              </w:rPr>
            </w:pPr>
            <w:r w:rsidRPr="00237E1E">
              <w:rPr>
                <w:rFonts w:cs="Times New Roman"/>
                <w:sz w:val="24"/>
              </w:rPr>
              <w:t xml:space="preserve">Наблюдение за авторскими сказками о животных, различение и  </w:t>
            </w:r>
            <w:r w:rsidRPr="00237E1E">
              <w:rPr>
                <w:rFonts w:cs="Times New Roman"/>
                <w:sz w:val="24"/>
              </w:rPr>
              <w:lastRenderedPageBreak/>
              <w:t xml:space="preserve">сходство их по разным признакам (содержание и форма). Наблюдение за повествованием в сказке, подготовка вопросов к текстам. Парная и групповая работа  по составлению плана к сказке. Наблюдение за изображением героя-животного, поступками персонажей. Выразительное чтение отрывков сказки с последующим оцениванием. Определение критериев чтения. Создание текста «рассуждения» и текста, приближенного </w:t>
            </w:r>
            <w:proofErr w:type="gramStart"/>
            <w:r w:rsidRPr="00237E1E">
              <w:rPr>
                <w:rFonts w:cs="Times New Roman"/>
                <w:sz w:val="24"/>
              </w:rPr>
              <w:t>к</w:t>
            </w:r>
            <w:proofErr w:type="gramEnd"/>
            <w:r w:rsidRPr="00237E1E">
              <w:rPr>
                <w:rFonts w:cs="Times New Roman"/>
                <w:sz w:val="24"/>
              </w:rPr>
              <w:t xml:space="preserve"> художественному. Презентация работы. Дискуссия по презентациям.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способов изображения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в авторских сказках. 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работа по созданию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сценария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авторской сказки о ж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  <w:proofErr w:type="gramEnd"/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Н. Д.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«Покр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витель мышей».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авторской сказки о животных (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пропедевтика изучения композиции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выступление перед учащимися 1-2-х кла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22–23. А. Н. Толстой «Ка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тина». Д. И. Хармс «Про собаку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Бубубу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сонажей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по их портрету, характеру и речи. 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авторским сказкам о ж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вотных и их презент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24. Урок-рефлексия.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отличий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сказок от русских народных сказок о животных.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ектной работы и конку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са рисунков.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Герой в авторских сказках о волшебстве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Н. К. Абрамцева «Чудеса, да и только!»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vMerge w:val="restart"/>
          </w:tcPr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>Наблюдение за авторскими сказками о волшебстве. Моделирование развернутого ответа по теме: «Характеристика персонажа». Парная и групповая работа  по составлению плана к сказке. Наблюдение за сюжетом и поступками персонажей. Рассказывание отрывков сказки с последующим оцениванием.</w:t>
            </w:r>
          </w:p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b/>
                <w:sz w:val="24"/>
              </w:rPr>
            </w:pPr>
            <w:r w:rsidRPr="00237E1E">
              <w:rPr>
                <w:rFonts w:cs="Times New Roman"/>
                <w:sz w:val="24"/>
              </w:rPr>
              <w:t>Сочинение – развернутый ответ на вопрос.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 Соотнесение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сюжета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поиску информации «Творчес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во Н. К.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Абрамцевой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и Т. И. Александровой». 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26. Т. И. Александрова «Кузька» (первая глава сказки и дополнительное чтение)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сонажа: вычитывание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деталей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и характера из текста сказки и моделирование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портре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ной характеристики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«Портреты необычных героев в авторских ска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ках».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поиску информации «Художн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ки-иллюстраторы прои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ведений Н. К.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Абрамц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и Т. И. Александр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вой». Обсуждение 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Сказка в стихах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С. Я. Маршак «Вчера и сегодня».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  <w:vMerge w:val="restart"/>
          </w:tcPr>
          <w:p w:rsidR="00FB21FE" w:rsidRPr="00237E1E" w:rsidRDefault="00FB21FE" w:rsidP="00237E1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237E1E">
              <w:rPr>
                <w:rFonts w:cs="Times New Roman"/>
                <w:sz w:val="24"/>
              </w:rPr>
              <w:t>Наблюдение за авторскими сказками в стихах. Парная и групповая работа  по составлению чтецкой партитуры к сказке. Наблюдение за сюжетом и поступками персонажей. Выразительное чтение отрывков сказки с последующим оцениванием.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фин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ла сказки.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форм сказки: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прозаической и стихотворной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28. П. П. Ершов «Конек-Горбунок»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разговорной речи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для характеристики персон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Урок-рефлексия.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vMerge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бранного отрывка из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ченных сказок.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Как рождается сказо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. А. Черепанова «Беск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нечная сказка».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интерпр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тация сказки, написанной мамой и дочкой.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роли авторства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сказки.</w:t>
            </w: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Проектная работа по прогнозированию буд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щего сочинения-сказки на любую тему.</w:t>
            </w:r>
          </w:p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маленькой </w:t>
            </w:r>
            <w:proofErr w:type="spellStart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зентации о сказке.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237E1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урок-рефлексия</w:t>
            </w:r>
          </w:p>
        </w:tc>
        <w:tc>
          <w:tcPr>
            <w:tcW w:w="1374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 се</w:t>
            </w:r>
            <w:r w:rsidR="000D4EBA" w:rsidRPr="00237E1E">
              <w:rPr>
                <w:rFonts w:ascii="Times New Roman" w:hAnsi="Times New Roman" w:cs="Times New Roman"/>
                <w:sz w:val="24"/>
                <w:szCs w:val="24"/>
              </w:rPr>
              <w:t>бя!»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 xml:space="preserve"> Выбор интересных вопросов и по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готовка ответов.</w:t>
            </w: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Подготовка списка книг со сказками для чтения будущих учащихся 2-х классов.</w:t>
            </w:r>
          </w:p>
        </w:tc>
      </w:tr>
      <w:tr w:rsidR="00FB21FE" w:rsidRPr="00237E1E" w:rsidTr="00E55008">
        <w:tc>
          <w:tcPr>
            <w:tcW w:w="3163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1E">
              <w:rPr>
                <w:rFonts w:ascii="Times New Roman" w:hAnsi="Times New Roman" w:cs="Times New Roman"/>
                <w:sz w:val="24"/>
                <w:szCs w:val="24"/>
              </w:rPr>
              <w:t>Дополнительные часы.</w:t>
            </w:r>
          </w:p>
        </w:tc>
        <w:tc>
          <w:tcPr>
            <w:tcW w:w="1374" w:type="dxa"/>
          </w:tcPr>
          <w:p w:rsidR="00FB21FE" w:rsidRPr="00237E1E" w:rsidRDefault="006B4630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B21FE" w:rsidRPr="00237E1E" w:rsidRDefault="00FB21FE" w:rsidP="00237E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52C" w:rsidRPr="00237E1E" w:rsidRDefault="00FE552C" w:rsidP="00237E1E">
      <w:pPr>
        <w:pStyle w:val="a3"/>
        <w:rPr>
          <w:rFonts w:cs="Times New Roman"/>
          <w:b/>
          <w:bCs/>
          <w:sz w:val="24"/>
        </w:rPr>
      </w:pPr>
    </w:p>
    <w:p w:rsidR="00FE552C" w:rsidRPr="00237E1E" w:rsidRDefault="00E330C1" w:rsidP="00237E1E">
      <w:pPr>
        <w:spacing w:line="240" w:lineRule="auto"/>
        <w:ind w:left="36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6</w:t>
      </w:r>
      <w:r w:rsidR="00FE552C" w:rsidRPr="00237E1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 Описание учебно-методического,  материально-технического и информационного обеспечения образовательного процесса.</w:t>
      </w:r>
    </w:p>
    <w:p w:rsidR="00E55008" w:rsidRPr="00237E1E" w:rsidRDefault="00E55008" w:rsidP="00237E1E">
      <w:pPr>
        <w:pStyle w:val="a3"/>
        <w:numPr>
          <w:ilvl w:val="0"/>
          <w:numId w:val="4"/>
        </w:numPr>
        <w:rPr>
          <w:rFonts w:cs="Times New Roman"/>
          <w:sz w:val="24"/>
        </w:rPr>
      </w:pPr>
      <w:r w:rsidRPr="00237E1E">
        <w:rPr>
          <w:rFonts w:cs="Times New Roman"/>
          <w:b/>
          <w:bCs/>
          <w:sz w:val="24"/>
        </w:rPr>
        <w:t>Матвеева Е.И. Учебник</w:t>
      </w:r>
      <w:r w:rsidRPr="00237E1E">
        <w:rPr>
          <w:rFonts w:cs="Times New Roman"/>
          <w:sz w:val="24"/>
        </w:rPr>
        <w:t xml:space="preserve"> «Литературное чтение. Каким бывает слово?» М.: ВИТА-ПРЕСС, 2012. – 1 книга 2-го класса; </w:t>
      </w:r>
    </w:p>
    <w:p w:rsidR="00E55008" w:rsidRPr="00237E1E" w:rsidRDefault="00E55008" w:rsidP="00237E1E">
      <w:pPr>
        <w:pStyle w:val="a3"/>
        <w:rPr>
          <w:rFonts w:cs="Times New Roman"/>
          <w:sz w:val="24"/>
        </w:rPr>
      </w:pPr>
      <w:r w:rsidRPr="00237E1E">
        <w:rPr>
          <w:rFonts w:cs="Times New Roman"/>
          <w:sz w:val="24"/>
        </w:rPr>
        <w:t xml:space="preserve">«Литературное чтение. Слово в сказке» – 2 книга 2-го класса; </w:t>
      </w:r>
    </w:p>
    <w:p w:rsidR="00E55008" w:rsidRPr="00237E1E" w:rsidRDefault="00E55008" w:rsidP="00237E1E">
      <w:pPr>
        <w:pStyle w:val="a3"/>
        <w:ind w:left="720" w:firstLine="0"/>
        <w:rPr>
          <w:rFonts w:cs="Times New Roman"/>
          <w:sz w:val="24"/>
        </w:rPr>
      </w:pPr>
      <w:r w:rsidRPr="00237E1E">
        <w:rPr>
          <w:rFonts w:cs="Times New Roman"/>
          <w:b/>
          <w:bCs/>
          <w:sz w:val="24"/>
        </w:rPr>
        <w:t xml:space="preserve">2) Матвеева Е.И.  </w:t>
      </w:r>
      <w:r w:rsidRPr="00237E1E">
        <w:rPr>
          <w:rFonts w:cs="Times New Roman"/>
          <w:sz w:val="24"/>
        </w:rPr>
        <w:t>«Обучение литературному чтению в начальной школе» .2 класс.  Пособие для учителя. – М.: ВИТА-ПРЕСС, 2002.</w:t>
      </w:r>
    </w:p>
    <w:p w:rsidR="00E55008" w:rsidRPr="00237E1E" w:rsidRDefault="00E55008" w:rsidP="00237E1E">
      <w:pPr>
        <w:pStyle w:val="a3"/>
        <w:ind w:left="720" w:firstLine="0"/>
        <w:rPr>
          <w:rFonts w:cs="Times New Roman"/>
          <w:bCs/>
          <w:sz w:val="24"/>
        </w:rPr>
      </w:pPr>
      <w:r w:rsidRPr="00237E1E">
        <w:rPr>
          <w:rFonts w:cs="Times New Roman"/>
          <w:b/>
          <w:bCs/>
          <w:sz w:val="24"/>
        </w:rPr>
        <w:t xml:space="preserve">3) Е.И.Матвеева. </w:t>
      </w:r>
      <w:r w:rsidRPr="00237E1E">
        <w:rPr>
          <w:rFonts w:cs="Times New Roman"/>
          <w:bCs/>
          <w:sz w:val="24"/>
        </w:rPr>
        <w:t>Тетради по литературному чтению. 1-2 част</w:t>
      </w:r>
      <w:r w:rsidR="00FE552C" w:rsidRPr="00237E1E">
        <w:rPr>
          <w:rFonts w:cs="Times New Roman"/>
          <w:bCs/>
          <w:sz w:val="24"/>
        </w:rPr>
        <w:t>ь, 2 класс. М.: ВИТА-ПРЕСС, 2015</w:t>
      </w:r>
      <w:r w:rsidRPr="00237E1E">
        <w:rPr>
          <w:rFonts w:cs="Times New Roman"/>
          <w:bCs/>
          <w:sz w:val="24"/>
        </w:rPr>
        <w:t>.</w:t>
      </w:r>
    </w:p>
    <w:p w:rsidR="00E55008" w:rsidRPr="00237E1E" w:rsidRDefault="00E55008" w:rsidP="00237E1E">
      <w:pPr>
        <w:pStyle w:val="a3"/>
        <w:ind w:left="720" w:firstLine="0"/>
        <w:rPr>
          <w:rFonts w:cs="Times New Roman"/>
          <w:sz w:val="24"/>
        </w:rPr>
      </w:pPr>
      <w:r w:rsidRPr="00237E1E">
        <w:rPr>
          <w:rFonts w:cs="Times New Roman"/>
          <w:b/>
          <w:bCs/>
          <w:sz w:val="24"/>
        </w:rPr>
        <w:t xml:space="preserve">4) </w:t>
      </w:r>
      <w:r w:rsidRPr="00237E1E">
        <w:rPr>
          <w:rFonts w:cs="Times New Roman"/>
          <w:sz w:val="24"/>
        </w:rPr>
        <w:t xml:space="preserve"> </w:t>
      </w:r>
      <w:r w:rsidRPr="00237E1E">
        <w:rPr>
          <w:rFonts w:cs="Times New Roman"/>
          <w:b/>
          <w:sz w:val="24"/>
        </w:rPr>
        <w:t>Матвеева Е. И.</w:t>
      </w:r>
      <w:r w:rsidRPr="00237E1E">
        <w:rPr>
          <w:rFonts w:cs="Times New Roman"/>
          <w:sz w:val="24"/>
        </w:rPr>
        <w:t xml:space="preserve"> Литературное чтение. 1-4 классы: Учим младших школьников писать сочинения разных жанров. М.: </w:t>
      </w:r>
      <w:proofErr w:type="spellStart"/>
      <w:r w:rsidRPr="00237E1E">
        <w:rPr>
          <w:rFonts w:cs="Times New Roman"/>
          <w:sz w:val="24"/>
        </w:rPr>
        <w:t>Эксмо</w:t>
      </w:r>
      <w:proofErr w:type="spellEnd"/>
      <w:r w:rsidRPr="00237E1E">
        <w:rPr>
          <w:rFonts w:cs="Times New Roman"/>
          <w:sz w:val="24"/>
        </w:rPr>
        <w:t>, 2007. – 228 с.</w:t>
      </w:r>
    </w:p>
    <w:p w:rsidR="00FE552C" w:rsidRPr="00237E1E" w:rsidRDefault="00E55008" w:rsidP="00237E1E">
      <w:pPr>
        <w:pStyle w:val="a3"/>
        <w:ind w:left="720" w:firstLine="0"/>
        <w:rPr>
          <w:rFonts w:cs="Times New Roman"/>
          <w:sz w:val="24"/>
        </w:rPr>
      </w:pPr>
      <w:r w:rsidRPr="00237E1E">
        <w:rPr>
          <w:rFonts w:cs="Times New Roman"/>
          <w:b/>
          <w:bCs/>
          <w:sz w:val="24"/>
        </w:rPr>
        <w:lastRenderedPageBreak/>
        <w:t xml:space="preserve">5) </w:t>
      </w:r>
      <w:r w:rsidRPr="00237E1E">
        <w:rPr>
          <w:rFonts w:cs="Times New Roman"/>
          <w:sz w:val="24"/>
        </w:rPr>
        <w:t xml:space="preserve"> </w:t>
      </w:r>
      <w:r w:rsidRPr="00237E1E">
        <w:rPr>
          <w:rFonts w:cs="Times New Roman"/>
          <w:b/>
          <w:sz w:val="24"/>
        </w:rPr>
        <w:t>Матвеева Е. И.</w:t>
      </w:r>
      <w:r w:rsidRPr="00237E1E">
        <w:rPr>
          <w:rFonts w:cs="Times New Roman"/>
          <w:sz w:val="24"/>
        </w:rPr>
        <w:t xml:space="preserve"> Проверочные работы по литературному чтению. 1-4 классы: М.: </w:t>
      </w:r>
      <w:r w:rsidR="00FE552C" w:rsidRPr="00237E1E">
        <w:rPr>
          <w:rFonts w:cs="Times New Roman"/>
          <w:sz w:val="24"/>
        </w:rPr>
        <w:t>ВИТА-ПРЕСС, 2013.</w:t>
      </w:r>
    </w:p>
    <w:p w:rsidR="00E55008" w:rsidRPr="00237E1E" w:rsidRDefault="00E55008" w:rsidP="00237E1E">
      <w:pPr>
        <w:pStyle w:val="a3"/>
        <w:ind w:left="720" w:firstLine="0"/>
        <w:rPr>
          <w:rFonts w:cs="Times New Roman"/>
          <w:sz w:val="24"/>
        </w:rPr>
      </w:pPr>
      <w:r w:rsidRPr="00237E1E">
        <w:rPr>
          <w:rFonts w:cs="Times New Roman"/>
          <w:b/>
          <w:bCs/>
          <w:sz w:val="24"/>
        </w:rPr>
        <w:t xml:space="preserve">6) </w:t>
      </w:r>
      <w:r w:rsidRPr="00237E1E">
        <w:rPr>
          <w:rFonts w:cs="Times New Roman"/>
          <w:sz w:val="24"/>
        </w:rPr>
        <w:t xml:space="preserve"> </w:t>
      </w:r>
      <w:r w:rsidRPr="00237E1E">
        <w:rPr>
          <w:rFonts w:cs="Times New Roman"/>
          <w:b/>
          <w:sz w:val="24"/>
        </w:rPr>
        <w:t>Матвеева Е. И., Панкова О. Б., Патрикеева И. Е.</w:t>
      </w:r>
      <w:r w:rsidRPr="00237E1E">
        <w:rPr>
          <w:rFonts w:cs="Times New Roman"/>
          <w:sz w:val="24"/>
        </w:rPr>
        <w:t xml:space="preserve"> </w:t>
      </w:r>
      <w:proofErr w:type="spellStart"/>
      <w:r w:rsidRPr="00237E1E">
        <w:rPr>
          <w:rFonts w:cs="Times New Roman"/>
          <w:sz w:val="24"/>
        </w:rPr>
        <w:t>Деятельностный</w:t>
      </w:r>
      <w:proofErr w:type="spellEnd"/>
      <w:r w:rsidRPr="00237E1E">
        <w:rPr>
          <w:rFonts w:cs="Times New Roman"/>
          <w:sz w:val="24"/>
        </w:rPr>
        <w:t xml:space="preserve"> подход на уроках литературного чтения в условиях перехода на новые образовательные стандарты. – М.: Московский центр качества образования, 2010. – 128 </w:t>
      </w:r>
      <w:proofErr w:type="gramStart"/>
      <w:r w:rsidRPr="00237E1E">
        <w:rPr>
          <w:rFonts w:cs="Times New Roman"/>
          <w:sz w:val="24"/>
        </w:rPr>
        <w:t>с</w:t>
      </w:r>
      <w:proofErr w:type="gramEnd"/>
      <w:r w:rsidRPr="00237E1E">
        <w:rPr>
          <w:rFonts w:cs="Times New Roman"/>
          <w:sz w:val="24"/>
        </w:rPr>
        <w:t>.</w:t>
      </w:r>
    </w:p>
    <w:p w:rsidR="00E55008" w:rsidRPr="00237E1E" w:rsidRDefault="00E55008" w:rsidP="00237E1E">
      <w:pPr>
        <w:pStyle w:val="a3"/>
        <w:ind w:left="720" w:firstLine="0"/>
        <w:rPr>
          <w:rFonts w:cs="Times New Roman"/>
          <w:sz w:val="24"/>
        </w:rPr>
      </w:pPr>
      <w:r w:rsidRPr="00237E1E">
        <w:rPr>
          <w:rFonts w:cs="Times New Roman"/>
          <w:b/>
          <w:bCs/>
          <w:sz w:val="24"/>
        </w:rPr>
        <w:t xml:space="preserve">7) </w:t>
      </w:r>
      <w:r w:rsidRPr="00237E1E">
        <w:rPr>
          <w:rFonts w:cs="Times New Roman"/>
          <w:b/>
          <w:sz w:val="24"/>
        </w:rPr>
        <w:t xml:space="preserve"> Матвеева Е. И., Панкова О. Б., Патрикеева И. Е. </w:t>
      </w:r>
      <w:r w:rsidRPr="00237E1E">
        <w:rPr>
          <w:rFonts w:cs="Times New Roman"/>
          <w:sz w:val="24"/>
        </w:rPr>
        <w:t xml:space="preserve">Формирование системы </w:t>
      </w:r>
      <w:proofErr w:type="spellStart"/>
      <w:r w:rsidRPr="00237E1E">
        <w:rPr>
          <w:rFonts w:cs="Times New Roman"/>
          <w:sz w:val="24"/>
        </w:rPr>
        <w:t>критериального</w:t>
      </w:r>
      <w:proofErr w:type="spellEnd"/>
      <w:r w:rsidRPr="00237E1E">
        <w:rPr>
          <w:rFonts w:cs="Times New Roman"/>
          <w:sz w:val="24"/>
        </w:rPr>
        <w:t xml:space="preserve"> оценивания в начальной школе. – М.: Московский центр качества образования, 2010. – 128 </w:t>
      </w:r>
      <w:proofErr w:type="gramStart"/>
      <w:r w:rsidRPr="00237E1E">
        <w:rPr>
          <w:rFonts w:cs="Times New Roman"/>
          <w:sz w:val="24"/>
        </w:rPr>
        <w:t>с</w:t>
      </w:r>
      <w:proofErr w:type="gramEnd"/>
      <w:r w:rsidRPr="00237E1E">
        <w:rPr>
          <w:rFonts w:cs="Times New Roman"/>
          <w:sz w:val="24"/>
        </w:rPr>
        <w:t>.</w:t>
      </w:r>
    </w:p>
    <w:p w:rsidR="00E55008" w:rsidRPr="00237E1E" w:rsidRDefault="00E55008" w:rsidP="00237E1E">
      <w:pPr>
        <w:pStyle w:val="a3"/>
        <w:ind w:left="720" w:firstLine="0"/>
        <w:rPr>
          <w:rFonts w:cs="Times New Roman"/>
          <w:bCs/>
          <w:sz w:val="24"/>
        </w:rPr>
      </w:pPr>
      <w:r w:rsidRPr="00237E1E">
        <w:rPr>
          <w:rFonts w:cs="Times New Roman"/>
          <w:b/>
          <w:bCs/>
          <w:sz w:val="24"/>
        </w:rPr>
        <w:t>8) Е.И.Матвеева.</w:t>
      </w:r>
      <w:r w:rsidRPr="00237E1E">
        <w:rPr>
          <w:rFonts w:cs="Times New Roman"/>
          <w:bCs/>
          <w:sz w:val="24"/>
        </w:rPr>
        <w:t xml:space="preserve"> «Литературное чтение», 2 класс. Электронное приложение к учебнику.</w:t>
      </w:r>
    </w:p>
    <w:p w:rsidR="00E55008" w:rsidRPr="00237E1E" w:rsidRDefault="00E55008" w:rsidP="00237E1E">
      <w:pPr>
        <w:pStyle w:val="a6"/>
        <w:ind w:firstLine="708"/>
        <w:jc w:val="both"/>
        <w:rPr>
          <w:rStyle w:val="a7"/>
          <w:rFonts w:ascii="Times New Roman" w:hAnsi="Times New Roman"/>
          <w:sz w:val="24"/>
          <w:szCs w:val="24"/>
        </w:rPr>
      </w:pPr>
      <w:proofErr w:type="gramStart"/>
      <w:r w:rsidRPr="00237E1E">
        <w:rPr>
          <w:rFonts w:ascii="Times New Roman" w:hAnsi="Times New Roman"/>
          <w:sz w:val="24"/>
          <w:szCs w:val="24"/>
        </w:rPr>
        <w:t xml:space="preserve">6) </w:t>
      </w:r>
      <w:r w:rsidRPr="00237E1E">
        <w:rPr>
          <w:rFonts w:ascii="Times New Roman" w:hAnsi="Times New Roman"/>
          <w:b/>
          <w:sz w:val="24"/>
          <w:szCs w:val="24"/>
        </w:rPr>
        <w:t>Интернет-ресурсы:</w:t>
      </w:r>
      <w:r w:rsidRPr="00237E1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37E1E">
          <w:rPr>
            <w:rStyle w:val="a7"/>
            <w:rFonts w:ascii="Times New Roman" w:hAnsi="Times New Roman"/>
            <w:sz w:val="24"/>
            <w:szCs w:val="24"/>
          </w:rPr>
          <w:t>http://www.bibliogid.ru</w:t>
        </w:r>
      </w:hyperlink>
      <w:r w:rsidRPr="00237E1E">
        <w:rPr>
          <w:rFonts w:ascii="Times New Roman" w:hAnsi="Times New Roman"/>
          <w:sz w:val="24"/>
          <w:szCs w:val="24"/>
        </w:rPr>
        <w:t xml:space="preserve"> – BIBLIO Гид; </w:t>
      </w:r>
      <w:hyperlink r:id="rId6" w:history="1">
        <w:r w:rsidRPr="00237E1E">
          <w:rPr>
            <w:rStyle w:val="a7"/>
            <w:rFonts w:ascii="Times New Roman" w:hAnsi="Times New Roman"/>
            <w:sz w:val="24"/>
            <w:szCs w:val="24"/>
          </w:rPr>
          <w:t>http://www.kykymber.ru</w:t>
        </w:r>
      </w:hyperlink>
      <w:r w:rsidRPr="00237E1E">
        <w:rPr>
          <w:rFonts w:ascii="Times New Roman" w:hAnsi="Times New Roman"/>
          <w:sz w:val="24"/>
          <w:szCs w:val="24"/>
        </w:rPr>
        <w:t xml:space="preserve"> – литературный иллюстрированный журнал для детей «</w:t>
      </w:r>
      <w:proofErr w:type="spellStart"/>
      <w:r w:rsidRPr="00237E1E">
        <w:rPr>
          <w:rFonts w:ascii="Times New Roman" w:hAnsi="Times New Roman"/>
          <w:sz w:val="24"/>
          <w:szCs w:val="24"/>
        </w:rPr>
        <w:t>Кукумбер</w:t>
      </w:r>
      <w:proofErr w:type="spellEnd"/>
      <w:r w:rsidRPr="00237E1E">
        <w:rPr>
          <w:rFonts w:ascii="Times New Roman" w:hAnsi="Times New Roman"/>
          <w:sz w:val="24"/>
          <w:szCs w:val="24"/>
        </w:rPr>
        <w:t xml:space="preserve">»; </w:t>
      </w:r>
      <w:hyperlink r:id="rId7" w:history="1">
        <w:r w:rsidRPr="00237E1E">
          <w:rPr>
            <w:rStyle w:val="a7"/>
            <w:rFonts w:ascii="Times New Roman" w:hAnsi="Times New Roman"/>
            <w:sz w:val="24"/>
            <w:szCs w:val="24"/>
          </w:rPr>
          <w:t>http://www.epampa.narod.ru</w:t>
        </w:r>
      </w:hyperlink>
      <w:r w:rsidRPr="00237E1E">
        <w:rPr>
          <w:rFonts w:ascii="Times New Roman" w:hAnsi="Times New Roman"/>
          <w:sz w:val="24"/>
          <w:szCs w:val="24"/>
        </w:rPr>
        <w:t xml:space="preserve"> – литературный журнал для детей и взрослых «Литературные пампасы»; </w:t>
      </w:r>
      <w:hyperlink r:id="rId8" w:history="1">
        <w:r w:rsidRPr="00237E1E">
          <w:rPr>
            <w:rStyle w:val="a7"/>
            <w:rFonts w:ascii="Times New Roman" w:hAnsi="Times New Roman"/>
            <w:sz w:val="24"/>
            <w:szCs w:val="24"/>
          </w:rPr>
          <w:t>http://www.rgdb.ru</w:t>
        </w:r>
      </w:hyperlink>
      <w:r w:rsidRPr="00237E1E">
        <w:rPr>
          <w:rFonts w:ascii="Times New Roman" w:hAnsi="Times New Roman"/>
          <w:sz w:val="24"/>
          <w:szCs w:val="24"/>
        </w:rPr>
        <w:t xml:space="preserve"> – сайт Российской государственной детской библиотеки, </w:t>
      </w:r>
      <w:hyperlink r:id="rId9" w:history="1">
        <w:r w:rsidRPr="00237E1E">
          <w:rPr>
            <w:rStyle w:val="a7"/>
            <w:rFonts w:ascii="Times New Roman" w:hAnsi="Times New Roman"/>
            <w:sz w:val="24"/>
            <w:szCs w:val="24"/>
          </w:rPr>
          <w:t>www.strumishka.ru</w:t>
        </w:r>
      </w:hyperlink>
      <w:r w:rsidRPr="00237E1E">
        <w:rPr>
          <w:rStyle w:val="a7"/>
          <w:rFonts w:ascii="Times New Roman" w:hAnsi="Times New Roman"/>
          <w:sz w:val="24"/>
          <w:szCs w:val="24"/>
        </w:rPr>
        <w:t xml:space="preserve"> – </w:t>
      </w:r>
      <w:proofErr w:type="spellStart"/>
      <w:r w:rsidRPr="00237E1E">
        <w:rPr>
          <w:rStyle w:val="a7"/>
          <w:rFonts w:ascii="Times New Roman" w:hAnsi="Times New Roman"/>
          <w:sz w:val="24"/>
          <w:szCs w:val="24"/>
        </w:rPr>
        <w:t>Блог</w:t>
      </w:r>
      <w:proofErr w:type="spellEnd"/>
      <w:r w:rsidRPr="00237E1E">
        <w:rPr>
          <w:rStyle w:val="a7"/>
          <w:rFonts w:ascii="Times New Roman" w:hAnsi="Times New Roman"/>
          <w:sz w:val="24"/>
          <w:szCs w:val="24"/>
        </w:rPr>
        <w:t xml:space="preserve"> Н. К. </w:t>
      </w:r>
      <w:proofErr w:type="spellStart"/>
      <w:r w:rsidRPr="00237E1E">
        <w:rPr>
          <w:rStyle w:val="a7"/>
          <w:rFonts w:ascii="Times New Roman" w:hAnsi="Times New Roman"/>
          <w:sz w:val="24"/>
          <w:szCs w:val="24"/>
        </w:rPr>
        <w:t>Абрамцевой</w:t>
      </w:r>
      <w:proofErr w:type="spellEnd"/>
      <w:r w:rsidRPr="00237E1E">
        <w:rPr>
          <w:rStyle w:val="a7"/>
          <w:rFonts w:ascii="Times New Roman" w:hAnsi="Times New Roman"/>
          <w:sz w:val="24"/>
          <w:szCs w:val="24"/>
        </w:rPr>
        <w:t xml:space="preserve">; </w:t>
      </w:r>
      <w:hyperlink r:id="rId10" w:history="1">
        <w:r w:rsidRPr="00237E1E">
          <w:rPr>
            <w:rStyle w:val="a7"/>
            <w:rFonts w:ascii="Times New Roman" w:hAnsi="Times New Roman"/>
            <w:sz w:val="24"/>
            <w:szCs w:val="24"/>
          </w:rPr>
          <w:t>http://www.slovotvorhestvo.ru</w:t>
        </w:r>
      </w:hyperlink>
      <w:r w:rsidRPr="00237E1E">
        <w:rPr>
          <w:rStyle w:val="a7"/>
          <w:rFonts w:ascii="Times New Roman" w:hAnsi="Times New Roman"/>
          <w:sz w:val="24"/>
          <w:szCs w:val="24"/>
        </w:rPr>
        <w:t xml:space="preserve"> – сайт «Твори, обучаясь!»</w:t>
      </w:r>
      <w:proofErr w:type="gramEnd"/>
    </w:p>
    <w:p w:rsidR="00E55008" w:rsidRPr="00237E1E" w:rsidRDefault="00E55008" w:rsidP="00237E1E">
      <w:pPr>
        <w:pStyle w:val="a6"/>
        <w:ind w:firstLine="708"/>
        <w:jc w:val="both"/>
        <w:rPr>
          <w:rStyle w:val="a7"/>
          <w:rFonts w:ascii="Times New Roman" w:hAnsi="Times New Roman"/>
          <w:sz w:val="24"/>
          <w:szCs w:val="24"/>
        </w:rPr>
      </w:pPr>
    </w:p>
    <w:p w:rsidR="00E55008" w:rsidRPr="00237E1E" w:rsidRDefault="00E55008" w:rsidP="00237E1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37E1E">
        <w:rPr>
          <w:rFonts w:ascii="Times New Roman" w:hAnsi="Times New Roman"/>
          <w:b/>
          <w:bCs/>
          <w:color w:val="FFFFFF"/>
          <w:sz w:val="24"/>
          <w:szCs w:val="24"/>
        </w:rPr>
        <w:t xml:space="preserve"> </w:t>
      </w:r>
      <w:r w:rsidRPr="00237E1E">
        <w:rPr>
          <w:rFonts w:ascii="Times New Roman" w:hAnsi="Times New Roman"/>
          <w:bCs/>
          <w:color w:val="FFFFFF"/>
          <w:sz w:val="24"/>
          <w:szCs w:val="24"/>
        </w:rPr>
        <w:t>––</w:t>
      </w: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08" w:rsidRPr="00237E1E" w:rsidRDefault="00E55008" w:rsidP="00237E1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FE" w:rsidRPr="00237E1E" w:rsidRDefault="00FB21FE" w:rsidP="00237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1FE" w:rsidRPr="00237E1E" w:rsidSect="000D4EB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0A4"/>
    <w:multiLevelType w:val="multilevel"/>
    <w:tmpl w:val="25A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F5FEC"/>
    <w:multiLevelType w:val="hybridMultilevel"/>
    <w:tmpl w:val="D04E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955A0"/>
    <w:multiLevelType w:val="multilevel"/>
    <w:tmpl w:val="22B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F0FA7"/>
    <w:multiLevelType w:val="hybridMultilevel"/>
    <w:tmpl w:val="C6C409B2"/>
    <w:lvl w:ilvl="0" w:tplc="2A9E62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C70E2"/>
    <w:multiLevelType w:val="hybridMultilevel"/>
    <w:tmpl w:val="4CC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97851"/>
    <w:multiLevelType w:val="multilevel"/>
    <w:tmpl w:val="1CE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D0F8C"/>
    <w:multiLevelType w:val="hybridMultilevel"/>
    <w:tmpl w:val="AF64426C"/>
    <w:lvl w:ilvl="0" w:tplc="D9E0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B7523E"/>
    <w:multiLevelType w:val="hybridMultilevel"/>
    <w:tmpl w:val="F25A0D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C20939"/>
    <w:multiLevelType w:val="hybridMultilevel"/>
    <w:tmpl w:val="1E12E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2498E"/>
    <w:multiLevelType w:val="hybridMultilevel"/>
    <w:tmpl w:val="9F98363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B21FE"/>
    <w:rsid w:val="00011361"/>
    <w:rsid w:val="00077022"/>
    <w:rsid w:val="000D4EBA"/>
    <w:rsid w:val="000F51EE"/>
    <w:rsid w:val="000F5E84"/>
    <w:rsid w:val="001E38DA"/>
    <w:rsid w:val="00237E1E"/>
    <w:rsid w:val="00274C52"/>
    <w:rsid w:val="002D5480"/>
    <w:rsid w:val="0040644A"/>
    <w:rsid w:val="004262C0"/>
    <w:rsid w:val="006B4630"/>
    <w:rsid w:val="007522C5"/>
    <w:rsid w:val="008530A2"/>
    <w:rsid w:val="008E4FB6"/>
    <w:rsid w:val="00B01558"/>
    <w:rsid w:val="00B26706"/>
    <w:rsid w:val="00BB56D8"/>
    <w:rsid w:val="00E330C1"/>
    <w:rsid w:val="00E55008"/>
    <w:rsid w:val="00FB21FE"/>
    <w:rsid w:val="00FE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21F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SimSun" w:hAnsi="Times New Roman" w:cs="Lucida Sans"/>
      <w:kern w:val="1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FB21FE"/>
    <w:rPr>
      <w:rFonts w:ascii="Times New Roman" w:eastAsia="SimSun" w:hAnsi="Times New Roman" w:cs="Lucida Sans"/>
      <w:kern w:val="1"/>
      <w:sz w:val="28"/>
      <w:szCs w:val="24"/>
      <w:lang w:eastAsia="hi-IN" w:bidi="hi-IN"/>
    </w:rPr>
  </w:style>
  <w:style w:type="paragraph" w:styleId="a5">
    <w:name w:val="List Paragraph"/>
    <w:basedOn w:val="a"/>
    <w:qFormat/>
    <w:rsid w:val="00FB21FE"/>
    <w:pPr>
      <w:ind w:left="720"/>
      <w:contextualSpacing/>
    </w:pPr>
  </w:style>
  <w:style w:type="paragraph" w:styleId="a6">
    <w:name w:val="No Spacing"/>
    <w:qFormat/>
    <w:rsid w:val="00FB21F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rsid w:val="00FB21FE"/>
    <w:rPr>
      <w:color w:val="0000FF"/>
      <w:u w:val="single"/>
    </w:rPr>
  </w:style>
  <w:style w:type="paragraph" w:customStyle="1" w:styleId="Pa1">
    <w:name w:val="Pa1"/>
    <w:basedOn w:val="a"/>
    <w:next w:val="a"/>
    <w:uiPriority w:val="99"/>
    <w:rsid w:val="000F5E84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Pa8">
    <w:name w:val="Pa8"/>
    <w:basedOn w:val="a"/>
    <w:next w:val="a"/>
    <w:uiPriority w:val="99"/>
    <w:rsid w:val="000F5E84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c36">
    <w:name w:val="c36"/>
    <w:basedOn w:val="a"/>
    <w:rsid w:val="0023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37E1E"/>
  </w:style>
  <w:style w:type="character" w:customStyle="1" w:styleId="c1">
    <w:name w:val="c1"/>
    <w:basedOn w:val="a0"/>
    <w:rsid w:val="00237E1E"/>
  </w:style>
  <w:style w:type="paragraph" w:customStyle="1" w:styleId="c48">
    <w:name w:val="c48"/>
    <w:basedOn w:val="a"/>
    <w:rsid w:val="0023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237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ampa.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kymb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gid.ru" TargetMode="External"/><Relationship Id="rId10" Type="http://schemas.openxmlformats.org/officeDocument/2006/relationships/hyperlink" Target="http://www.slovotvorhest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umis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2015-10-18T17:18:00Z</dcterms:created>
  <dcterms:modified xsi:type="dcterms:W3CDTF">2015-10-18T17:18:00Z</dcterms:modified>
</cp:coreProperties>
</file>