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20" w:rsidRDefault="004B1120" w:rsidP="004B1120">
      <w:pPr>
        <w:pStyle w:val="4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 xml:space="preserve">Муниципальное  дошкольное  образовательное  бюджетное учреждение детский сад </w:t>
      </w:r>
      <w:proofErr w:type="spellStart"/>
      <w:r>
        <w:rPr>
          <w:b w:val="0"/>
          <w:bCs w:val="0"/>
          <w:i/>
          <w:sz w:val="28"/>
          <w:szCs w:val="28"/>
        </w:rPr>
        <w:t>общеразвивающего</w:t>
      </w:r>
      <w:proofErr w:type="spellEnd"/>
      <w:r>
        <w:rPr>
          <w:b w:val="0"/>
          <w:bCs w:val="0"/>
          <w:i/>
          <w:sz w:val="28"/>
          <w:szCs w:val="28"/>
        </w:rPr>
        <w:t xml:space="preserve"> вида № 79  г</w:t>
      </w:r>
      <w:proofErr w:type="gramStart"/>
      <w:r>
        <w:rPr>
          <w:b w:val="0"/>
          <w:bCs w:val="0"/>
          <w:i/>
          <w:sz w:val="28"/>
          <w:szCs w:val="28"/>
        </w:rPr>
        <w:t>.С</w:t>
      </w:r>
      <w:proofErr w:type="gramEnd"/>
      <w:r>
        <w:rPr>
          <w:b w:val="0"/>
          <w:bCs w:val="0"/>
          <w:i/>
          <w:sz w:val="28"/>
          <w:szCs w:val="28"/>
        </w:rPr>
        <w:t>очи</w:t>
      </w:r>
    </w:p>
    <w:p w:rsidR="004B1120" w:rsidRDefault="004B1120" w:rsidP="004B1120">
      <w:pPr>
        <w:pStyle w:val="a3"/>
        <w:shd w:val="clear" w:color="auto" w:fill="FFFFFF"/>
        <w:spacing w:before="29" w:after="29"/>
        <w:jc w:val="center"/>
        <w:rPr>
          <w:b/>
          <w:bCs/>
          <w:color w:val="000000"/>
          <w:sz w:val="28"/>
          <w:szCs w:val="28"/>
        </w:rPr>
      </w:pPr>
    </w:p>
    <w:p w:rsidR="004B1120" w:rsidRDefault="004B1120" w:rsidP="004B11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B1120" w:rsidRDefault="004B1120" w:rsidP="004B11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13230" cy="2176145"/>
            <wp:effectExtent l="19050" t="0" r="1270" b="0"/>
            <wp:docPr id="1" name="Рисунок 1" descr="герб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8" t="6300" r="6177" b="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20" w:rsidRDefault="004B1120" w:rsidP="004B11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B1120" w:rsidRDefault="004B1120" w:rsidP="004B11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B1120" w:rsidRDefault="004B1120" w:rsidP="004B11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B1120" w:rsidRDefault="004B1120" w:rsidP="004B11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Методическое пособие</w:t>
      </w:r>
    </w:p>
    <w:p w:rsidR="008824B1" w:rsidRDefault="008824B1" w:rsidP="008824B1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по проведению наблюдений</w:t>
      </w:r>
      <w:r w:rsidRPr="000A7DC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на прогулке </w:t>
      </w:r>
    </w:p>
    <w:p w:rsidR="008824B1" w:rsidRPr="000A7DCB" w:rsidRDefault="008824B1" w:rsidP="008824B1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0A7DC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на каждый день для старшей группы</w:t>
      </w:r>
    </w:p>
    <w:p w:rsidR="004B1120" w:rsidRDefault="004B1120" w:rsidP="004B1120">
      <w:pPr>
        <w:shd w:val="clear" w:color="auto" w:fill="FFFFFF"/>
        <w:spacing w:after="0" w:line="240" w:lineRule="auto"/>
        <w:ind w:left="292" w:right="290" w:firstLine="56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4B1120" w:rsidRDefault="004B1120" w:rsidP="004B11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120" w:rsidRDefault="004B1120" w:rsidP="004B11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120" w:rsidRDefault="004B1120" w:rsidP="004B11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120" w:rsidRDefault="004B1120" w:rsidP="004B11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120" w:rsidRDefault="004B1120" w:rsidP="004B11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120" w:rsidRDefault="004B1120" w:rsidP="004B11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120" w:rsidRDefault="004B1120" w:rsidP="004B1120">
      <w:pPr>
        <w:pStyle w:val="a3"/>
        <w:ind w:firstLine="4678"/>
        <w:jc w:val="center"/>
        <w:rPr>
          <w:sz w:val="28"/>
          <w:szCs w:val="28"/>
        </w:rPr>
      </w:pPr>
    </w:p>
    <w:p w:rsidR="004B1120" w:rsidRDefault="004B1120" w:rsidP="004B1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4B1120" w:rsidRDefault="004B1120" w:rsidP="004B1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Затычкина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</w:rPr>
        <w:t>.</w:t>
      </w:r>
    </w:p>
    <w:p w:rsidR="004B1120" w:rsidRDefault="004B1120" w:rsidP="004B1120">
      <w:pPr>
        <w:pStyle w:val="a5"/>
        <w:jc w:val="right"/>
        <w:rPr>
          <w:b/>
        </w:rPr>
      </w:pPr>
    </w:p>
    <w:p w:rsidR="004B1120" w:rsidRDefault="004B1120" w:rsidP="004B1120">
      <w:pPr>
        <w:pStyle w:val="a5"/>
        <w:jc w:val="right"/>
        <w:rPr>
          <w:i/>
        </w:rPr>
      </w:pPr>
    </w:p>
    <w:p w:rsidR="004B1120" w:rsidRDefault="004B1120" w:rsidP="004B1120">
      <w:pPr>
        <w:pStyle w:val="a5"/>
        <w:jc w:val="right"/>
        <w:rPr>
          <w:i/>
        </w:rPr>
      </w:pPr>
    </w:p>
    <w:p w:rsidR="004B1120" w:rsidRDefault="004B1120" w:rsidP="004B1120">
      <w:pPr>
        <w:pStyle w:val="a5"/>
        <w:jc w:val="right"/>
        <w:rPr>
          <w:i/>
        </w:rPr>
      </w:pPr>
    </w:p>
    <w:p w:rsidR="004B1120" w:rsidRDefault="004B1120" w:rsidP="004B1120">
      <w:pPr>
        <w:pStyle w:val="a5"/>
        <w:jc w:val="right"/>
        <w:rPr>
          <w:i/>
        </w:rPr>
      </w:pPr>
    </w:p>
    <w:p w:rsidR="004B1120" w:rsidRDefault="004B1120" w:rsidP="004B1120">
      <w:pPr>
        <w:pStyle w:val="a5"/>
        <w:jc w:val="right"/>
        <w:rPr>
          <w:i/>
        </w:rPr>
      </w:pPr>
    </w:p>
    <w:p w:rsidR="00D61B21" w:rsidRDefault="00D61B21" w:rsidP="004B1120">
      <w:pPr>
        <w:pStyle w:val="a5"/>
        <w:jc w:val="right"/>
        <w:rPr>
          <w:i/>
        </w:rPr>
      </w:pPr>
    </w:p>
    <w:p w:rsidR="00D61B21" w:rsidRDefault="00D61B21" w:rsidP="004B1120">
      <w:pPr>
        <w:pStyle w:val="a5"/>
        <w:jc w:val="right"/>
        <w:rPr>
          <w:i/>
        </w:rPr>
      </w:pPr>
    </w:p>
    <w:p w:rsidR="004B1120" w:rsidRDefault="004B1120" w:rsidP="004B1120">
      <w:pPr>
        <w:pStyle w:val="a5"/>
        <w:jc w:val="right"/>
        <w:rPr>
          <w:i/>
        </w:rPr>
      </w:pPr>
    </w:p>
    <w:p w:rsidR="004B1120" w:rsidRDefault="004B1120" w:rsidP="004B1120">
      <w:pPr>
        <w:pStyle w:val="a5"/>
        <w:jc w:val="right"/>
        <w:rPr>
          <w:i/>
        </w:rPr>
      </w:pPr>
    </w:p>
    <w:p w:rsidR="004B1120" w:rsidRDefault="004B1120" w:rsidP="004B1120">
      <w:pPr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г. Сочи, 2014г.</w:t>
      </w:r>
    </w:p>
    <w:p w:rsidR="004B1120" w:rsidRDefault="004B1120" w:rsidP="004B112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1120" w:rsidRDefault="004B1120" w:rsidP="000A7DCB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1120" w:rsidRDefault="004B1120" w:rsidP="000A7DCB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Сентябрь, старшая группа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растениями: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овощами, выращенными на огороде. Собрать спелые помидоры, спросить, почему нельзя есть немытые овощи и фрукты. Загадать загадки об овощах и фруктах.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Наблюдение за цветами на клумбе. Повторить названия знакомых растений. Какие из них поздноцветущие? Собрать спелые семена. Загадки о цветах.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георгинами. Это поздноцветущие растения. Показать однолетние цветы и многолетники. Собрать у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однолетних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семена. Рассказать о том, что после цветения на зиму выкапывают некоторые многолетние растения.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Отметить, какие изменения произошли в природе с деревьями. Отметить красоту осенней листвы. Повторить названия деревьев. Рассмотреть плоды боярышника.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неживой природой: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Взять на прогулку три прозрачных баночки.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Насыпать в них песок, землю, глину (в каждую отдельно, налить воду и размешать.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Песок быстро оседает, глина долго находится в воде, а в земле видны корешки. Познакомить со свойствами песка и глины.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Посмотреть на верхушки деревьев в ветреную погоду – они качаются. Отметить, что осенью часто дуют холодные ветры. Формировать понимание осенних явлений.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С веранды понаблюдать за осенним дождем. Предложить вспомнить летние дожди. Спросить, почему в народе говорят: «Осень студит воду». Систематизировать представления о сезонных изменениях в природе.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4-я неделя: Наблюдение за температурой воздуха. Воздух стал прохладнее, следовательно, температура опустилась. Утром надеваем куртки и береты. Сравнить осеннюю погоду с летней</w:t>
      </w:r>
      <w:r w:rsidR="000A7DCB"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погодой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животными: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собакой. Предложить вспомнить, что ребята знают о волке. Чем волк отличается от собаки. Закрепить умение выделять сходное и различное в строении и поведении животных.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Наблюдение за птицами они собираются в большие стаи и летают, готовясь к отлету в теплые края. Расширять кругозор детей, развивать наблюдательность.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кошкой. Рассмотреть взрослых животных и котят. Как мама заботится о своих детях. Выявить их сходства и различия. Назвать домашних животных.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4-я неделя: Спросить, почему не видно ласточек. Чем эти птицы питаются. Как называются птицы, которые осенью улетают. Закрепить понятие «перелетные птицы».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работой людей: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Работа на клумбе. Убрать засохшие растения, собрать семена. Какие работы осенью люди выполняют в огороде, в саду? Игра «Огородная – хороводная».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окружающим: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Рассмотреть большую лужу. Предложить опустить в воду деревянные, металлические предметы, камни. Какие из них не тонут? Закрепить знания о свойствах воды, дерева, камня.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Экскурсия по территории детского сада. Повторить названия деревьев. Территория поддерживается в чистоте и порядке. Приучать следить за чистотой на своем участке.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Наблюдение за насекомыми. Их почти не осталось, так как приближаются заморозки, и насекомые засыпают, потому что им нечем питаться. Рассказать о пользе насекомых, их разнообразии.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Октябрь, старшая группа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растениями: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Обратить внимание на цвет листьев, как разнообразна их окраска. Понаблюдать за листопадом. Закрепить признаки осени, воспитывать бережное отношение к природе.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Сравнить сосну и ель с лиственными деревьями. Рассказать, почему они остаются зелеными, а если иглы и падают, то взамен вырастают молодые зеленые иголочки. Хвоя – это листья, которые не боятся холода.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Привлечь детей к сбору семян на деревьях (для гербария). Рассмотреть и сравнить семена клена и липы. Почему плод клена называется </w:t>
      </w:r>
      <w:proofErr w:type="spell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двукрылкой</w:t>
      </w:r>
      <w:proofErr w:type="spell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? Уточнить представления о растениях ближайшего окружения.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Обратить внимание на кору деревьев.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Она разная по цвету (у осины – светло-зеленая, у березы – белая, у клена – коричневая.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и уточнить представления о деревьях, развивать наблюдательность.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неживой природой: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Обратить внимание на то, что дни стали короче, раньше темнеет. На основании наблюдений подвести детей к выводу, что осенью дни короче, а ночи длиннее.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 прогулке обратить внимание на следы, которые остаются на земле после дождя. В одной почве ноги вязнут, в другой нет. Предложить объяснить причину. Закрепить представления о том, что песок пропускает воду, а глина и земля – задерживают.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ветром. С наступлением осени он стал холодным, порывистым. Сравнить с ветерком, который дул летом. Подобрать прилагательные к слову «ветер».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животными: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1-я неделя: Предложить найти на участке насекомых.  Спросить о том, почему осенью насекомые исчезают. Систематизировать представления детей о жизни насекомых в зависимости от времени года.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Посмотреть на кормушку. Там  не появляются птицы, которые зимуют у нас. Подвести детей к пониманию того, что птицы пока находят пищу сами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сорокой, ее повадками. Спросить, когда она трещит. Назвать характерные признаки птиц. Загадать загадки о птицах.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Беседа о домашних животных. Что они делали летом. Чем питались? Чем люди будут их кормить зимой, почему на зиму животных переводят в теплое помещение? Назвать детенышей животных.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работой людей: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 Закрепить умение замечать сезонные изменения в природе и связанную с ними трудовую деятельность.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Спросить детей, с какой целью проводится осенняя вскопка земли. Закрепить понятие о том, что это делается для поддержания влаги в почве и уничтожения сорняков, так как корни от мороза вымерзают быстрее.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одеждой людей. Назвать одежду, ее части. Почему с наступлением осени мы надевает более теплую одежду. Что может случиться, если одежда будет не по сезону.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Экскурсии, наблюдение за окружающим: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Спросить каждого ребенка, какое дерево ему нравится. Полюбоваться красотой деревьев в осеннем уборе. Формировать умения характеризовать особенности того или иного дерева.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Обойти участок, отметить, какие изменения произошли в природе. Закрепить умение видеть взаимосвязь в природе.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осенним дождем. Загадки о дожде. Предложить подобрать эпитеты к дождю. Какие еще виды осадков знают дети?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Ноябрь, старшая группа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растениями: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1-я неделя: Предложить детям показать на участке высокое и низкое дерево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просить, как они называются. Определить сходства и различия в строении, окраске коры. Закрепить характерные признаки деревьев.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Предложить рассмотреть деревья и кустарники. Найти общее и различное. Приучать детей бережно относиться к кустарникам и деревьям, не ломать ветки и не обрывать листву.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кедром. Со всех деревьев листья облетели, а хвойные деревья стоят зеленые. Сравнить хвойные и лиственные деревья, назвать их отличительные особенности.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Наблюдение за листвой деревьев. Все ли деревья стоят голые или на некоторых еще есть листочки?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неживой природой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1-я неделя: Наблюдение листопада. Обратить внимание на то, как плавно падают листья в тихую погоду и, как стремительно, в сильный ветер. Учить замечать различия, подводить детей к выводам на основе наблюдений.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Наблюдение за ветром. Закрепить умение определять силу ветра. Закрепить умение устанавливать причинно – следственные связи.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облаками, их движением. Закрепить умение различать и называть состояние погоды. Обратить внимание на то, что дни стали короче, вечером рано темнеет. Закрепить знания о сезонных изменениях в природе.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животными: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кошкой. Спросить, какую пользу приносит кошка – домашнее животное. Закрепить понятие «домашнее животное». Назвать диких родственников кошки.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Наблюдение за синицей. Подвести детей к выводу, что с наступлением холодов зимующие птицы перебираются поближе к жилью человека. С чем это связано?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Отметить, каких птиц больше на кормушке. Воробьев. Они всегда с нами. Рассмотреть их, закрепить особенности внешнего вида воробьев по окраске, размеру, способам передвижения.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Наблюдение за голубями. Они летают стайками, не бояться людей, берут пищу из рук. Рассказать о почтовых голубях.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работой людей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Обратить внимание на то, что продают в овощном ларьке. Спросить, кто вырастил урожай. Напомнить. Что люди заготавливают некоторые фрукты и овощи на зиму. Формировать понимание связи между нарастанием холода и состоянием растений.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Обратить внимание на то, что люди оделись в  более тёплую  одежду. Беседа о том, что многие животные тоже готовятся к зиме, меняют свои шубки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более теплые и менее заметные. Формировать понимание связи между нарастанием холода и подготовкой животных к зиме.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Наблюдение за работой дворников. Они собирают опавшую листву в мешки. Беседа о том, почему нельзя листву жечь в городе.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Экскурсии, наблюдение за окружающим: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Пройти по участку, отметить изменения,  произошедшие в нем: деревья стоят без листвы, исчезли насекомые, на улице пасмурно, холодно, люди оделись в теплую одежду. Систематизировать представления детей о сезонных изменениях в природе.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Попросить детей назвать приметы надвигающейся зимы. Сравнить зиму и осень. Беседа о том, какие развлечения несет нам новое время года.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Декабрь, старшая группа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растениями: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Осмотреть деревья на участке. Предложить вспомнить, как узнавали деревья осенью, как можно узнать их сейчас. Предложить найти дуб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клен, платан, кедр, кипарис. Магнолию. Отметить их характерные особенности.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Рассмотреть ель и кедр. Закрепить умение детей различать эти хвойные растения. Уточнить знания о том, что ель и кедр – хвойные растения.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Сравнить деревья и кустарники. Назвать их отличительные особенности, части растений. Закрепить умение отличать деревья от кустарников.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животными: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синицами. Предложить послушать их мелодичное посвистывание. Распознавать зимующих птиц по окраске, издаваемым звукам. Закрепить умение вести себя около птиц спокойно.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Наблюдение за сороками и воронами. Рассмотреть следы на снегу. Определить внешний вид птиц по размеру, издаваемым звукам. Развивать наблюдательность, умение сравнивать.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воробьями и синицами. Насыпать в кормушку корм. Уточнить представления об условиях жизни птиц зимой. Воспитывать желание заботиться о птицах.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4-я неделя: Наблюдение за воробьями. Они сидят</w:t>
      </w:r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нахохлившись, распустили перышки, так как им холодно. Распушенные перья лучше их греют. Вспомнить рассказ Пришвина «Растрепанный воробей».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Январь, старшая группа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растениями: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1-я неделя: Наблюд</w:t>
      </w:r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ение деревьев </w:t>
      </w:r>
      <w:proofErr w:type="gramStart"/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зимой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. Закрепить умение распознавать знакомые деревья по строению, цвету коры.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2-я неделя: Спросить, почему деревья не растут зимой. На них нет листьев? Закрепить понятия о том, что для роста необходимы условия, а зимой в природе они отсутствуют (холодно, недостаточно света, так как дни короткие)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животными: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1-я неделя: Наблюдение птиц в холодную погоду. В мороз они сидят</w:t>
      </w:r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нахохлившись, а в оттепель оживлены, весело чирикают. Показать изменение в поведении птиц в зависимости от погодных условий.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Спросить, чем питаются перелетные птицы, почему они не улетают в теплые края. Если дети не вспомнят, то напомнить, сто перелетные птицы питаются насекомыми, которых нет зимой. Закрепить умение сравнивать и делать выводы.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Рассмотреть прилетающих птиц. Сравнить воробьев с синичками, поползнями. Закрепить умение различать их по внешнему виду.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работой людей: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1-я неделя: Наблюдение за работой дворников. Они очищают тр</w:t>
      </w:r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>отуары и проезжие части от  листьев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>. Дл</w:t>
      </w:r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я чего это </w:t>
      </w:r>
      <w:proofErr w:type="spellStart"/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>делается</w:t>
      </w:r>
      <w:proofErr w:type="gramStart"/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>редложить</w:t>
      </w:r>
      <w:proofErr w:type="spell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детям самим расчистить дорожки в детском саду.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Февраль, старшая группа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Наблюдение за растениями: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1-я неделя:</w:t>
      </w:r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Сравнить почки тополя и дуба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>. Предложить потрогать почки, понюхать их. У тополя они клейкие,</w:t>
      </w:r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душистые </w:t>
      </w:r>
      <w:proofErr w:type="spellStart"/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>тянучие</w:t>
      </w:r>
      <w:proofErr w:type="spellEnd"/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, а  у дуба 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почки почти круглые. Расширить кругозор детей, умение анализировать и делать самостоятельные выводы.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2-я неделя:</w:t>
      </w:r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Взять веточку спиреи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. Рассмотреть набухшие почки. Предложить детям взять веточку и поставить в группе. Понаблюдать за тем, как распускаются почки.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представление о том, что для жизни растений необходимы одновременно свет, вода и тепло. </w:t>
      </w:r>
      <w:proofErr w:type="gramEnd"/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3-я неделя: Рассмотреть расположе</w:t>
      </w:r>
      <w:r w:rsidR="00074A0A" w:rsidRPr="008824B1">
        <w:rPr>
          <w:rFonts w:ascii="Times New Roman" w:hAnsi="Times New Roman" w:cs="Times New Roman"/>
          <w:sz w:val="28"/>
          <w:szCs w:val="28"/>
          <w:lang w:eastAsia="ru-RU"/>
        </w:rPr>
        <w:t>ние почек у  платана, дуба, яблони.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Найти сходства и различия. Развивать наблюдательность.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за солнцем. Учить фиксировать начальную точку и линию, вдоль которой движется солнце, определять характер движения.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животными: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вороными и сороками. Сравнить их, обратить внимание, как они передвигаются по земле. Расширить знания о зимующих птицах.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Обратить внимание на то, как питаются синицы и поползни. Они ползают по коре деревьев, ищут личинки насекомых. Беседа о том, чем еще питаются птицы зимой.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собаками. Они бегают стаей, потому что так им удобнее защищаться. Беседа о правилах безопасности при встрече с бродячими собаками.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Наблюдение за кошкой. Понаблюдать за ее повадками. Спросить, у кого дома есть кошка. Побуждать детей к высказыванию. Закрепить понятия о том, что у животных клички, а у людей – имена.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работой людей: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работой подъемного крана. Беседа о том, какие работы выполняются с его помощью, чем опасна эта работа?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Наблюдение за самолетами. Закрепить понятие «воздушный транспорт».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военнослужащими. Рассказать о доблести защитников Родины беседа о дне защитника отечества.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Наблюдение за снегоуборочной машиной. Почему после снегопада необходимо убирать снег, почему используют технику?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Экскурсии, наблюдение за окружающим: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1-я неделя: Наблюдение поземки. Обратить внимание, что по дороге, как бы подметая ее, несется снег. Прочитать стихотворение Маршака «Февраль».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Обратить внимание на цвет неба. Предложить вспомнить, каким оно было в декабре в ясную и пасмурную погоду. Закрепить понятие о том, что цвет неба меняется в зависимости от времени года, состояния погоды.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3-я неделя: Наблюдение за продолжительностью дня. Отметить, что день постепенно увеличивается.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Обратить внимание на снег. Он становится серым, оседает, сверху образуется корочка – наст. Развивать наблюдательность, умение делать выводы на основе наблюдений.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Март, старшая группа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растениями: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Сравнить ветки тополя, клена, березы по величине, форме, расположению почек на ветке. Закрепить умение определять без помощи воспитателя, с какого дерева ветка. Развивать умение сравнивать и делать выводы.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Рассмотреть почки на деревьях. Предложить поиграть в игру «Какого дерева ветка» закрепить знания детей о деревьях.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пробуждения растений на примере осины. Еще только начал таять снег, а на осине появились серебристые пушистые почки. Обратить внимание на то, что они покрыты пухом – так они предохраняются от холода.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Предложить найти возле труб отопления первую зеленую травку. Попробовать отыскать ее на клумбе. Почему трава появилась возле труб, но ее нет в других местах?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неживой природой: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движением облаков. Быстро или медленно они движутся. Закрепить умение определять характер движения. Спросить, от чего зависит характер движения.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Наблюдение сосулек. Послушать их капель. Обратить внимание, что сосульки есть не со всех сторон крыши, не все они тают. Спросить, почему? Развивать элементы самостоятельного мышления под влиянием поисковой деятельности.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Продолжить отмечать изменения в природе. Солнце изменило свой путь – день прибавился. Небо стало ярко-синим, снег начал таять.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Продолжить отмечать изменение в природе. Солнце изменило свой путь – день прибавился. Небо стало ярко синим, пригревает солнце, снег начал таять.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животными: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повадками кошки. Она кувыркается на спине – это к теплу. Если кошка свернулась комочком - жди морозов.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Обратить внимание, что птиц у кормушки становится все меньше. Предложить вспомнить, куда улетают зимующие птицы весной. Закрепить знания о разных неперелетных птицах.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грачей. Сказать, что грачи – вестники наступающей весны. Закрепить умение отличать грача от других птиц. Дать </w:t>
      </w:r>
      <w:r w:rsidRPr="00882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понятия о том, что грачи первыми возвращаются в родные края. Перед началом наблюдений загадать загадку: «Черный, проворный кричит «</w:t>
      </w:r>
      <w:proofErr w:type="spell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Крак</w:t>
      </w:r>
      <w:proofErr w:type="spell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» - червякам враг».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Наблюдение за первыми насекомыми. Обратить внимание, что пригрело солнце, почва оттаяла и насекомые проснулись. Каких насекомых мы можем увидеть ранней весной.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работой людей: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Спросить, как колхозники готовятся к весенним работам (подготавливают семена, ремонтируют технику?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знания о содержании и значении сельскохозяйственных работ.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Наблюдение за работой дворника. В чем заключаются его обязанности, чем тяжел этот труд. Беседа о том, что мы можем сделать для облегчения труда уборщиков?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3-я неделя: Работа на клумбе. Предложить убрать с клумбы прошлогоднюю листву, сухостой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роверить, оттаяла ли почва. Предложить посеять в группе семена для рассады.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Предложить рассмотреть одежду людей. Чем она отличается от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зимней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? Почему люди сменили свой гардероб? Учить устанавливать причинно – следственные связи.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Экскурсии, наблюдение за окружающим: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1-я неделя: Измерить высоту снежного покрова, рассмотреть снег. Отметить произошедшие изменения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умение наблюдать и делать выводы на основе наблюдений.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Спросить, почему не везде одновременно исчезает снег? Вспомнить, что проталины появляются там, где больше всего греет и светит солнце. Закрепить умение делать выводы из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наблюдаемого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Обойти территорию детского сада. Обратить внимание, где еще лежит снег, а где уже голая земля. В каких именно местах лежит снег, почему? Учить делать самостоятельные выводы.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Предложить детям срезать и поставить в воду ветки разных деревьев. И вести за ними длительное наблюдение.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Апрель, старшая группа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растениями: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Спросить, чем вызван рост трав, набухание почек. Закрепить знания необходимые для роста растений.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Найти зеленую травку возле труб отоплений. Выросла ли она за эти дни. Закрепить знания об условиях необходимых для роста растений.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Обратить внимание на бугорок земли и ростки, выступающие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из-под почвы. Скоро там появится мать-и-мачеха. Развивать наблюдательность, бережное отношение к природе.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4-я неделя: Рассмотреть кустарники. Предложить понюхать шиповник, калину. Подвести детей к выводу, что кустарники различаются не только по внешнему виду, но и по запаху.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неживой природой: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облаками. Определить скорость их движения (медленно или быстро). Развивать умение наблюдать и делать выводы.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Продолжить через цветное стеклышко наблюдать за движением солнца в разное время дня. Закрепить умение фиксировать линию, вдоль которой движется солнце. Отметить, что чем выше солнце, тем теплее. Развивать наблюдательность, умение логически мыслить.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3-я неделя: Обратить внимание на лужи. Спросить, куда делся лед, почему он растаял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логическое мышление, умение видеть причинно-следственную связь происходящих явлений.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Наблюдение за землей. К концу апреля почва уже везде оттаяла. Она влажная, теплая, рыхлая. Предложить вскопать клумбу, посадить рассаду, посеять семена.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животными: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грачами. Они оживлены, ремонтируют гнезда. Уточнить знания о перелетных птицах.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Наблюдение за воробьями. Закрепить знания о воробьях. Воспитывать бережное отношение к насекомым.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комарами. Они уже очнулись от зимней спячки. Беседа о том, чем они мешают людям. Предложить подумать, есть ли от них какая-нибудь польза.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Наблюдение за пчелами. Послушать, какой стоит гул возле цветущих деревьев. Спросить, что там делают пчелы. Учить устанавливать взаимосвязь в природе. Много пчел – хороший урожай фруктов и ягод. Объяснить поговорку: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трудолюбивый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, как пчела.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работой людей: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Наблюдение за машинами, приезжающими в детский сад. Что перевозят грузовые машины, почему их кузова закрыты? Повторить классификацию транспорта.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2-я неделя: Наблюдение за работой прачки. Спросить, в чем заключается ее работа в детском саду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одвести детей к прачечной. Рассказать о том, как раньше стирали белье и чем сейчас облегчен их труд.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работой пожарных. Они приехали в детский сад, чтобы проверить работу гидранта на случай пожара. Повторить правила поведения при пожаре.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4-я неделя: Наблюдение за одеждой людей. Они ходят в тонких куртках и шапочках, почему? Чем опасно переохлаждение или перегревание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Экскурсии, наблюдение за окружающим: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Спросить, что надо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удалить воду с участка. Вместе с детьми пройти по пути ручейков, показать, куда они текут. Развивать наблюдательность, умение делать выводы по результатам наблюдений.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Пройти по участку. Уточнить и систематизировать представления детей о признаках наступающей весны.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Пройти к соседнему дому и посмотреть на цветочную клумбу. Сравнить всходы на этой клумбе с всходами на клумбе в детском саду.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4-я неделя: Предложить выкопать небольшую ямку на участке, покрытым песком и посмотреть, что находится в более глубоких слоях (почва, глина)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Май, старшая группа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растениями: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Обратить внимание на последовательность появления листьев на деревьях: вначале зеленеет черемуха, затем – береза, тополь, липа. Развивать наблюдательность.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Предложить найти одуванчик. Рассмотреть его, сравнить с мать-и-мачехой. Закрепить умение распознавать и сравнивать раннецветущие растения.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3-я неделя: Рассмотреть на клумбе тюльпаны и нарциссы. Сравнить их окраску, форму цветка и листьев. Спросить, что общего у этих растений (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раннецветущие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, луковичные). Рассказать, что их жизнь зимой сохраняется в подземных органах – луковицах, а весной, перезимовавшие растения, быстро растут.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4-я неделя: Пройти на клумбу возле соседнего дома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ассмотреть цветущие растения. Полюбоваться их буйным цветением, назвать знакомые растения.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неживой природой: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Пройти по участку, отметить изменения закрепить умение устанавливать связи между температурой воздуха, удлинением светового дня с ростом растений, появлением насекомых.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>2-я неделя: Предложить потрогать почву в разное время дня. Сказать, когда она теплая и почему. Закрепить умение устанавливать причинн</w:t>
      </w:r>
      <w:proofErr w:type="gramStart"/>
      <w:r w:rsidRPr="008824B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следственные связи.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дождем. Как падает дождь, прямо или косо? Сказать, что если сильный ветер, то дождь падает косо. Показать, что направление дождя зависит от ветра.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Наблюдения природы после дождя. Показать зависимость роста растений от обилия влаги, тепла, света, ухода человека.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животными: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1-я неделя: Наблюдение за насекомыми – бабочкой. Отметить, что они появляются с наступлением тепла. Рассмотреть их необычную окраску. Беседа о том, как бабочки размножаются.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Предложить найти жуков. Закрепить знания о них, развивать интерес к ним, умение наблюдать, выделяя главное (в строении, передвижении).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Наблюдение за стрижами. Спросить детей, что они знают об этих птицах. Закрепить знания о стрижах. Воспитывать бережное отношение к птицам.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Наблюдение за пауком. Рассмотреть паутину, потрогать ее: она липкая и прочная. Зачем пауку такая паутина? Рассказать о том, что нить паутины одна из самых крепких в мире. </w:t>
      </w:r>
    </w:p>
    <w:p w:rsidR="000A7DCB" w:rsidRPr="008824B1" w:rsidRDefault="000A7DCB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Наблюдение за работой людей: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за трудом садовника на клумбе. Он рыхлит почву, выпалывает сорняки. Спросить, для чего это делается, почему эти работы надо проводить осторожно?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о том, в какие игры можно играть в теплое время года. Назвать летние виды спорта.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за одеждой людей. Люди ходят без курток, часто с короткими рукавами, почему? Сравнить, как люди одевались в начале весны и как в конце.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Экскурсии, наблюдение за окружающим: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1-я неделя: Предложить найти вишню, черемуху. Сказать, что после цветения появляются плоды. Если их косточки посадить, ухаживать за ними, поливать, то вырастит деревце вишни или черемухи. Закрепить умение различать садовые растения.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2-я неделя: Предложить потрогать деревянные и металлические поверхности. Подвести детей к выводу о разной степени нагревания различных предметов в течение суток (утром, днем, вечером)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3-я неделя: Рассмотреть облака. Обратить внимание на разнообразие их форм, изменчивость движения. Вспомнить, каким было небо в разное время года и в разное время суток. Развивать наблюдательность. </w:t>
      </w:r>
    </w:p>
    <w:p w:rsidR="00007C18" w:rsidRPr="008824B1" w:rsidRDefault="00007C18" w:rsidP="008824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B1">
        <w:rPr>
          <w:rFonts w:ascii="Times New Roman" w:hAnsi="Times New Roman" w:cs="Times New Roman"/>
          <w:sz w:val="28"/>
          <w:szCs w:val="28"/>
          <w:lang w:eastAsia="ru-RU"/>
        </w:rPr>
        <w:t xml:space="preserve">4-я неделя: Предложить детям сравнить растения, растущие в тени и на солнечных местах. Предложить понаблюдать, какие из них быстрее зацветут. Подвести детей к выводу о необходимости света для роста растений. </w:t>
      </w:r>
    </w:p>
    <w:p w:rsidR="006D3D03" w:rsidRPr="000A7DCB" w:rsidRDefault="006D3D03" w:rsidP="000A7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D3D03" w:rsidRPr="000A7DCB" w:rsidSect="008824B1">
      <w:footerReference w:type="default" r:id="rId7"/>
      <w:pgSz w:w="11906" w:h="16838"/>
      <w:pgMar w:top="1134" w:right="850" w:bottom="1134" w:left="1701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B1" w:rsidRDefault="008824B1" w:rsidP="008824B1">
      <w:pPr>
        <w:spacing w:after="0" w:line="240" w:lineRule="auto"/>
      </w:pPr>
      <w:r>
        <w:separator/>
      </w:r>
    </w:p>
  </w:endnote>
  <w:endnote w:type="continuationSeparator" w:id="0">
    <w:p w:rsidR="008824B1" w:rsidRDefault="008824B1" w:rsidP="0088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5583"/>
      <w:docPartObj>
        <w:docPartGallery w:val="Page Numbers (Bottom of Page)"/>
        <w:docPartUnique/>
      </w:docPartObj>
    </w:sdtPr>
    <w:sdtContent>
      <w:p w:rsidR="008824B1" w:rsidRDefault="008824B1">
        <w:pPr>
          <w:pStyle w:val="ab"/>
          <w:jc w:val="center"/>
        </w:pPr>
        <w:fldSimple w:instr=" PAGE   \* MERGEFORMAT ">
          <w:r w:rsidR="00D61B21">
            <w:rPr>
              <w:noProof/>
            </w:rPr>
            <w:t>12</w:t>
          </w:r>
        </w:fldSimple>
      </w:p>
    </w:sdtContent>
  </w:sdt>
  <w:p w:rsidR="008824B1" w:rsidRDefault="008824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B1" w:rsidRDefault="008824B1" w:rsidP="008824B1">
      <w:pPr>
        <w:spacing w:after="0" w:line="240" w:lineRule="auto"/>
      </w:pPr>
      <w:r>
        <w:separator/>
      </w:r>
    </w:p>
  </w:footnote>
  <w:footnote w:type="continuationSeparator" w:id="0">
    <w:p w:rsidR="008824B1" w:rsidRDefault="008824B1" w:rsidP="00882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C18"/>
    <w:rsid w:val="00007C18"/>
    <w:rsid w:val="00074A0A"/>
    <w:rsid w:val="000A7DCB"/>
    <w:rsid w:val="002B2807"/>
    <w:rsid w:val="004B1120"/>
    <w:rsid w:val="005A1C64"/>
    <w:rsid w:val="006D3D03"/>
    <w:rsid w:val="008824B1"/>
    <w:rsid w:val="00A155FA"/>
    <w:rsid w:val="00BD2D44"/>
    <w:rsid w:val="00D61B21"/>
    <w:rsid w:val="00D87E63"/>
    <w:rsid w:val="00D9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07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007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C1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C18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007C18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C18"/>
    <w:rPr>
      <w:b/>
      <w:bCs/>
    </w:rPr>
  </w:style>
  <w:style w:type="paragraph" w:styleId="a5">
    <w:name w:val="No Spacing"/>
    <w:link w:val="a6"/>
    <w:uiPriority w:val="1"/>
    <w:qFormat/>
    <w:rsid w:val="000A7DC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4B1120"/>
  </w:style>
  <w:style w:type="paragraph" w:styleId="a7">
    <w:name w:val="Balloon Text"/>
    <w:basedOn w:val="a"/>
    <w:link w:val="a8"/>
    <w:uiPriority w:val="99"/>
    <w:semiHidden/>
    <w:unhideWhenUsed/>
    <w:rsid w:val="004B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120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8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24B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8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24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304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нювознюк</cp:lastModifiedBy>
  <cp:revision>7</cp:revision>
  <dcterms:created xsi:type="dcterms:W3CDTF">2015-07-19T07:16:00Z</dcterms:created>
  <dcterms:modified xsi:type="dcterms:W3CDTF">2015-10-14T11:51:00Z</dcterms:modified>
</cp:coreProperties>
</file>