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01" w:rsidRPr="00FA2377" w:rsidRDefault="000C6FBA" w:rsidP="00E7480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</w:t>
      </w:r>
      <w:r w:rsidR="00E74801" w:rsidRPr="00FA2377">
        <w:rPr>
          <w:b/>
          <w:sz w:val="26"/>
          <w:szCs w:val="26"/>
        </w:rPr>
        <w:t>МУНИЦИПАЛЬНОЕ  ОБЩЕОБРАЗОВАТЕЛЬНОЕ  БЮДЖЕТНОЕ  УЧРЕЖДЕНИЕ</w:t>
      </w:r>
      <w:r>
        <w:rPr>
          <w:b/>
          <w:sz w:val="26"/>
          <w:szCs w:val="26"/>
        </w:rPr>
        <w:t xml:space="preserve">                               </w:t>
      </w:r>
      <w:r w:rsidRPr="000C6FBA">
        <w:rPr>
          <w:b/>
          <w:sz w:val="44"/>
          <w:szCs w:val="44"/>
        </w:rPr>
        <w:t>02-03</w:t>
      </w:r>
    </w:p>
    <w:p w:rsidR="00E74801" w:rsidRPr="00FA2377" w:rsidRDefault="00E74801" w:rsidP="00E74801">
      <w:pPr>
        <w:rPr>
          <w:b/>
          <w:sz w:val="26"/>
          <w:szCs w:val="26"/>
        </w:rPr>
      </w:pPr>
      <w:r w:rsidRPr="00FA2377">
        <w:rPr>
          <w:b/>
          <w:sz w:val="26"/>
          <w:szCs w:val="26"/>
        </w:rPr>
        <w:t>СРЕДНЯЯ  ОБЩЕОБРАЗОВАТЕЛЬНАЯ  ШКОЛА №1с. БАКАЛЫ</w:t>
      </w:r>
    </w:p>
    <w:p w:rsidR="00E74801" w:rsidRPr="00FA2377" w:rsidRDefault="00E74801" w:rsidP="00E74801">
      <w:pPr>
        <w:rPr>
          <w:b/>
          <w:sz w:val="26"/>
          <w:szCs w:val="26"/>
        </w:rPr>
      </w:pPr>
      <w:r w:rsidRPr="00FA2377">
        <w:rPr>
          <w:b/>
          <w:sz w:val="26"/>
          <w:szCs w:val="26"/>
        </w:rPr>
        <w:t>МУНИЦИПАЛЬНОГО  РАЙОНА БАКАЛИНСКИЙ  РАЙОН  РЕСПУБЛИКИ  БАШКОРТОСТАН</w:t>
      </w:r>
    </w:p>
    <w:p w:rsidR="00E74801" w:rsidRPr="00FA2377" w:rsidRDefault="00E74801" w:rsidP="00E74801">
      <w:pPr>
        <w:rPr>
          <w:sz w:val="26"/>
          <w:szCs w:val="26"/>
        </w:rPr>
      </w:pPr>
    </w:p>
    <w:p w:rsidR="00E74801" w:rsidRDefault="00E74801" w:rsidP="00E74801"/>
    <w:p w:rsidR="00E74801" w:rsidRDefault="00E74801" w:rsidP="00E74801"/>
    <w:tbl>
      <w:tblPr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74801" w:rsidRPr="00F71E91" w:rsidTr="00E74801">
        <w:tc>
          <w:tcPr>
            <w:tcW w:w="3696" w:type="dxa"/>
          </w:tcPr>
          <w:p w:rsidR="00E74801" w:rsidRPr="00F71E91" w:rsidRDefault="00E74801" w:rsidP="00E74801">
            <w:pPr>
              <w:rPr>
                <w:b/>
              </w:rPr>
            </w:pPr>
            <w:r w:rsidRPr="00F71E91">
              <w:rPr>
                <w:b/>
              </w:rPr>
              <w:t>РАССМОТРЕНО</w:t>
            </w:r>
          </w:p>
          <w:p w:rsidR="00E74801" w:rsidRPr="00F71E91" w:rsidRDefault="00E74801" w:rsidP="00E74801">
            <w:r w:rsidRPr="00F71E91">
              <w:t xml:space="preserve">на заседании </w:t>
            </w:r>
            <w:r>
              <w:t xml:space="preserve">  кафедры</w:t>
            </w:r>
          </w:p>
          <w:p w:rsidR="00E74801" w:rsidRDefault="00E74801" w:rsidP="00E74801">
            <w:r>
              <w:t>Протокол № 1</w:t>
            </w:r>
          </w:p>
          <w:p w:rsidR="00E74801" w:rsidRPr="00F71E91" w:rsidRDefault="00E74801" w:rsidP="00E74801">
            <w:r>
              <w:t xml:space="preserve">от   </w:t>
            </w:r>
            <w:r w:rsidR="00FA2377">
              <w:t xml:space="preserve"> </w:t>
            </w:r>
            <w:r>
              <w:t xml:space="preserve"> </w:t>
            </w:r>
            <w:r w:rsidRPr="00F71E91">
              <w:t xml:space="preserve"> августа 2</w:t>
            </w:r>
            <w:r>
              <w:t>014</w:t>
            </w:r>
            <w:r w:rsidRPr="00F71E91">
              <w:t>г.</w:t>
            </w:r>
          </w:p>
          <w:p w:rsidR="00E74801" w:rsidRPr="00F71E91" w:rsidRDefault="00E74801" w:rsidP="00E74801">
            <w:r w:rsidRPr="00F71E91">
              <w:t>________________</w:t>
            </w:r>
          </w:p>
          <w:p w:rsidR="00E74801" w:rsidRPr="00F71E91" w:rsidRDefault="00E74801" w:rsidP="00E74801">
            <w:r>
              <w:t xml:space="preserve"> Суханова Н.В.</w:t>
            </w:r>
          </w:p>
        </w:tc>
        <w:tc>
          <w:tcPr>
            <w:tcW w:w="3696" w:type="dxa"/>
          </w:tcPr>
          <w:p w:rsidR="00E74801" w:rsidRPr="00F71E91" w:rsidRDefault="00E74801" w:rsidP="00E74801">
            <w:pPr>
              <w:rPr>
                <w:b/>
              </w:rPr>
            </w:pPr>
            <w:r w:rsidRPr="00F71E91">
              <w:rPr>
                <w:b/>
              </w:rPr>
              <w:t>СОГЛАСОВАНО</w:t>
            </w:r>
          </w:p>
          <w:p w:rsidR="00E74801" w:rsidRPr="00F71E91" w:rsidRDefault="00E74801" w:rsidP="00E74801">
            <w:r w:rsidRPr="00F71E91">
              <w:t>Зам. директора по УВР</w:t>
            </w:r>
          </w:p>
          <w:p w:rsidR="00E74801" w:rsidRDefault="00E74801" w:rsidP="00E74801">
            <w:r w:rsidRPr="00F71E91">
              <w:t>_________________</w:t>
            </w:r>
          </w:p>
          <w:p w:rsidR="00E74801" w:rsidRPr="00F71E91" w:rsidRDefault="00E74801" w:rsidP="00E74801">
            <w:r>
              <w:t>Решетникова А.А.</w:t>
            </w:r>
          </w:p>
          <w:p w:rsidR="00E74801" w:rsidRPr="00F71E91" w:rsidRDefault="00E74801" w:rsidP="00E74801">
            <w:r>
              <w:t>29  августа 2014</w:t>
            </w:r>
            <w:r w:rsidRPr="00F71E91">
              <w:t>г.</w:t>
            </w:r>
          </w:p>
        </w:tc>
        <w:tc>
          <w:tcPr>
            <w:tcW w:w="3697" w:type="dxa"/>
          </w:tcPr>
          <w:p w:rsidR="00E74801" w:rsidRPr="00F71E91" w:rsidRDefault="00E74801" w:rsidP="00E74801">
            <w:pPr>
              <w:rPr>
                <w:b/>
              </w:rPr>
            </w:pPr>
            <w:r w:rsidRPr="00F71E91">
              <w:rPr>
                <w:b/>
              </w:rPr>
              <w:t>ПРИНЯТО</w:t>
            </w:r>
          </w:p>
          <w:p w:rsidR="00E74801" w:rsidRPr="00F71E91" w:rsidRDefault="00E74801" w:rsidP="00E74801">
            <w:r w:rsidRPr="00F71E91">
              <w:t>на заседании педагогического совета</w:t>
            </w:r>
          </w:p>
          <w:p w:rsidR="00E74801" w:rsidRDefault="00E74801" w:rsidP="00E74801">
            <w:r w:rsidRPr="00F71E91">
              <w:t>Протокол №1</w:t>
            </w:r>
          </w:p>
          <w:p w:rsidR="00E74801" w:rsidRPr="00F71E91" w:rsidRDefault="00E74801" w:rsidP="00E74801">
            <w:r>
              <w:t>от 30 августа 2014</w:t>
            </w:r>
            <w:r w:rsidRPr="00F71E91">
              <w:t>г.</w:t>
            </w:r>
          </w:p>
        </w:tc>
        <w:tc>
          <w:tcPr>
            <w:tcW w:w="3697" w:type="dxa"/>
          </w:tcPr>
          <w:p w:rsidR="00E74801" w:rsidRPr="00F71E91" w:rsidRDefault="00E74801" w:rsidP="00E74801">
            <w:pPr>
              <w:rPr>
                <w:b/>
              </w:rPr>
            </w:pPr>
            <w:r w:rsidRPr="00F71E91">
              <w:rPr>
                <w:b/>
              </w:rPr>
              <w:t>УТВЕРЖДАЮ</w:t>
            </w:r>
          </w:p>
          <w:p w:rsidR="00E74801" w:rsidRPr="00F71E91" w:rsidRDefault="00E74801" w:rsidP="00E74801">
            <w:r w:rsidRPr="00F71E91">
              <w:t>директор школы</w:t>
            </w:r>
          </w:p>
          <w:p w:rsidR="00E74801" w:rsidRPr="00F71E91" w:rsidRDefault="00E74801" w:rsidP="00E74801">
            <w:r w:rsidRPr="00F71E91">
              <w:t>_______________</w:t>
            </w:r>
          </w:p>
          <w:p w:rsidR="00E74801" w:rsidRPr="00F71E91" w:rsidRDefault="00E74801" w:rsidP="00E74801">
            <w:proofErr w:type="spellStart"/>
            <w:r w:rsidRPr="00F71E91">
              <w:t>Фарвазов</w:t>
            </w:r>
            <w:proofErr w:type="spellEnd"/>
            <w:r w:rsidRPr="00F71E91">
              <w:t xml:space="preserve"> Т.А.</w:t>
            </w:r>
          </w:p>
          <w:p w:rsidR="00E74801" w:rsidRDefault="00E74801" w:rsidP="00E74801">
            <w:r>
              <w:t>Приказ №</w:t>
            </w:r>
          </w:p>
          <w:p w:rsidR="00E74801" w:rsidRPr="00F71E91" w:rsidRDefault="00E74801" w:rsidP="00E74801">
            <w:r>
              <w:t>от  30  августа 2014</w:t>
            </w:r>
            <w:r w:rsidRPr="00F71E91">
              <w:t>г.</w:t>
            </w:r>
          </w:p>
        </w:tc>
      </w:tr>
    </w:tbl>
    <w:p w:rsidR="00E74801" w:rsidRDefault="00E74801" w:rsidP="00E74801"/>
    <w:p w:rsidR="00E74801" w:rsidRPr="003C71FC" w:rsidRDefault="00E74801" w:rsidP="00E74801">
      <w:pPr>
        <w:rPr>
          <w:b/>
        </w:rPr>
      </w:pPr>
    </w:p>
    <w:p w:rsidR="000C6FBA" w:rsidRDefault="00E74801" w:rsidP="00E74801">
      <w:pPr>
        <w:tabs>
          <w:tab w:val="left" w:pos="9288"/>
        </w:tabs>
        <w:outlineLvl w:val="0"/>
        <w:rPr>
          <w:rFonts w:ascii="Arial Narrow" w:hAnsi="Arial Narrow"/>
          <w:bCs/>
          <w:sz w:val="40"/>
          <w:szCs w:val="40"/>
        </w:rPr>
      </w:pPr>
      <w:r w:rsidRPr="00FA2377">
        <w:rPr>
          <w:rFonts w:ascii="Arial Narrow" w:hAnsi="Arial Narrow"/>
          <w:bCs/>
          <w:sz w:val="40"/>
          <w:szCs w:val="40"/>
        </w:rPr>
        <w:t xml:space="preserve">Рабочая </w:t>
      </w:r>
      <w:r w:rsidR="000C6FBA">
        <w:rPr>
          <w:rFonts w:ascii="Arial Narrow" w:hAnsi="Arial Narrow"/>
          <w:bCs/>
          <w:sz w:val="40"/>
          <w:szCs w:val="40"/>
        </w:rPr>
        <w:t xml:space="preserve">   образовательная </w:t>
      </w:r>
      <w:r w:rsidRPr="00FA2377">
        <w:rPr>
          <w:rFonts w:ascii="Arial Narrow" w:hAnsi="Arial Narrow"/>
          <w:bCs/>
          <w:sz w:val="40"/>
          <w:szCs w:val="40"/>
        </w:rPr>
        <w:t xml:space="preserve">программа </w:t>
      </w:r>
    </w:p>
    <w:p w:rsidR="00E74801" w:rsidRPr="00FA2377" w:rsidRDefault="00E74801" w:rsidP="00E74801">
      <w:pPr>
        <w:tabs>
          <w:tab w:val="left" w:pos="9288"/>
        </w:tabs>
        <w:outlineLvl w:val="0"/>
        <w:rPr>
          <w:rFonts w:ascii="Arial Narrow" w:hAnsi="Arial Narrow"/>
          <w:b/>
          <w:bCs/>
          <w:sz w:val="40"/>
          <w:szCs w:val="40"/>
        </w:rPr>
      </w:pPr>
      <w:r w:rsidRPr="00FA2377">
        <w:rPr>
          <w:rFonts w:ascii="Arial Narrow" w:hAnsi="Arial Narrow"/>
          <w:b/>
          <w:bCs/>
          <w:sz w:val="40"/>
          <w:szCs w:val="40"/>
        </w:rPr>
        <w:t>по окружающему миру</w:t>
      </w:r>
    </w:p>
    <w:p w:rsidR="00E74801" w:rsidRPr="00FA2377" w:rsidRDefault="00E74801" w:rsidP="00E74801">
      <w:pPr>
        <w:rPr>
          <w:rFonts w:ascii="Arial Narrow" w:hAnsi="Arial Narrow"/>
          <w:bCs/>
          <w:sz w:val="40"/>
          <w:szCs w:val="40"/>
        </w:rPr>
      </w:pPr>
      <w:r w:rsidRPr="00FA2377">
        <w:rPr>
          <w:rFonts w:ascii="Arial Narrow" w:hAnsi="Arial Narrow"/>
          <w:bCs/>
          <w:sz w:val="40"/>
          <w:szCs w:val="40"/>
        </w:rPr>
        <w:t>на  2014-2015 учебный  год</w:t>
      </w:r>
    </w:p>
    <w:p w:rsidR="00E74801" w:rsidRDefault="00E74801" w:rsidP="00E74801">
      <w:pPr>
        <w:jc w:val="both"/>
        <w:outlineLvl w:val="0"/>
        <w:rPr>
          <w:rFonts w:ascii="Arial Narrow" w:hAnsi="Arial Narrow"/>
          <w:b/>
          <w:bCs/>
          <w:sz w:val="40"/>
          <w:szCs w:val="40"/>
        </w:rPr>
      </w:pPr>
    </w:p>
    <w:p w:rsidR="00E74801" w:rsidRPr="00E14FE9" w:rsidRDefault="00E74801" w:rsidP="00E74801">
      <w:pPr>
        <w:jc w:val="both"/>
        <w:outlineLvl w:val="0"/>
        <w:rPr>
          <w:rFonts w:ascii="Arial Narrow" w:hAnsi="Arial Narrow"/>
          <w:b/>
          <w:bCs/>
          <w:sz w:val="28"/>
          <w:szCs w:val="28"/>
        </w:rPr>
      </w:pPr>
    </w:p>
    <w:p w:rsidR="00E74801" w:rsidRPr="003C71FC" w:rsidRDefault="00E74801" w:rsidP="00E74801">
      <w:pPr>
        <w:jc w:val="left"/>
        <w:outlineLvl w:val="0"/>
        <w:rPr>
          <w:rFonts w:ascii="Arial Narrow" w:hAnsi="Arial Narrow"/>
          <w:sz w:val="26"/>
          <w:szCs w:val="26"/>
        </w:rPr>
      </w:pPr>
      <w:r w:rsidRPr="003C71FC">
        <w:rPr>
          <w:rFonts w:ascii="Arial Narrow" w:hAnsi="Arial Narrow"/>
          <w:b/>
          <w:bCs/>
          <w:sz w:val="26"/>
          <w:szCs w:val="26"/>
        </w:rPr>
        <w:t>Класс</w:t>
      </w:r>
      <w:r w:rsidR="000C6FBA">
        <w:rPr>
          <w:rFonts w:ascii="Arial Narrow" w:hAnsi="Arial Narrow"/>
          <w:bCs/>
          <w:sz w:val="26"/>
          <w:szCs w:val="26"/>
        </w:rPr>
        <w:t>: 3 г</w:t>
      </w:r>
    </w:p>
    <w:p w:rsidR="00E74801" w:rsidRPr="003C71FC" w:rsidRDefault="00E74801" w:rsidP="00E74801">
      <w:pPr>
        <w:jc w:val="left"/>
        <w:outlineLvl w:val="0"/>
        <w:rPr>
          <w:rFonts w:ascii="Arial Narrow" w:hAnsi="Arial Narrow"/>
          <w:bCs/>
          <w:sz w:val="26"/>
          <w:szCs w:val="26"/>
        </w:rPr>
      </w:pPr>
      <w:r w:rsidRPr="003C71FC">
        <w:rPr>
          <w:rFonts w:ascii="Arial Narrow" w:hAnsi="Arial Narrow"/>
          <w:b/>
          <w:bCs/>
          <w:sz w:val="26"/>
          <w:szCs w:val="26"/>
        </w:rPr>
        <w:t>Сроки обучения</w:t>
      </w:r>
      <w:r w:rsidRPr="003C71FC">
        <w:rPr>
          <w:rFonts w:ascii="Arial Narrow" w:hAnsi="Arial Narrow"/>
          <w:bCs/>
          <w:sz w:val="26"/>
          <w:szCs w:val="26"/>
        </w:rPr>
        <w:t>: 1 год</w:t>
      </w:r>
    </w:p>
    <w:p w:rsidR="000C6FBA" w:rsidRDefault="00E74801" w:rsidP="00E74801">
      <w:pPr>
        <w:jc w:val="left"/>
        <w:rPr>
          <w:rFonts w:ascii="Arial Narrow" w:hAnsi="Arial Narrow"/>
          <w:b/>
          <w:bCs/>
          <w:sz w:val="26"/>
          <w:szCs w:val="26"/>
        </w:rPr>
      </w:pPr>
      <w:r w:rsidRPr="003C71FC">
        <w:rPr>
          <w:rFonts w:ascii="Arial Narrow" w:hAnsi="Arial Narrow"/>
          <w:b/>
          <w:sz w:val="26"/>
          <w:szCs w:val="26"/>
        </w:rPr>
        <w:t xml:space="preserve">Составители: </w:t>
      </w:r>
      <w:r w:rsidRPr="00FA2377">
        <w:rPr>
          <w:rFonts w:ascii="Arial Narrow" w:hAnsi="Arial Narrow"/>
          <w:sz w:val="26"/>
          <w:szCs w:val="26"/>
        </w:rPr>
        <w:t xml:space="preserve">учителя начальных классов </w:t>
      </w:r>
      <w:proofErr w:type="spellStart"/>
      <w:r w:rsidRPr="00FA2377">
        <w:rPr>
          <w:rFonts w:ascii="Arial Narrow" w:hAnsi="Arial Narrow"/>
          <w:b/>
          <w:bCs/>
          <w:sz w:val="26"/>
          <w:szCs w:val="26"/>
        </w:rPr>
        <w:t>Ялаева</w:t>
      </w:r>
      <w:proofErr w:type="spellEnd"/>
      <w:r w:rsidRPr="00FA2377">
        <w:rPr>
          <w:rFonts w:ascii="Arial Narrow" w:hAnsi="Arial Narrow"/>
          <w:b/>
          <w:bCs/>
          <w:sz w:val="26"/>
          <w:szCs w:val="26"/>
        </w:rPr>
        <w:t xml:space="preserve"> Н.М.,</w:t>
      </w:r>
      <w:r w:rsidRPr="003C71FC">
        <w:rPr>
          <w:rFonts w:ascii="Arial Narrow" w:hAnsi="Arial Narrow"/>
          <w:bCs/>
          <w:sz w:val="26"/>
          <w:szCs w:val="26"/>
        </w:rPr>
        <w:t xml:space="preserve"> </w:t>
      </w:r>
      <w:proofErr w:type="gramStart"/>
      <w:r w:rsidR="000C6FBA">
        <w:rPr>
          <w:rFonts w:ascii="Arial Narrow" w:hAnsi="Arial Narrow"/>
          <w:bCs/>
          <w:sz w:val="26"/>
          <w:szCs w:val="26"/>
        </w:rPr>
        <w:t>(</w:t>
      </w:r>
      <w:r w:rsidRPr="003C71FC">
        <w:rPr>
          <w:rFonts w:ascii="Arial Narrow" w:hAnsi="Arial Narrow"/>
          <w:bCs/>
          <w:sz w:val="26"/>
          <w:szCs w:val="26"/>
        </w:rPr>
        <w:t xml:space="preserve"> </w:t>
      </w:r>
      <w:proofErr w:type="gramEnd"/>
      <w:r w:rsidRPr="003C71FC">
        <w:rPr>
          <w:rFonts w:ascii="Arial Narrow" w:hAnsi="Arial Narrow"/>
          <w:bCs/>
          <w:sz w:val="26"/>
          <w:szCs w:val="26"/>
        </w:rPr>
        <w:t>квалификационная категория высшая</w:t>
      </w:r>
      <w:r w:rsidR="000C6FBA">
        <w:rPr>
          <w:rFonts w:ascii="Arial Narrow" w:hAnsi="Arial Narrow"/>
          <w:bCs/>
          <w:sz w:val="26"/>
          <w:szCs w:val="26"/>
        </w:rPr>
        <w:t>) и</w:t>
      </w:r>
      <w:r w:rsidRPr="003C71FC">
        <w:rPr>
          <w:rFonts w:ascii="Arial Narrow" w:hAnsi="Arial Narrow"/>
          <w:bCs/>
          <w:sz w:val="26"/>
          <w:szCs w:val="26"/>
        </w:rPr>
        <w:t xml:space="preserve"> </w:t>
      </w:r>
      <w:r w:rsidRPr="00FA2377">
        <w:rPr>
          <w:rFonts w:ascii="Arial Narrow" w:hAnsi="Arial Narrow"/>
          <w:b/>
          <w:bCs/>
          <w:sz w:val="26"/>
          <w:szCs w:val="26"/>
        </w:rPr>
        <w:t>Кузнецова Е.М</w:t>
      </w:r>
      <w:r w:rsidR="000C6FBA">
        <w:rPr>
          <w:rFonts w:ascii="Arial Narrow" w:hAnsi="Arial Narrow"/>
          <w:b/>
          <w:bCs/>
          <w:sz w:val="26"/>
          <w:szCs w:val="26"/>
        </w:rPr>
        <w:t>.</w:t>
      </w:r>
    </w:p>
    <w:p w:rsidR="00E74801" w:rsidRPr="003C71FC" w:rsidRDefault="00E74801" w:rsidP="00E74801">
      <w:pPr>
        <w:jc w:val="left"/>
        <w:rPr>
          <w:rFonts w:ascii="Arial Narrow" w:hAnsi="Arial Narrow"/>
          <w:bCs/>
          <w:sz w:val="26"/>
          <w:szCs w:val="26"/>
        </w:rPr>
      </w:pPr>
      <w:r w:rsidRPr="003C71FC">
        <w:rPr>
          <w:rFonts w:ascii="Arial Narrow" w:hAnsi="Arial Narrow"/>
          <w:b/>
          <w:bCs/>
          <w:sz w:val="26"/>
          <w:szCs w:val="26"/>
        </w:rPr>
        <w:t>Количество часов</w:t>
      </w:r>
      <w:r w:rsidRPr="003C71FC">
        <w:rPr>
          <w:rFonts w:ascii="Arial Narrow" w:hAnsi="Arial Narrow"/>
          <w:bCs/>
          <w:sz w:val="26"/>
          <w:szCs w:val="26"/>
        </w:rPr>
        <w:t xml:space="preserve">: </w:t>
      </w:r>
      <w:r w:rsidR="00531BCF">
        <w:rPr>
          <w:rFonts w:ascii="Arial Narrow" w:hAnsi="Arial Narrow"/>
          <w:bCs/>
          <w:sz w:val="26"/>
          <w:szCs w:val="26"/>
        </w:rPr>
        <w:t>68</w:t>
      </w:r>
    </w:p>
    <w:p w:rsidR="00E74801" w:rsidRPr="003C71FC" w:rsidRDefault="00E74801" w:rsidP="00E74801">
      <w:pPr>
        <w:jc w:val="left"/>
        <w:rPr>
          <w:rFonts w:ascii="Arial Narrow" w:hAnsi="Arial Narrow"/>
          <w:bCs/>
          <w:sz w:val="26"/>
          <w:szCs w:val="26"/>
        </w:rPr>
      </w:pPr>
      <w:r w:rsidRPr="003C71FC">
        <w:rPr>
          <w:rFonts w:ascii="Arial Narrow" w:hAnsi="Arial Narrow"/>
          <w:b/>
          <w:bCs/>
          <w:sz w:val="26"/>
          <w:szCs w:val="26"/>
        </w:rPr>
        <w:t>Уровень</w:t>
      </w:r>
      <w:r w:rsidRPr="003C71FC">
        <w:rPr>
          <w:rFonts w:ascii="Arial Narrow" w:hAnsi="Arial Narrow"/>
          <w:bCs/>
          <w:sz w:val="26"/>
          <w:szCs w:val="26"/>
        </w:rPr>
        <w:t>: базовый.</w:t>
      </w:r>
    </w:p>
    <w:p w:rsidR="00E74801" w:rsidRPr="003C71FC" w:rsidRDefault="00E74801" w:rsidP="00E74801">
      <w:pPr>
        <w:jc w:val="both"/>
        <w:rPr>
          <w:rFonts w:ascii="Arial Narrow" w:hAnsi="Arial Narrow"/>
          <w:sz w:val="26"/>
          <w:szCs w:val="26"/>
        </w:rPr>
      </w:pPr>
      <w:r w:rsidRPr="003C71FC">
        <w:rPr>
          <w:rFonts w:ascii="Arial Narrow" w:hAnsi="Arial Narrow"/>
          <w:b/>
          <w:bCs/>
          <w:iCs/>
          <w:sz w:val="26"/>
          <w:szCs w:val="26"/>
        </w:rPr>
        <w:t xml:space="preserve">Рабочая программа  </w:t>
      </w:r>
      <w:r w:rsidRPr="00FA2377">
        <w:rPr>
          <w:rFonts w:ascii="Arial Narrow" w:hAnsi="Arial Narrow"/>
          <w:bCs/>
          <w:iCs/>
          <w:sz w:val="26"/>
          <w:szCs w:val="26"/>
        </w:rPr>
        <w:t>разработана на основе</w:t>
      </w:r>
      <w:r w:rsidRPr="003C71FC">
        <w:rPr>
          <w:rFonts w:ascii="Arial Narrow" w:hAnsi="Arial Narrow"/>
          <w:b/>
          <w:bCs/>
          <w:iCs/>
          <w:sz w:val="26"/>
          <w:szCs w:val="26"/>
        </w:rPr>
        <w:t xml:space="preserve">  </w:t>
      </w:r>
      <w:r w:rsidRPr="003C71FC">
        <w:rPr>
          <w:rFonts w:ascii="Arial Narrow" w:hAnsi="Arial Narrow"/>
          <w:sz w:val="26"/>
          <w:szCs w:val="26"/>
        </w:rPr>
        <w:t xml:space="preserve">примерной </w:t>
      </w:r>
      <w:r w:rsidRPr="003C71FC">
        <w:rPr>
          <w:rFonts w:ascii="Arial Narrow" w:hAnsi="Arial Narrow"/>
          <w:bCs/>
          <w:sz w:val="26"/>
          <w:szCs w:val="26"/>
        </w:rPr>
        <w:t xml:space="preserve"> основной  образовательной  программы</w:t>
      </w:r>
      <w:r w:rsidRPr="003C71FC">
        <w:rPr>
          <w:rFonts w:ascii="Arial Narrow" w:hAnsi="Arial Narrow"/>
          <w:bCs/>
          <w:color w:val="FF0000"/>
          <w:sz w:val="26"/>
          <w:szCs w:val="26"/>
        </w:rPr>
        <w:t xml:space="preserve">. </w:t>
      </w:r>
      <w:r w:rsidRPr="003C71FC">
        <w:rPr>
          <w:rFonts w:ascii="Arial Narrow" w:hAnsi="Arial Narrow"/>
          <w:sz w:val="26"/>
          <w:szCs w:val="26"/>
        </w:rPr>
        <w:t>Программы отдельных предметов (курсов) для началь</w:t>
      </w:r>
      <w:r w:rsidRPr="003C71FC">
        <w:rPr>
          <w:rFonts w:ascii="Arial Narrow" w:hAnsi="Arial Narrow"/>
          <w:sz w:val="26"/>
          <w:szCs w:val="26"/>
        </w:rPr>
        <w:softHyphen/>
        <w:t>ной школы</w:t>
      </w:r>
      <w:proofErr w:type="gramStart"/>
      <w:r w:rsidRPr="003C71FC">
        <w:rPr>
          <w:rFonts w:ascii="Arial Narrow" w:hAnsi="Arial Narrow"/>
          <w:sz w:val="26"/>
          <w:szCs w:val="26"/>
        </w:rPr>
        <w:t xml:space="preserve"> / П</w:t>
      </w:r>
      <w:proofErr w:type="gramEnd"/>
      <w:r w:rsidRPr="003C71FC">
        <w:rPr>
          <w:rFonts w:ascii="Arial Narrow" w:hAnsi="Arial Narrow"/>
          <w:sz w:val="26"/>
          <w:szCs w:val="26"/>
        </w:rPr>
        <w:t xml:space="preserve">од </w:t>
      </w:r>
      <w:proofErr w:type="spellStart"/>
      <w:r w:rsidRPr="003C71FC">
        <w:rPr>
          <w:rFonts w:ascii="Arial Narrow" w:hAnsi="Arial Narrow"/>
          <w:sz w:val="26"/>
          <w:szCs w:val="26"/>
        </w:rPr>
        <w:t>науч</w:t>
      </w:r>
      <w:proofErr w:type="spellEnd"/>
      <w:r w:rsidRPr="003C71FC">
        <w:rPr>
          <w:rFonts w:ascii="Arial Narrow" w:hAnsi="Arial Narrow"/>
          <w:sz w:val="26"/>
          <w:szCs w:val="26"/>
        </w:rPr>
        <w:t xml:space="preserve">. ред. Д.И. </w:t>
      </w:r>
      <w:proofErr w:type="spellStart"/>
      <w:r w:rsidRPr="003C71FC">
        <w:rPr>
          <w:rFonts w:ascii="Arial Narrow" w:hAnsi="Arial Narrow"/>
          <w:sz w:val="26"/>
          <w:szCs w:val="26"/>
        </w:rPr>
        <w:t>Фельдштейна</w:t>
      </w:r>
      <w:proofErr w:type="spellEnd"/>
      <w:r w:rsidRPr="003C71FC">
        <w:rPr>
          <w:rFonts w:ascii="Arial Narrow" w:hAnsi="Arial Narrow"/>
          <w:sz w:val="26"/>
          <w:szCs w:val="26"/>
        </w:rPr>
        <w:t xml:space="preserve">. - Изд. 2-е, </w:t>
      </w:r>
      <w:proofErr w:type="spellStart"/>
      <w:r w:rsidRPr="003C71FC">
        <w:rPr>
          <w:rFonts w:ascii="Arial Narrow" w:hAnsi="Arial Narrow"/>
          <w:sz w:val="26"/>
          <w:szCs w:val="26"/>
        </w:rPr>
        <w:t>испр</w:t>
      </w:r>
      <w:proofErr w:type="spellEnd"/>
      <w:r w:rsidRPr="003C71FC">
        <w:rPr>
          <w:rFonts w:ascii="Arial Narrow" w:hAnsi="Arial Narrow"/>
          <w:sz w:val="26"/>
          <w:szCs w:val="26"/>
        </w:rPr>
        <w:t>. - М.</w:t>
      </w:r>
      <w:proofErr w:type="gramStart"/>
      <w:r w:rsidRPr="003C71FC">
        <w:rPr>
          <w:rFonts w:ascii="Arial Narrow" w:hAnsi="Arial Narrow"/>
          <w:sz w:val="26"/>
          <w:szCs w:val="26"/>
        </w:rPr>
        <w:t xml:space="preserve"> :</w:t>
      </w:r>
      <w:proofErr w:type="spellStart"/>
      <w:proofErr w:type="gramEnd"/>
      <w:r w:rsidRPr="003C71FC">
        <w:rPr>
          <w:rFonts w:ascii="Arial Narrow" w:hAnsi="Arial Narrow"/>
          <w:sz w:val="26"/>
          <w:szCs w:val="26"/>
        </w:rPr>
        <w:t>Баласс</w:t>
      </w:r>
      <w:proofErr w:type="spellEnd"/>
      <w:r w:rsidRPr="003C71FC">
        <w:rPr>
          <w:rFonts w:ascii="Arial Narrow" w:hAnsi="Arial Narrow"/>
          <w:sz w:val="26"/>
          <w:szCs w:val="26"/>
        </w:rPr>
        <w:t xml:space="preserve">, </w:t>
      </w:r>
      <w:r w:rsidRPr="003C71FC">
        <w:rPr>
          <w:rFonts w:ascii="Arial Narrow" w:hAnsi="Arial Narrow"/>
          <w:bCs/>
          <w:sz w:val="26"/>
          <w:szCs w:val="26"/>
        </w:rPr>
        <w:t xml:space="preserve">2011. </w:t>
      </w:r>
      <w:r w:rsidRPr="003C71FC">
        <w:rPr>
          <w:rFonts w:ascii="Arial Narrow" w:hAnsi="Arial Narrow"/>
          <w:sz w:val="26"/>
          <w:szCs w:val="26"/>
        </w:rPr>
        <w:t xml:space="preserve">- </w:t>
      </w:r>
      <w:r w:rsidRPr="003C71FC">
        <w:rPr>
          <w:rFonts w:ascii="Arial Narrow" w:hAnsi="Arial Narrow"/>
          <w:bCs/>
          <w:sz w:val="26"/>
          <w:szCs w:val="26"/>
        </w:rPr>
        <w:t xml:space="preserve">416 </w:t>
      </w:r>
      <w:r w:rsidRPr="003C71FC">
        <w:rPr>
          <w:rFonts w:ascii="Arial Narrow" w:hAnsi="Arial Narrow"/>
          <w:sz w:val="26"/>
          <w:szCs w:val="26"/>
        </w:rPr>
        <w:t xml:space="preserve">с. (Образовательная система «Школа </w:t>
      </w:r>
      <w:r w:rsidRPr="003C71FC">
        <w:rPr>
          <w:rFonts w:ascii="Arial Narrow" w:hAnsi="Arial Narrow"/>
          <w:bCs/>
          <w:sz w:val="26"/>
          <w:szCs w:val="26"/>
        </w:rPr>
        <w:t xml:space="preserve">2100») </w:t>
      </w:r>
      <w:r w:rsidRPr="003C71FC">
        <w:rPr>
          <w:rFonts w:ascii="Arial Narrow" w:hAnsi="Arial Narrow"/>
          <w:bCs/>
          <w:iCs/>
          <w:sz w:val="26"/>
          <w:szCs w:val="26"/>
        </w:rPr>
        <w:t xml:space="preserve">и </w:t>
      </w:r>
      <w:r w:rsidRPr="003C71FC">
        <w:rPr>
          <w:rFonts w:ascii="Arial Narrow" w:hAnsi="Arial Narrow"/>
          <w:sz w:val="26"/>
          <w:szCs w:val="26"/>
        </w:rPr>
        <w:t xml:space="preserve">авторской программы Вахрушев А.А., </w:t>
      </w:r>
      <w:proofErr w:type="spellStart"/>
      <w:r w:rsidRPr="003C71FC">
        <w:rPr>
          <w:rFonts w:ascii="Arial Narrow" w:hAnsi="Arial Narrow"/>
          <w:sz w:val="26"/>
          <w:szCs w:val="26"/>
        </w:rPr>
        <w:t>Раутин</w:t>
      </w:r>
      <w:proofErr w:type="spellEnd"/>
      <w:r w:rsidRPr="003C71FC">
        <w:rPr>
          <w:rFonts w:ascii="Arial Narrow" w:hAnsi="Arial Narrow"/>
          <w:sz w:val="26"/>
          <w:szCs w:val="26"/>
        </w:rPr>
        <w:t xml:space="preserve"> А.С. Программа по окружающему миру 3 класс « Обитатели Земли», « Мое Отечество». //   Образовательная система «Школа 2100</w:t>
      </w:r>
    </w:p>
    <w:p w:rsidR="00E74801" w:rsidRPr="003C71FC" w:rsidRDefault="00E74801" w:rsidP="00FA2377">
      <w:pPr>
        <w:jc w:val="both"/>
        <w:rPr>
          <w:rFonts w:ascii="Arial Narrow" w:hAnsi="Arial Narrow"/>
          <w:sz w:val="26"/>
          <w:szCs w:val="26"/>
        </w:rPr>
      </w:pPr>
    </w:p>
    <w:p w:rsidR="00E74801" w:rsidRPr="00E14FE9" w:rsidRDefault="00E74801" w:rsidP="00E74801">
      <w:pPr>
        <w:rPr>
          <w:rFonts w:ascii="Arial Narrow" w:hAnsi="Arial Narrow"/>
          <w:sz w:val="28"/>
          <w:szCs w:val="28"/>
        </w:rPr>
      </w:pPr>
    </w:p>
    <w:p w:rsidR="00773247" w:rsidRPr="00847E50" w:rsidRDefault="00847E50" w:rsidP="00847E50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Бакалы- 2014</w:t>
      </w:r>
    </w:p>
    <w:tbl>
      <w:tblPr>
        <w:tblW w:w="159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3853"/>
      </w:tblGrid>
      <w:tr w:rsidR="00773247" w:rsidRPr="00531BCF" w:rsidTr="006C55DF">
        <w:tc>
          <w:tcPr>
            <w:tcW w:w="2127" w:type="dxa"/>
          </w:tcPr>
          <w:p w:rsidR="000F46F4" w:rsidRPr="00531BCF" w:rsidRDefault="00253F1A" w:rsidP="000F46F4">
            <w:pPr>
              <w:jc w:val="left"/>
              <w:rPr>
                <w:rFonts w:ascii="Arial Narrow" w:hAnsi="Arial Narrow"/>
                <w:b/>
                <w:iCs/>
                <w:color w:val="215868" w:themeColor="accent5" w:themeShade="80"/>
                <w:sz w:val="24"/>
                <w:szCs w:val="24"/>
              </w:rPr>
            </w:pPr>
            <w:bookmarkStart w:id="0" w:name="_GoBack" w:colFirst="2" w:colLast="2"/>
            <w:r w:rsidRPr="00531BCF">
              <w:rPr>
                <w:rFonts w:ascii="Arial Narrow" w:hAnsi="Arial Narrow"/>
                <w:b/>
                <w:iCs/>
                <w:color w:val="215868" w:themeColor="accent5" w:themeShade="80"/>
                <w:sz w:val="24"/>
                <w:szCs w:val="24"/>
              </w:rPr>
              <w:lastRenderedPageBreak/>
              <w:t>Пояснительная записка</w:t>
            </w:r>
          </w:p>
          <w:p w:rsidR="00773247" w:rsidRPr="00531BCF" w:rsidRDefault="00773247" w:rsidP="005C0684">
            <w:pPr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853" w:type="dxa"/>
          </w:tcPr>
          <w:p w:rsidR="000F46F4" w:rsidRPr="00531BCF" w:rsidRDefault="000F46F4" w:rsidP="006C55DF">
            <w:pPr>
              <w:shd w:val="clear" w:color="auto" w:fill="FFFFFF"/>
              <w:ind w:right="27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Предмет «Окружающий мир» - это основы естественных и соци</w:t>
            </w:r>
            <w:r w:rsidRPr="00531BCF">
              <w:rPr>
                <w:rFonts w:ascii="Arial Narrow" w:hAnsi="Arial Narrow"/>
                <w:sz w:val="24"/>
                <w:szCs w:val="24"/>
              </w:rPr>
              <w:softHyphen/>
              <w:t>альных наук. Цель курса окружающего мира в начальной шко</w:t>
            </w:r>
            <w:r w:rsidRPr="00531BCF">
              <w:rPr>
                <w:rFonts w:ascii="Arial Narrow" w:hAnsi="Arial Narrow"/>
                <w:sz w:val="24"/>
                <w:szCs w:val="24"/>
              </w:rPr>
              <w:softHyphen/>
              <w:t>ле — осмысление личного опыта и приучение детей к рациональному постижению мира.</w:t>
            </w:r>
          </w:p>
          <w:p w:rsidR="000F46F4" w:rsidRPr="00531BCF" w:rsidRDefault="000F46F4" w:rsidP="000F46F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Специфика курса состоит в формировании целостной картины мира и создании фун</w:t>
            </w:r>
            <w:r w:rsidRPr="00531BCF">
              <w:rPr>
                <w:rFonts w:ascii="Arial Narrow" w:hAnsi="Arial Narrow"/>
                <w:sz w:val="24"/>
                <w:szCs w:val="24"/>
              </w:rPr>
              <w:softHyphen/>
              <w:t>дамента для значительной части предметов основной школы: физики, химии, биологии, гео</w:t>
            </w:r>
            <w:r w:rsidRPr="00531BCF">
              <w:rPr>
                <w:rFonts w:ascii="Arial Narrow" w:hAnsi="Arial Narrow"/>
                <w:sz w:val="24"/>
                <w:szCs w:val="24"/>
              </w:rPr>
              <w:softHyphen/>
              <w:t>графии, обществознания, истории. Предмет «Окружающий мир» - это основы естественных и социальных наук.</w:t>
            </w:r>
          </w:p>
          <w:p w:rsidR="000F46F4" w:rsidRPr="00531BCF" w:rsidRDefault="000F46F4" w:rsidP="000F46F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Цель </w:t>
            </w:r>
            <w:r w:rsidRPr="00531BCF">
              <w:rPr>
                <w:rFonts w:ascii="Arial Narrow" w:hAnsi="Arial Narrow"/>
                <w:sz w:val="24"/>
                <w:szCs w:val="24"/>
              </w:rPr>
              <w:t>курса окружающего мира - осмысление личного опыта и приучение детей к ра</w:t>
            </w:r>
            <w:r w:rsidRPr="00531BCF">
              <w:rPr>
                <w:rFonts w:ascii="Arial Narrow" w:hAnsi="Arial Narrow"/>
                <w:sz w:val="24"/>
                <w:szCs w:val="24"/>
              </w:rPr>
              <w:softHyphen/>
              <w:t>циональному постижению мира.</w:t>
            </w:r>
          </w:p>
          <w:p w:rsidR="000F46F4" w:rsidRPr="00531BCF" w:rsidRDefault="000F46F4" w:rsidP="000F46F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Задачи: </w:t>
            </w:r>
            <w:r w:rsidRPr="00531BCF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-  </w:t>
            </w:r>
            <w:r w:rsidRPr="00531BCF">
              <w:rPr>
                <w:rFonts w:ascii="Arial Narrow" w:hAnsi="Arial Narrow"/>
                <w:sz w:val="24"/>
                <w:szCs w:val="24"/>
              </w:rPr>
              <w:t>формирование в сознании учащихся единого, ценностно-окрашенного образа ок</w:t>
            </w:r>
            <w:r w:rsidRPr="00531BCF">
              <w:rPr>
                <w:rFonts w:ascii="Arial Narrow" w:hAnsi="Arial Narrow"/>
                <w:sz w:val="24"/>
                <w:szCs w:val="24"/>
              </w:rPr>
              <w:softHyphen/>
              <w:t>ружающего мира как дома, своего собственного и общего для всех людей, для всего жи</w:t>
            </w:r>
            <w:r w:rsidRPr="00531BCF">
              <w:rPr>
                <w:rFonts w:ascii="Arial Narrow" w:hAnsi="Arial Narrow"/>
                <w:sz w:val="24"/>
                <w:szCs w:val="24"/>
              </w:rPr>
              <w:softHyphen/>
              <w:t>вого;</w:t>
            </w:r>
          </w:p>
          <w:p w:rsidR="000F46F4" w:rsidRPr="00531BCF" w:rsidRDefault="000F46F4" w:rsidP="000F46F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-  формирование у детей современной экологически ориентированной картины мира, чувства уважения к своему природному и социальному окружению.</w:t>
            </w:r>
          </w:p>
          <w:p w:rsidR="000F46F4" w:rsidRPr="00531BCF" w:rsidRDefault="000F46F4" w:rsidP="000F46F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Одна из основных особенностей данного курса - системное введение понятий. </w:t>
            </w:r>
            <w:proofErr w:type="gramStart"/>
            <w:r w:rsidRPr="00531BCF">
              <w:rPr>
                <w:rFonts w:ascii="Arial Narrow" w:hAnsi="Arial Narrow"/>
                <w:sz w:val="24"/>
                <w:szCs w:val="24"/>
              </w:rPr>
              <w:t>Оно предполагает связь каждого нового формирующегося понятия с ранее изученными, кото</w:t>
            </w:r>
            <w:r w:rsidRPr="00531BCF">
              <w:rPr>
                <w:rFonts w:ascii="Arial Narrow" w:hAnsi="Arial Narrow"/>
                <w:sz w:val="24"/>
                <w:szCs w:val="24"/>
              </w:rPr>
              <w:softHyphen/>
              <w:t>рая осуществляется на этапе актуализации знаний.</w:t>
            </w:r>
            <w:proofErr w:type="gramEnd"/>
            <w:r w:rsidRPr="00531BCF">
              <w:rPr>
                <w:rFonts w:ascii="Arial Narrow" w:hAnsi="Arial Narrow"/>
                <w:sz w:val="24"/>
                <w:szCs w:val="24"/>
              </w:rPr>
              <w:t xml:space="preserve"> Каждое понятие вводится постепен</w:t>
            </w:r>
            <w:r w:rsidRPr="00531BCF">
              <w:rPr>
                <w:rFonts w:ascii="Arial Narrow" w:hAnsi="Arial Narrow"/>
                <w:sz w:val="24"/>
                <w:szCs w:val="24"/>
              </w:rPr>
              <w:softHyphen/>
              <w:t>но, в несколько этапов. Средством воспитания, образования, развития личности школь</w:t>
            </w:r>
            <w:r w:rsidRPr="00531BCF">
              <w:rPr>
                <w:rFonts w:ascii="Arial Narrow" w:hAnsi="Arial Narrow"/>
                <w:sz w:val="24"/>
                <w:szCs w:val="24"/>
              </w:rPr>
              <w:softHyphen/>
              <w:t>ника начальных классов является знакомство с целостной элементарной научной карти</w:t>
            </w:r>
            <w:r w:rsidRPr="00531BCF">
              <w:rPr>
                <w:rFonts w:ascii="Arial Narrow" w:hAnsi="Arial Narrow"/>
                <w:sz w:val="24"/>
                <w:szCs w:val="24"/>
              </w:rPr>
              <w:softHyphen/>
              <w:t>ной мира, формирование оценочного, эмоционального отношения к нему. Смысл сооб</w:t>
            </w:r>
            <w:r w:rsidRPr="00531BCF">
              <w:rPr>
                <w:rFonts w:ascii="Arial Narrow" w:hAnsi="Arial Narrow"/>
                <w:sz w:val="24"/>
                <w:szCs w:val="24"/>
              </w:rPr>
              <w:softHyphen/>
              <w:t>щения картины мира - при минимуме сообщаемых знаний сделать человека сознатель</w:t>
            </w:r>
            <w:r w:rsidRPr="00531BCF">
              <w:rPr>
                <w:rFonts w:ascii="Arial Narrow" w:hAnsi="Arial Narrow"/>
                <w:sz w:val="24"/>
                <w:szCs w:val="24"/>
              </w:rPr>
              <w:softHyphen/>
              <w:t>ным участником жизни.</w:t>
            </w:r>
          </w:p>
          <w:p w:rsidR="000F46F4" w:rsidRPr="00531BCF" w:rsidRDefault="000F46F4" w:rsidP="000F46F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31BCF">
              <w:rPr>
                <w:rFonts w:ascii="Arial Narrow" w:hAnsi="Arial Narrow"/>
                <w:sz w:val="24"/>
                <w:szCs w:val="24"/>
              </w:rPr>
              <w:t>Деятельностный</w:t>
            </w:r>
            <w:proofErr w:type="spellEnd"/>
            <w:r w:rsidRPr="00531BCF">
              <w:rPr>
                <w:rFonts w:ascii="Arial Narrow" w:hAnsi="Arial Narrow"/>
                <w:sz w:val="24"/>
                <w:szCs w:val="24"/>
              </w:rPr>
              <w:t xml:space="preserve"> подход - основной способ получения знаний. При разработке дан</w:t>
            </w:r>
            <w:r w:rsidRPr="00531BCF">
              <w:rPr>
                <w:rFonts w:ascii="Arial Narrow" w:hAnsi="Arial Narrow"/>
                <w:sz w:val="24"/>
                <w:szCs w:val="24"/>
              </w:rPr>
              <w:softHyphen/>
              <w:t>ного курса используется традиционный для учебников «Школы 2100» принцип минимакса. Согласно этому принципу, содержание курса включает избыточные знания и избы</w:t>
            </w:r>
            <w:r w:rsidRPr="00531BCF">
              <w:rPr>
                <w:rFonts w:ascii="Arial Narrow" w:hAnsi="Arial Narrow"/>
                <w:sz w:val="24"/>
                <w:szCs w:val="24"/>
              </w:rPr>
              <w:softHyphen/>
              <w:t>точные задания.</w:t>
            </w:r>
          </w:p>
          <w:p w:rsidR="000F46F4" w:rsidRPr="00531BCF" w:rsidRDefault="000F46F4" w:rsidP="00BB613F">
            <w:pPr>
              <w:shd w:val="clear" w:color="auto" w:fill="FFFFFF"/>
              <w:ind w:left="-284" w:right="279" w:firstLine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 При составлении данной программы  </w:t>
            </w:r>
            <w:r w:rsidRPr="006C55DF">
              <w:rPr>
                <w:rFonts w:ascii="Arial Narrow" w:hAnsi="Arial Narrow" w:cs="Arial"/>
                <w:sz w:val="24"/>
                <w:szCs w:val="24"/>
              </w:rPr>
              <w:t>учитывался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FA2377">
              <w:rPr>
                <w:rFonts w:ascii="Arial Narrow" w:hAnsi="Arial Narrow"/>
                <w:b/>
                <w:i/>
                <w:sz w:val="24"/>
                <w:szCs w:val="24"/>
              </w:rPr>
              <w:t>национально-региональный компонент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(20%).</w:t>
            </w:r>
          </w:p>
        </w:tc>
      </w:tr>
      <w:tr w:rsidR="00773247" w:rsidRPr="00531BCF" w:rsidTr="006C55DF">
        <w:tc>
          <w:tcPr>
            <w:tcW w:w="2127" w:type="dxa"/>
          </w:tcPr>
          <w:p w:rsidR="00773247" w:rsidRPr="00531BCF" w:rsidRDefault="00773247" w:rsidP="005C0684">
            <w:pPr>
              <w:jc w:val="left"/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  <w:t>Общая характеристика предмета</w:t>
            </w:r>
          </w:p>
          <w:p w:rsidR="00253F1A" w:rsidRPr="00531BCF" w:rsidRDefault="00253F1A" w:rsidP="005C0684">
            <w:pPr>
              <w:jc w:val="left"/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3853" w:type="dxa"/>
          </w:tcPr>
          <w:p w:rsidR="000F46F4" w:rsidRPr="00531BCF" w:rsidRDefault="00773247" w:rsidP="00BB613F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531BCF">
              <w:rPr>
                <w:rFonts w:ascii="Arial Narrow" w:hAnsi="Arial Narrow"/>
                <w:sz w:val="24"/>
                <w:szCs w:val="24"/>
              </w:rPr>
              <w:t>Предмет «Окружающий мир» создаёт фундамент значительной части предметов основной школы: физики, химии, биологии, географии, обществознанию, истории.</w:t>
            </w:r>
            <w:proofErr w:type="gramEnd"/>
            <w:r w:rsidRPr="00531BCF">
              <w:rPr>
                <w:rFonts w:ascii="Arial Narrow" w:hAnsi="Arial Narrow"/>
                <w:sz w:val="24"/>
                <w:szCs w:val="24"/>
              </w:rPr>
              <w:t xml:space="preserve"> Это первый и единственный предмет в школе, рисующий широкую палитру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      </w:r>
            <w:r w:rsidR="000A556A" w:rsidRPr="00531BCF">
              <w:rPr>
                <w:rFonts w:ascii="Arial Narrow" w:hAnsi="Arial Narrow"/>
                <w:sz w:val="24"/>
                <w:szCs w:val="24"/>
              </w:rPr>
              <w:br/>
              <w:t>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</w:t>
            </w:r>
            <w:r w:rsidR="000A556A" w:rsidRPr="00531BCF">
              <w:rPr>
                <w:rFonts w:ascii="Arial Narrow" w:hAnsi="Arial Narrow"/>
                <w:sz w:val="24"/>
                <w:szCs w:val="24"/>
              </w:rPr>
              <w:br/>
              <w:t xml:space="preserve">Перед современным педагогом встает трудная задача построить урок таким образом, чтобы, </w:t>
            </w:r>
            <w:r w:rsidR="000A556A" w:rsidRPr="00531BCF">
              <w:rPr>
                <w:rFonts w:ascii="Arial Narrow" w:hAnsi="Arial Narrow"/>
                <w:i/>
                <w:iCs/>
                <w:sz w:val="24"/>
                <w:szCs w:val="24"/>
              </w:rPr>
              <w:t>с одной стороны, ответить на все вопросы ребят и удовлетворить любопытство учащихся, а с другой – обеспечить усвоение необходимых знаний.</w:t>
            </w:r>
            <w:r w:rsidR="006C55DF">
              <w:rPr>
                <w:rFonts w:ascii="Arial Narrow" w:hAnsi="Arial Narrow"/>
                <w:sz w:val="24"/>
                <w:szCs w:val="24"/>
              </w:rPr>
              <w:br/>
            </w:r>
            <w:r w:rsidR="000A556A" w:rsidRPr="00531BCF">
              <w:rPr>
                <w:rFonts w:ascii="Arial Narrow" w:hAnsi="Arial Narrow"/>
                <w:sz w:val="24"/>
                <w:szCs w:val="24"/>
              </w:rPr>
              <w:t xml:space="preserve">Как же нужно учить, чтобы достичь обеих целей. Оказывается, для этого существует один выход. </w:t>
            </w:r>
            <w:proofErr w:type="spellStart"/>
            <w:r w:rsidR="000A556A" w:rsidRPr="00531BCF">
              <w:rPr>
                <w:rStyle w:val="butback"/>
                <w:rFonts w:ascii="Arial Narrow" w:hAnsi="Arial Narrow"/>
                <w:i/>
                <w:iCs/>
                <w:sz w:val="24"/>
                <w:szCs w:val="24"/>
              </w:rPr>
              <w:t>^</w:t>
            </w:r>
            <w:r w:rsidR="000A556A" w:rsidRPr="00531BCF">
              <w:rPr>
                <w:rStyle w:val="submenu-table"/>
                <w:rFonts w:ascii="Arial Narrow" w:hAnsi="Arial Narrow"/>
                <w:i/>
                <w:iCs/>
                <w:sz w:val="24"/>
                <w:szCs w:val="24"/>
              </w:rPr>
              <w:t>Средством</w:t>
            </w:r>
            <w:proofErr w:type="spellEnd"/>
            <w:r w:rsidR="000A556A" w:rsidRPr="00531BCF">
              <w:rPr>
                <w:rStyle w:val="submenu-table"/>
                <w:rFonts w:ascii="Arial Narrow" w:hAnsi="Arial Narrow"/>
                <w:i/>
                <w:iCs/>
                <w:sz w:val="24"/>
                <w:szCs w:val="24"/>
              </w:rPr>
              <w:t xml:space="preserve"> воспитания и образования школьника начальных классов является знакомство с целостной элементарной научной картиной мира.</w:t>
            </w:r>
            <w:r w:rsidR="000A556A" w:rsidRPr="00531BCF">
              <w:rPr>
                <w:rFonts w:ascii="Arial Narrow" w:hAnsi="Arial Narrow"/>
                <w:sz w:val="24"/>
                <w:szCs w:val="24"/>
              </w:rPr>
              <w:t xml:space="preserve"> Смысл сообщения картины мира - при минимуме сообщаемых знаний сделать человека сознательным участником жизни. Очень важно с самых первых шагов ребенка в школе научить его целостному взгляду на мир. Тогда ответ на любой возникающий у школьника вопрос может быть легко найден, так как ребят с самых первых шагов изучения окружающего мира учат искать место каждого явления природы и хозя</w:t>
            </w:r>
            <w:r w:rsidR="006C55DF">
              <w:rPr>
                <w:rFonts w:ascii="Arial Narrow" w:hAnsi="Arial Narrow"/>
                <w:sz w:val="24"/>
                <w:szCs w:val="24"/>
              </w:rPr>
              <w:t>йства человека в мире.</w:t>
            </w:r>
            <w:r w:rsidR="006C55DF">
              <w:rPr>
                <w:rFonts w:ascii="Arial Narrow" w:hAnsi="Arial Narrow"/>
                <w:sz w:val="24"/>
                <w:szCs w:val="24"/>
              </w:rPr>
              <w:br/>
            </w:r>
            <w:r w:rsidR="000A556A" w:rsidRPr="00531BCF">
              <w:rPr>
                <w:rFonts w:ascii="Arial Narrow" w:hAnsi="Arial Narrow"/>
                <w:sz w:val="24"/>
                <w:szCs w:val="24"/>
              </w:rPr>
              <w:t xml:space="preserve">Как же сформировать у ребенка целостную картину мира? Единственный способ – ежедневно и ежечасно </w:t>
            </w:r>
            <w:proofErr w:type="gramStart"/>
            <w:r w:rsidR="000A556A" w:rsidRPr="00531BCF">
              <w:rPr>
                <w:rFonts w:ascii="Arial Narrow" w:hAnsi="Arial Narrow"/>
                <w:sz w:val="24"/>
                <w:szCs w:val="24"/>
              </w:rPr>
              <w:t>помогать ребятам осмысливать</w:t>
            </w:r>
            <w:proofErr w:type="gramEnd"/>
            <w:r w:rsidR="000A556A" w:rsidRPr="00531BCF">
              <w:rPr>
                <w:rFonts w:ascii="Arial Narrow" w:hAnsi="Arial Narrow"/>
                <w:sz w:val="24"/>
                <w:szCs w:val="24"/>
              </w:rPr>
              <w:t xml:space="preserve"> свой опыт. </w:t>
            </w:r>
            <w:r w:rsidR="000A556A" w:rsidRPr="00531BCF">
              <w:rPr>
                <w:rFonts w:ascii="Arial Narrow" w:hAnsi="Arial Narrow"/>
                <w:i/>
                <w:iCs/>
                <w:sz w:val="24"/>
                <w:szCs w:val="24"/>
              </w:rPr>
              <w:t>Человек должен научиться понимать окружающий мир и понимать цену и смысл своим поступкам и поступкам окружающих людей.</w:t>
            </w:r>
            <w:r w:rsidR="00FA2377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r w:rsidR="000A556A" w:rsidRPr="00531BCF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Регулярно объясняя свой опыт, человек приучается понимать окружающий его </w:t>
            </w:r>
            <w:proofErr w:type="spellStart"/>
            <w:r w:rsidR="000A556A" w:rsidRPr="00531BCF">
              <w:rPr>
                <w:rFonts w:ascii="Arial Narrow" w:hAnsi="Arial Narrow"/>
                <w:i/>
                <w:iCs/>
                <w:sz w:val="24"/>
                <w:szCs w:val="24"/>
              </w:rPr>
              <w:t>мир</w:t>
            </w:r>
            <w:proofErr w:type="gramStart"/>
            <w:r w:rsidR="000A556A" w:rsidRPr="00531BCF">
              <w:rPr>
                <w:rFonts w:ascii="Arial Narrow" w:hAnsi="Arial Narrow"/>
                <w:i/>
                <w:iCs/>
                <w:sz w:val="24"/>
                <w:szCs w:val="24"/>
              </w:rPr>
              <w:t>.</w:t>
            </w:r>
            <w:r w:rsidR="000A556A" w:rsidRPr="00531BCF">
              <w:rPr>
                <w:rFonts w:ascii="Arial Narrow" w:hAnsi="Arial Narrow"/>
                <w:sz w:val="24"/>
                <w:szCs w:val="24"/>
              </w:rPr>
              <w:t>В</w:t>
            </w:r>
            <w:proofErr w:type="gramEnd"/>
            <w:r w:rsidR="000A556A" w:rsidRPr="00531BCF">
              <w:rPr>
                <w:rFonts w:ascii="Arial Narrow" w:hAnsi="Arial Narrow"/>
                <w:sz w:val="24"/>
                <w:szCs w:val="24"/>
              </w:rPr>
              <w:t>се</w:t>
            </w:r>
            <w:proofErr w:type="spellEnd"/>
            <w:r w:rsidR="000A556A" w:rsidRPr="00531BCF">
              <w:rPr>
                <w:rFonts w:ascii="Arial Narrow" w:hAnsi="Arial Narrow"/>
                <w:sz w:val="24"/>
                <w:szCs w:val="24"/>
              </w:rPr>
              <w:t xml:space="preserve"> это способствует возникновению привычки (навыка) </w:t>
            </w:r>
            <w:r w:rsidR="000A556A" w:rsidRPr="00531BCF">
              <w:rPr>
                <w:rFonts w:ascii="Arial Narrow" w:hAnsi="Arial Narrow"/>
                <w:i/>
                <w:iCs/>
                <w:sz w:val="24"/>
                <w:szCs w:val="24"/>
              </w:rPr>
              <w:t>объяснения и осмысления своего опыта.</w:t>
            </w:r>
            <w:r w:rsidR="000A556A" w:rsidRPr="00531BCF">
              <w:rPr>
                <w:rFonts w:ascii="Arial Narrow" w:hAnsi="Arial Narrow"/>
                <w:sz w:val="24"/>
                <w:szCs w:val="24"/>
              </w:rPr>
              <w:t xml:space="preserve"> В этом случае ребенок может научиться делать любое новое дело, самостоятельно осваивая его.</w:t>
            </w:r>
            <w:r w:rsidR="000A556A" w:rsidRPr="00531BCF">
              <w:rPr>
                <w:rFonts w:ascii="Arial Narrow" w:hAnsi="Arial Narrow"/>
                <w:sz w:val="24"/>
                <w:szCs w:val="24"/>
              </w:rPr>
              <w:br/>
            </w:r>
            <w:proofErr w:type="spellStart"/>
            <w:r w:rsidR="000A556A" w:rsidRPr="00531BCF">
              <w:rPr>
                <w:rStyle w:val="submenu-table"/>
                <w:rFonts w:ascii="Arial Narrow" w:hAnsi="Arial Narrow"/>
                <w:b/>
                <w:bCs/>
                <w:sz w:val="24"/>
                <w:szCs w:val="24"/>
              </w:rPr>
              <w:t>Деятельностный</w:t>
            </w:r>
            <w:proofErr w:type="spellEnd"/>
            <w:r w:rsidR="000A556A" w:rsidRPr="00531BCF">
              <w:rPr>
                <w:rStyle w:val="submenu-table"/>
                <w:rFonts w:ascii="Arial Narrow" w:hAnsi="Arial Narrow"/>
                <w:b/>
                <w:bCs/>
                <w:sz w:val="24"/>
                <w:szCs w:val="24"/>
              </w:rPr>
              <w:t xml:space="preserve"> подход – основной способ получения знаний.</w:t>
            </w:r>
            <w:r w:rsidR="000A556A" w:rsidRPr="00531BCF">
              <w:rPr>
                <w:rFonts w:ascii="Arial Narrow" w:hAnsi="Arial Narrow"/>
                <w:sz w:val="24"/>
                <w:szCs w:val="24"/>
              </w:rPr>
              <w:br/>
              <w:t>Традиционно в основе обучения лежит усвоение знаний.</w:t>
            </w:r>
            <w:r w:rsidR="000A556A" w:rsidRPr="00531BCF">
              <w:rPr>
                <w:rFonts w:ascii="Arial Narrow" w:hAnsi="Arial Narrow"/>
                <w:sz w:val="24"/>
                <w:szCs w:val="24"/>
              </w:rPr>
              <w:br/>
            </w:r>
            <w:r w:rsidR="000A556A" w:rsidRPr="00531BCF">
              <w:rPr>
                <w:rFonts w:ascii="Arial Narrow" w:hAnsi="Arial Narrow"/>
                <w:sz w:val="24"/>
                <w:szCs w:val="24"/>
              </w:rPr>
              <w:lastRenderedPageBreak/>
              <w:t xml:space="preserve">Мы же ставим перед собой следующую </w:t>
            </w:r>
            <w:r w:rsidR="000A556A" w:rsidRPr="00531B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задачу </w:t>
            </w:r>
            <w:r w:rsidR="000A556A" w:rsidRPr="00531BCF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0A556A" w:rsidRPr="00531BCF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познакомить ребят с картиной мира и </w:t>
            </w:r>
            <w:proofErr w:type="gramStart"/>
            <w:r w:rsidR="000A556A" w:rsidRPr="00531BCF">
              <w:rPr>
                <w:rFonts w:ascii="Arial Narrow" w:hAnsi="Arial Narrow"/>
                <w:i/>
                <w:iCs/>
                <w:sz w:val="24"/>
                <w:szCs w:val="24"/>
              </w:rPr>
              <w:t>научить их ею пользоваться</w:t>
            </w:r>
            <w:proofErr w:type="gramEnd"/>
            <w:r w:rsidR="000A556A" w:rsidRPr="00531BCF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для достижения мира и упорядочивания своего опыта. </w:t>
            </w:r>
            <w:r w:rsidR="000A556A" w:rsidRPr="00531BCF">
              <w:rPr>
                <w:rFonts w:ascii="Arial Narrow" w:hAnsi="Arial Narrow"/>
                <w:sz w:val="24"/>
                <w:szCs w:val="24"/>
              </w:rPr>
              <w:t xml:space="preserve">Поэтому процесс обучения должен сводиться к </w:t>
            </w:r>
            <w:proofErr w:type="spellStart"/>
            <w:r w:rsidR="000A556A" w:rsidRPr="00531BCF">
              <w:rPr>
                <w:rFonts w:ascii="Arial Narrow" w:hAnsi="Arial Narrow"/>
                <w:sz w:val="24"/>
                <w:szCs w:val="24"/>
              </w:rPr>
              <w:t>вырабртке</w:t>
            </w:r>
            <w:proofErr w:type="spellEnd"/>
            <w:r w:rsidR="000A556A" w:rsidRPr="00531BCF">
              <w:rPr>
                <w:rFonts w:ascii="Arial Narrow" w:hAnsi="Arial Narrow"/>
                <w:sz w:val="24"/>
                <w:szCs w:val="24"/>
              </w:rPr>
              <w:t xml:space="preserve"> навыка истолкования своего опыта. </w:t>
            </w:r>
            <w:r w:rsidR="000A556A" w:rsidRPr="00531BCF">
              <w:rPr>
                <w:rFonts w:ascii="Arial Narrow" w:hAnsi="Arial Narrow"/>
                <w:i/>
                <w:iCs/>
                <w:sz w:val="24"/>
                <w:szCs w:val="24"/>
              </w:rPr>
              <w:t>Решение проблемных творческих задач – главный способ осмысления мира.</w:t>
            </w:r>
            <w:r w:rsidR="000A556A" w:rsidRPr="00531BCF">
              <w:rPr>
                <w:rFonts w:ascii="Arial Narrow" w:hAnsi="Arial Narrow"/>
                <w:sz w:val="24"/>
                <w:szCs w:val="24"/>
              </w:rPr>
              <w:br/>
              <w:t xml:space="preserve">Согласно </w:t>
            </w:r>
            <w:r w:rsidR="000A556A" w:rsidRPr="00531B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принципу минимакса </w:t>
            </w:r>
            <w:r w:rsidR="000A556A" w:rsidRPr="00531BCF">
              <w:rPr>
                <w:rFonts w:ascii="Arial Narrow" w:hAnsi="Arial Narrow"/>
                <w:sz w:val="24"/>
                <w:szCs w:val="24"/>
              </w:rPr>
              <w:t xml:space="preserve">учебники содержат избыточные знания, которые ребята могут усвоить и избыточные задания, которые ученики могут выполнить. Т.е. учебники существенно различаются по объему того материала, который </w:t>
            </w:r>
            <w:r w:rsidR="006C55DF">
              <w:rPr>
                <w:rFonts w:ascii="Arial Narrow" w:hAnsi="Arial Narrow"/>
                <w:sz w:val="24"/>
                <w:szCs w:val="24"/>
              </w:rPr>
              <w:t>ученики могут и должны усвоить.</w:t>
            </w:r>
            <w:r w:rsidR="000A556A" w:rsidRPr="00531BCF">
              <w:rPr>
                <w:rFonts w:ascii="Arial Narrow" w:hAnsi="Arial Narrow"/>
                <w:sz w:val="24"/>
                <w:szCs w:val="24"/>
              </w:rPr>
              <w:br/>
              <w:t xml:space="preserve">Таким образом, в целом у ребят должно развиваться </w:t>
            </w:r>
            <w:r w:rsidR="000A556A" w:rsidRPr="00531BCF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умение понимать и познавать окружающий </w:t>
            </w:r>
            <w:proofErr w:type="spellStart"/>
            <w:r w:rsidR="000A556A" w:rsidRPr="00531BCF">
              <w:rPr>
                <w:rFonts w:ascii="Arial Narrow" w:hAnsi="Arial Narrow"/>
                <w:i/>
                <w:iCs/>
                <w:sz w:val="24"/>
                <w:szCs w:val="24"/>
              </w:rPr>
              <w:t>мир</w:t>
            </w:r>
            <w:proofErr w:type="gramStart"/>
            <w:r w:rsidR="000A556A" w:rsidRPr="00531BCF">
              <w:rPr>
                <w:rFonts w:ascii="Arial Narrow" w:hAnsi="Arial Narrow"/>
                <w:i/>
                <w:iCs/>
                <w:sz w:val="24"/>
                <w:szCs w:val="24"/>
              </w:rPr>
              <w:t>,</w:t>
            </w:r>
            <w:r w:rsidR="000A556A" w:rsidRPr="00531BCF">
              <w:rPr>
                <w:rFonts w:ascii="Arial Narrow" w:hAnsi="Arial Narrow"/>
                <w:sz w:val="24"/>
                <w:szCs w:val="24"/>
              </w:rPr>
              <w:t>т</w:t>
            </w:r>
            <w:proofErr w:type="gramEnd"/>
            <w:r w:rsidR="000A556A" w:rsidRPr="00531BCF">
              <w:rPr>
                <w:rFonts w:ascii="Arial Narrow" w:hAnsi="Arial Narrow"/>
                <w:sz w:val="24"/>
                <w:szCs w:val="24"/>
              </w:rPr>
              <w:t>.е</w:t>
            </w:r>
            <w:proofErr w:type="spellEnd"/>
            <w:r w:rsidR="000A556A" w:rsidRPr="00531BCF">
              <w:rPr>
                <w:rFonts w:ascii="Arial Narrow" w:hAnsi="Arial Narrow"/>
                <w:sz w:val="24"/>
                <w:szCs w:val="24"/>
              </w:rPr>
              <w:t xml:space="preserve">. осмысленно применять полученные знания для решения </w:t>
            </w:r>
            <w:proofErr w:type="spellStart"/>
            <w:r w:rsidR="000A556A" w:rsidRPr="00531BCF">
              <w:rPr>
                <w:rFonts w:ascii="Arial Narrow" w:hAnsi="Arial Narrow"/>
                <w:sz w:val="24"/>
                <w:szCs w:val="24"/>
              </w:rPr>
              <w:t>учебно</w:t>
            </w:r>
            <w:proofErr w:type="spellEnd"/>
            <w:r w:rsidR="000A556A" w:rsidRPr="00531BCF">
              <w:rPr>
                <w:rFonts w:ascii="Arial Narrow" w:hAnsi="Arial Narrow"/>
                <w:sz w:val="24"/>
                <w:szCs w:val="24"/>
              </w:rPr>
              <w:t>- познавательных и жизненных задач.</w:t>
            </w:r>
          </w:p>
        </w:tc>
      </w:tr>
      <w:tr w:rsidR="00773247" w:rsidRPr="00531BCF" w:rsidTr="006C55DF">
        <w:tc>
          <w:tcPr>
            <w:tcW w:w="2127" w:type="dxa"/>
          </w:tcPr>
          <w:p w:rsidR="000A556A" w:rsidRPr="00531BCF" w:rsidRDefault="00253F1A" w:rsidP="005C0684">
            <w:pPr>
              <w:jc w:val="left"/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  <w:lastRenderedPageBreak/>
              <w:t>Место  в учебном плане.</w:t>
            </w:r>
          </w:p>
          <w:p w:rsidR="00773247" w:rsidRPr="00531BCF" w:rsidRDefault="00773247" w:rsidP="005C0684">
            <w:pPr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  <w:t>Ценностные ориентиры</w:t>
            </w:r>
            <w:r w:rsidR="00253F1A" w:rsidRPr="00531BCF"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  <w:t>.</w:t>
            </w:r>
          </w:p>
        </w:tc>
        <w:tc>
          <w:tcPr>
            <w:tcW w:w="13853" w:type="dxa"/>
          </w:tcPr>
          <w:p w:rsidR="000C6FBA" w:rsidRPr="00941D6C" w:rsidRDefault="000C6FBA" w:rsidP="000C6FBA">
            <w:pPr>
              <w:jc w:val="both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Согласно базисному   учебному плану МОБУ СОШ №1 с. Бакалы   на изучение учебного предмета отводится </w:t>
            </w:r>
            <w:r w:rsidRPr="00941D6C">
              <w:rPr>
                <w:rFonts w:ascii="Arial Narrow" w:hAnsi="Arial Narrow"/>
                <w:iCs/>
              </w:rPr>
              <w:t xml:space="preserve">  </w:t>
            </w:r>
            <w:r>
              <w:rPr>
                <w:rFonts w:ascii="Arial Narrow" w:hAnsi="Arial Narrow"/>
                <w:iCs/>
              </w:rPr>
              <w:t xml:space="preserve"> </w:t>
            </w:r>
            <w:r w:rsidRPr="00941D6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68 </w:t>
            </w:r>
            <w:r w:rsidRPr="00B2222B">
              <w:rPr>
                <w:rFonts w:ascii="Arial Narrow" w:hAnsi="Arial Narrow"/>
              </w:rPr>
              <w:t>часов в год.</w:t>
            </w:r>
          </w:p>
          <w:p w:rsidR="000C6FBA" w:rsidRDefault="000C6FBA" w:rsidP="000C6FBA">
            <w:pPr>
              <w:jc w:val="both"/>
              <w:rPr>
                <w:rFonts w:ascii="Arial Narrow" w:eastAsia="SchoolBookC-Bold" w:hAnsi="Arial Narrow"/>
              </w:rPr>
            </w:pPr>
            <w:r w:rsidRPr="00941D6C">
              <w:rPr>
                <w:rFonts w:ascii="Arial Narrow" w:hAnsi="Arial Narrow"/>
                <w:iCs/>
              </w:rPr>
              <w:t>Количество часов в неделю</w:t>
            </w:r>
            <w:r>
              <w:rPr>
                <w:rFonts w:ascii="Arial Narrow" w:hAnsi="Arial Narrow"/>
                <w:i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941D6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eastAsia="SchoolBookC-Bold" w:hAnsi="Arial Narrow"/>
              </w:rPr>
              <w:t xml:space="preserve"> </w:t>
            </w:r>
          </w:p>
          <w:p w:rsidR="00C433E8" w:rsidRPr="00531BCF" w:rsidRDefault="00C433E8" w:rsidP="00C433E8">
            <w:pPr>
              <w:ind w:firstLine="708"/>
              <w:jc w:val="both"/>
              <w:rPr>
                <w:rFonts w:ascii="Arial Narrow" w:eastAsia="SchoolBookC-Bold" w:hAnsi="Arial Narrow"/>
                <w:sz w:val="24"/>
                <w:szCs w:val="24"/>
              </w:rPr>
            </w:pPr>
            <w:r w:rsidRPr="00531BCF">
              <w:rPr>
                <w:rFonts w:ascii="Arial Narrow" w:eastAsia="SchoolBookC-Bold" w:hAnsi="Arial Narrow"/>
                <w:sz w:val="24"/>
                <w:szCs w:val="24"/>
              </w:rPr>
              <w:t xml:space="preserve">Одним из результатов курса   окружающего мира является осмысление и </w:t>
            </w:r>
            <w:proofErr w:type="spellStart"/>
            <w:r w:rsidRPr="00531BCF">
              <w:rPr>
                <w:rFonts w:ascii="Arial Narrow" w:eastAsia="SchoolBookC-Bold" w:hAnsi="Arial Narrow"/>
                <w:sz w:val="24"/>
                <w:szCs w:val="24"/>
              </w:rPr>
              <w:t>интериоризация</w:t>
            </w:r>
            <w:proofErr w:type="spellEnd"/>
            <w:r w:rsidRPr="00531BCF">
              <w:rPr>
                <w:rFonts w:ascii="Arial Narrow" w:eastAsia="SchoolBookC-Bold" w:hAnsi="Arial Narrow"/>
                <w:sz w:val="24"/>
                <w:szCs w:val="24"/>
              </w:rPr>
              <w:t xml:space="preserve"> (присвоение) учащимися системы ценностей. </w:t>
            </w:r>
          </w:p>
          <w:p w:rsidR="00773247" w:rsidRPr="00531BCF" w:rsidRDefault="00773247" w:rsidP="000A556A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Ценность жизни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      </w:r>
          </w:p>
          <w:p w:rsidR="00773247" w:rsidRPr="00531BCF" w:rsidRDefault="00773247" w:rsidP="005C0684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Ценность природы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</w:t>
            </w:r>
            <w:proofErr w:type="gramStart"/>
            <w:r w:rsidRPr="00531BCF">
              <w:rPr>
                <w:rFonts w:ascii="Arial Narrow" w:hAnsi="Arial Narrow"/>
                <w:sz w:val="24"/>
                <w:szCs w:val="24"/>
              </w:rPr>
              <w:t>означает</w:t>
            </w:r>
            <w:proofErr w:type="gramEnd"/>
            <w:r w:rsidRPr="00531BCF">
              <w:rPr>
                <w:rFonts w:ascii="Arial Narrow" w:hAnsi="Arial Narrow"/>
                <w:sz w:val="24"/>
                <w:szCs w:val="24"/>
              </w:rPr>
      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      </w:r>
          </w:p>
          <w:p w:rsidR="00773247" w:rsidRPr="00531BCF" w:rsidRDefault="00773247" w:rsidP="005C0684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Ценность человека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      </w:r>
          </w:p>
          <w:p w:rsidR="00773247" w:rsidRPr="00531BCF" w:rsidRDefault="00773247" w:rsidP="005C0684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Ценность добра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      </w:r>
          </w:p>
          <w:p w:rsidR="00773247" w:rsidRPr="00531BCF" w:rsidRDefault="00773247" w:rsidP="005C0684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Ценность истины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– это ценность научного познания как части культуры человечества, разума, понимания сущности бытия, мироздания.</w:t>
            </w:r>
          </w:p>
          <w:p w:rsidR="00773247" w:rsidRPr="00531BCF" w:rsidRDefault="00773247" w:rsidP="005C0684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Ценность семьи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      </w:r>
          </w:p>
          <w:p w:rsidR="00773247" w:rsidRPr="00531BCF" w:rsidRDefault="00773247" w:rsidP="005C0684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Ценность труда и творчества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как естественного условия человеческой жизни, состояния нормального человеческого существования.</w:t>
            </w:r>
          </w:p>
          <w:p w:rsidR="00773247" w:rsidRPr="00531BCF" w:rsidRDefault="00773247" w:rsidP="005C0684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Ценность свободы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      </w:r>
          </w:p>
          <w:p w:rsidR="00773247" w:rsidRPr="00531BCF" w:rsidRDefault="00773247" w:rsidP="005C0684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Ценность социальной солидарности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      </w:r>
          </w:p>
          <w:p w:rsidR="00773247" w:rsidRPr="00531BCF" w:rsidRDefault="00773247" w:rsidP="005C0684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Ценность гражданственности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– осознание человеком себя как члена общества, народа, представителя страны и государства.</w:t>
            </w:r>
          </w:p>
          <w:p w:rsidR="00773247" w:rsidRPr="00531BCF" w:rsidRDefault="00773247" w:rsidP="005C0684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Ценность патриотизма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      </w:r>
          </w:p>
          <w:p w:rsidR="00773247" w:rsidRPr="00531BCF" w:rsidRDefault="00773247" w:rsidP="005C0684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Ценность человечества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      </w:r>
          </w:p>
        </w:tc>
      </w:tr>
      <w:tr w:rsidR="00773247" w:rsidRPr="00531BCF" w:rsidTr="006C55DF">
        <w:tc>
          <w:tcPr>
            <w:tcW w:w="2127" w:type="dxa"/>
          </w:tcPr>
          <w:p w:rsidR="00C433E8" w:rsidRPr="00531BCF" w:rsidRDefault="00253F1A" w:rsidP="00C433E8">
            <w:pPr>
              <w:jc w:val="left"/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  <w:t xml:space="preserve">Личностные, </w:t>
            </w:r>
            <w:proofErr w:type="spellStart"/>
            <w:r w:rsidRPr="00531BCF"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  <w:t>метапредметные</w:t>
            </w:r>
            <w:proofErr w:type="spellEnd"/>
            <w:r w:rsidRPr="00531BCF"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  <w:t xml:space="preserve"> и предметные результаты </w:t>
            </w:r>
            <w:r w:rsidRPr="00531BCF"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  <w:lastRenderedPageBreak/>
              <w:t>освоения учебного предмета. Формы и виды контроля.</w:t>
            </w:r>
          </w:p>
          <w:p w:rsidR="00773247" w:rsidRPr="00531BCF" w:rsidRDefault="00773247" w:rsidP="005C0684">
            <w:pPr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853" w:type="dxa"/>
          </w:tcPr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color w:val="000000"/>
                <w:sz w:val="24"/>
                <w:szCs w:val="24"/>
              </w:rPr>
              <w:lastRenderedPageBreak/>
              <w:t>Личностными результатами</w:t>
            </w: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 изучения курса «Окружающий мир» в 3−4-м классе является формирование следующих умений: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•Оценивать жизненные ситуации (поступки людей) с точки зрения общепринятых норм и ценностей: учиться отделять поступки от самого человека.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•Объяснять с позиции общечеловеческих нравственных ценностей, почему конкретные простые поступки можно оценить как хорошие или </w:t>
            </w: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 xml:space="preserve">плохие.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•В предложенных ситуациях, опираясь на общие для всех правила поведения, делать выбор, какой поступок совершить.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right="112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531BCF">
              <w:rPr>
                <w:rFonts w:ascii="Arial Narrow" w:hAnsi="Arial Narrow"/>
                <w:b/>
                <w:color w:val="000000"/>
                <w:sz w:val="24"/>
                <w:szCs w:val="24"/>
              </w:rPr>
              <w:t>Метапредметными</w:t>
            </w:r>
            <w:proofErr w:type="spellEnd"/>
            <w:r w:rsidRPr="00531BCF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результатами</w:t>
            </w: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 изучения курса «Окружающий мир» в 3-м классе является формирование следующих универсальных учебных действий: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color w:val="000000"/>
                <w:sz w:val="24"/>
                <w:szCs w:val="24"/>
              </w:rPr>
              <w:t>Регулятивные УУД: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•Самостоятельно формулировать цели урока после предварительного обсуждения.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•Совместно с учителем обнаруживать и формулировать учебную проблему.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•Составлять план решения проблемы (задачи) совместно с учителем.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•Работая по плану, сверять свои действия с целью и, при необходимости, исправлять ошибки с помощью учителя.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color w:val="000000"/>
                <w:sz w:val="24"/>
                <w:szCs w:val="24"/>
              </w:rPr>
              <w:t>Познавательные УУД: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•Ориентироваться в своей системе знаний: самостоятельно предполагать, какая информация нужна для решения учебной задачи в один шаг.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•Отбирать необходимые для решения учебной задачи источники информации среди предложенных учителем словарей, энциклопедий, справочников.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•Добывать новые знания: извлекать информацию, представленную в разных формах (текст, таблица, схема, иллюстрация и др.).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•Перерабатывать полученную информацию: сравнивать и группировать факты и явления; определять причины явлений, событий.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•Перерабатывать полученную информацию: делать выводы на основе обобщения знаний.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•Преобразовывать информацию из одной формы в другую: составлять простой план учебно-научного текста.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•Преобразовывать информацию из одной формы в другую: представлять информацию в виде текста, таблицы, схемы.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color w:val="000000"/>
                <w:sz w:val="24"/>
                <w:szCs w:val="24"/>
              </w:rPr>
              <w:t>Коммуникативные УУД: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•Доносить свою позицию до других: оформлять свои мысли в устной и письменной речи с учётом своих учебных и жизненных речевых ситуаций.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•Доносить свою позицию до других: высказывать свою точку зрения и пытаться её обосновать, приводя аргументы.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•Слушать других, пытаться принимать другую точку зрения, быть готовым изменить свою точку зрения.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right="112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color w:val="000000"/>
                <w:sz w:val="24"/>
                <w:szCs w:val="24"/>
              </w:rPr>
              <w:t>Предметными результатами</w:t>
            </w: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 изучения курса «Окружающий мир» в 3-ем классе является формирование следующих умений.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color w:val="000000"/>
                <w:sz w:val="24"/>
                <w:szCs w:val="24"/>
              </w:rPr>
              <w:t>Часть 1. Обитатели Земли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right="112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>1-я линия</w:t>
            </w:r>
            <w:r w:rsidR="007833F0"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 развития – уметь объяснять мир: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•приводить примеры тел и веществ, твёрдых тел, жидкостей и газов, действий энергии;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•приводить примеры взаимосвязей между живой и неживой природой;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>•объяснять значение круговорота веще</w:t>
            </w:r>
            <w:proofErr w:type="gramStart"/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>ств в пр</w:t>
            </w:r>
            <w:proofErr w:type="gramEnd"/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ироде и жизни человека;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•приводить примеры живых организмов разных «профессий»;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•перечислять особенности хвойных и цветковых растений;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•животных (насекомых, пауков, рыб, земноводных, пресмыкающихся, птиц, зверей), грибов.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right="112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>2-я линия развития – уметь определять своё отношение к миру: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 xml:space="preserve">•доказывать необходимость бережного отношения людей к живым организмам.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color w:val="000000"/>
                <w:sz w:val="24"/>
                <w:szCs w:val="24"/>
              </w:rPr>
              <w:t>Часть 2. Моё Отечество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right="112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>1-я линия развития – уметь объяснять мир: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•узнавать о жизни людей из исторического текста, карты и делать выводы;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•отличать предметы и порядки, созданные людьми (культуру), от того, что создано природой;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•объяснять, что такое общество, государство, история, демократия;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•по году определять век, место события в прошлом;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 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right="112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>2-я линия развития – уметь определять своё отношение к миру:</w:t>
            </w:r>
          </w:p>
          <w:p w:rsidR="00773247" w:rsidRPr="00531BCF" w:rsidRDefault="00773247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31BCF">
              <w:rPr>
                <w:rFonts w:ascii="Arial Narrow" w:hAnsi="Arial Narrow"/>
                <w:color w:val="000000"/>
                <w:sz w:val="24"/>
                <w:szCs w:val="24"/>
              </w:rPr>
              <w:t xml:space="preserve">•учиться объяснять своё отношение к родным и близким людям, к прошлому и настоящему родной страны. </w:t>
            </w:r>
          </w:p>
          <w:p w:rsidR="00C433E8" w:rsidRPr="00531BCF" w:rsidRDefault="00C433E8" w:rsidP="005C0684">
            <w:pPr>
              <w:widowControl w:val="0"/>
              <w:autoSpaceDE w:val="0"/>
              <w:autoSpaceDN w:val="0"/>
              <w:adjustRightInd w:val="0"/>
              <w:ind w:left="121" w:right="112" w:firstLine="283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433E8" w:rsidRPr="00531BCF" w:rsidRDefault="00C433E8" w:rsidP="00C433E8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В соответствии с требованиями Стандарта, составляющей комплекса оценки достижений являются материалы </w:t>
            </w:r>
            <w:r w:rsidRPr="00531BCF">
              <w:rPr>
                <w:rFonts w:ascii="Arial Narrow" w:hAnsi="Arial Narrow"/>
                <w:b/>
                <w:i/>
                <w:sz w:val="24"/>
                <w:szCs w:val="24"/>
              </w:rPr>
              <w:t>стандартизированных работ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по предмету.</w:t>
            </w:r>
          </w:p>
          <w:p w:rsidR="00C433E8" w:rsidRPr="00531BCF" w:rsidRDefault="00C433E8" w:rsidP="00C433E8">
            <w:pPr>
              <w:shd w:val="clear" w:color="auto" w:fill="FFFFFF"/>
              <w:ind w:right="5" w:firstLine="27"/>
              <w:jc w:val="both"/>
              <w:rPr>
                <w:rFonts w:ascii="Arial Narrow" w:hAnsi="Arial Narrow"/>
                <w:b/>
                <w:spacing w:val="-4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pacing w:val="-4"/>
                <w:sz w:val="24"/>
                <w:szCs w:val="24"/>
              </w:rPr>
              <w:t>Проверочных работ-19;</w:t>
            </w:r>
          </w:p>
          <w:p w:rsidR="00C433E8" w:rsidRPr="00847E50" w:rsidRDefault="00C433E8" w:rsidP="00847E50">
            <w:pPr>
              <w:pStyle w:val="ac"/>
              <w:spacing w:before="0" w:beforeAutospacing="0" w:after="0" w:afterAutospacing="0"/>
              <w:jc w:val="both"/>
              <w:rPr>
                <w:rFonts w:ascii="Arial Narrow" w:hAnsi="Arial Narrow"/>
                <w:b/>
              </w:rPr>
            </w:pPr>
            <w:r w:rsidRPr="00531BCF">
              <w:rPr>
                <w:rFonts w:ascii="Arial Narrow" w:hAnsi="Arial Narrow"/>
                <w:b/>
                <w:spacing w:val="-4"/>
              </w:rPr>
              <w:t xml:space="preserve"> Контрольных работ-4.</w:t>
            </w:r>
          </w:p>
        </w:tc>
      </w:tr>
      <w:tr w:rsidR="00773247" w:rsidRPr="00531BCF" w:rsidTr="006C55DF">
        <w:tc>
          <w:tcPr>
            <w:tcW w:w="2127" w:type="dxa"/>
          </w:tcPr>
          <w:p w:rsidR="00773247" w:rsidRPr="00531BCF" w:rsidRDefault="00773247" w:rsidP="005C0684">
            <w:pPr>
              <w:jc w:val="left"/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  <w:lastRenderedPageBreak/>
              <w:t>Основное содержание предмета</w:t>
            </w:r>
            <w:r w:rsidR="00253F1A" w:rsidRPr="00531BCF"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  <w:t>.</w:t>
            </w:r>
          </w:p>
          <w:p w:rsidR="00253F1A" w:rsidRPr="00531BCF" w:rsidRDefault="00253F1A" w:rsidP="005C0684">
            <w:pPr>
              <w:jc w:val="left"/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3853" w:type="dxa"/>
          </w:tcPr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Раздел 1: «Обитатели Земли» (34 ч)  Авторы: Вахрушев А.А. </w:t>
            </w:r>
            <w:proofErr w:type="spellStart"/>
            <w:r w:rsidRPr="00531BCF">
              <w:rPr>
                <w:rFonts w:ascii="Arial Narrow" w:hAnsi="Arial Narrow"/>
                <w:b/>
                <w:sz w:val="24"/>
                <w:szCs w:val="24"/>
                <w:u w:val="single"/>
              </w:rPr>
              <w:t>Раутиан</w:t>
            </w:r>
            <w:proofErr w:type="spellEnd"/>
            <w:r w:rsidRPr="00531BCF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А.С.</w:t>
            </w:r>
          </w:p>
          <w:p w:rsidR="00773247" w:rsidRPr="00531BCF" w:rsidRDefault="0092651D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Вещество и энергия (5</w:t>
            </w:r>
            <w:r w:rsidR="00773247" w:rsidRPr="00531BCF">
              <w:rPr>
                <w:rFonts w:ascii="Arial Narrow" w:hAnsi="Arial Narrow"/>
                <w:b/>
                <w:sz w:val="24"/>
                <w:szCs w:val="24"/>
              </w:rPr>
              <w:t xml:space="preserve"> ч)</w:t>
            </w:r>
            <w:r w:rsidR="00773247" w:rsidRPr="00531BCF">
              <w:rPr>
                <w:rFonts w:ascii="Arial Narrow" w:hAnsi="Arial Narrow"/>
                <w:sz w:val="24"/>
                <w:szCs w:val="24"/>
              </w:rPr>
              <w:t xml:space="preserve"> Тела естественные и искусственные. Вещество – то, из чего состоят все предметы и тела в природе. Вещество состоит из частиц. Молекулы – мельчайшие частицы вещества. Чистые вещества, смеси. Три состояния вещества: твёрдые тела, жидкости и газы, расположение в них частиц. Превращение веществ. Почему пластилин мягкий, а стекло – твёрдое. Почему лёд легче воды.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Энергия – источник движения. Многообразие проявлений энергии. Электричество, солнечный свет, падающая вода – явления, обусловленные действием энергии. Превращение энергии на примере быта людей. Неистребимость энергии. Превращение энергии и выделение тепла.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Оболоч</w:t>
            </w:r>
            <w:r w:rsidR="0092651D">
              <w:rPr>
                <w:rFonts w:ascii="Arial Narrow" w:hAnsi="Arial Narrow"/>
                <w:b/>
                <w:sz w:val="24"/>
                <w:szCs w:val="24"/>
              </w:rPr>
              <w:t>ка планеты, охваченная жизнью (6</w:t>
            </w:r>
            <w:r w:rsidRPr="00531BCF">
              <w:rPr>
                <w:rFonts w:ascii="Arial Narrow" w:hAnsi="Arial Narrow"/>
                <w:b/>
                <w:sz w:val="24"/>
                <w:szCs w:val="24"/>
              </w:rPr>
              <w:t xml:space="preserve"> ч)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Воздушная, водная и каменная оболочки Земли. Распространение живых организмов. Живая оболочка Земли – биосфера. Жизнь распространена в области взаимного проникновения атмосферы, гидросферы и литосферы.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Важнейшее условие жизни людей – порядок окружающего мира. Стабильность условий – следствие круговорота веще</w:t>
            </w:r>
            <w:proofErr w:type="gramStart"/>
            <w:r w:rsidRPr="00531BCF">
              <w:rPr>
                <w:rFonts w:ascii="Arial Narrow" w:hAnsi="Arial Narrow"/>
                <w:sz w:val="24"/>
                <w:szCs w:val="24"/>
              </w:rPr>
              <w:t>ств в пр</w:t>
            </w:r>
            <w:proofErr w:type="gramEnd"/>
            <w:r w:rsidRPr="00531BCF">
              <w:rPr>
                <w:rFonts w:ascii="Arial Narrow" w:hAnsi="Arial Narrow"/>
                <w:sz w:val="24"/>
                <w:szCs w:val="24"/>
              </w:rPr>
              <w:t>ироде. Жизнь – участник круговорота веществ.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Участники круговорота веществ. Растения – производители, их роль в обеспечении пищи и кислорода. Животные – потребители, их роль в ограничении числа растений. Грибы и бактерии – разрушители, их роль в превращении умерших организмов в минеральные питательные вещества для растений.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Поток вещества, идущий через живой организм (питание, дыхание). Обмен веществ. Использование поглощённых веще</w:t>
            </w:r>
            <w:proofErr w:type="gramStart"/>
            <w:r w:rsidRPr="00531BCF">
              <w:rPr>
                <w:rFonts w:ascii="Arial Narrow" w:hAnsi="Arial Narrow"/>
                <w:sz w:val="24"/>
                <w:szCs w:val="24"/>
              </w:rPr>
              <w:t>ств дл</w:t>
            </w:r>
            <w:proofErr w:type="gramEnd"/>
            <w:r w:rsidRPr="00531BCF">
              <w:rPr>
                <w:rFonts w:ascii="Arial Narrow" w:hAnsi="Arial Narrow"/>
                <w:sz w:val="24"/>
                <w:szCs w:val="24"/>
              </w:rPr>
              <w:t>я жизни, рост, самообновление, размножение. Горение и дыхание.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Роль Солнца как источника энергии. Запасание энергии Солнца живыми организмами.</w:t>
            </w:r>
          </w:p>
          <w:p w:rsidR="00773247" w:rsidRPr="00531BCF" w:rsidRDefault="0092651D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Экологическая система (10</w:t>
            </w:r>
            <w:r w:rsidR="00773247" w:rsidRPr="00531BCF">
              <w:rPr>
                <w:rFonts w:ascii="Arial Narrow" w:hAnsi="Arial Narrow"/>
                <w:b/>
                <w:sz w:val="24"/>
                <w:szCs w:val="24"/>
              </w:rPr>
              <w:t xml:space="preserve"> ч)</w:t>
            </w:r>
            <w:r w:rsidR="00773247" w:rsidRPr="00531BCF">
              <w:rPr>
                <w:rFonts w:ascii="Arial Narrow" w:hAnsi="Arial Narrow"/>
                <w:sz w:val="24"/>
                <w:szCs w:val="24"/>
              </w:rPr>
              <w:t xml:space="preserve"> Большой круговорот в биосфере связывает между собой все экосистемы. Экосистема – единство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 Сообщество. Живые и неживые компоненты экосистемы. Цепи питания. Почва – единство живого и неживого. Плодородие почв. Как образуется </w:t>
            </w:r>
            <w:r w:rsidR="00773247" w:rsidRPr="00531BCF">
              <w:rPr>
                <w:rFonts w:ascii="Arial Narrow" w:hAnsi="Arial Narrow"/>
                <w:sz w:val="24"/>
                <w:szCs w:val="24"/>
              </w:rPr>
              <w:lastRenderedPageBreak/>
              <w:t>почва?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Экосистема озера. Мелкие одноклеточные и крупные водоросли. Дафнии и циклопы – излюбленный корм аквариумных рыб. Озёрные и речные рыбы. Бактерии и их роль в переработке отходов. Постепенное зарастание озера.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Болото – заросшее озеро. Болотные растения. Сфагнум и его роль в поглощении лишней воды. Болотные ягоды и их потребители. Животные болот. Не полностью замкнутый круговорот болот. Торф и накопление отмершей органики. </w:t>
            </w:r>
            <w:proofErr w:type="spellStart"/>
            <w:r w:rsidRPr="00531BCF">
              <w:rPr>
                <w:rFonts w:ascii="Arial Narrow" w:hAnsi="Arial Narrow"/>
                <w:sz w:val="24"/>
                <w:szCs w:val="24"/>
              </w:rPr>
              <w:t>Постепенноесамоосушение</w:t>
            </w:r>
            <w:proofErr w:type="spellEnd"/>
            <w:r w:rsidRPr="00531BCF">
              <w:rPr>
                <w:rFonts w:ascii="Arial Narrow" w:hAnsi="Arial Narrow"/>
                <w:sz w:val="24"/>
                <w:szCs w:val="24"/>
              </w:rPr>
              <w:t xml:space="preserve"> болота.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Экосистема луга. Луговые растения: злаки и разнотравье. Дерновина и её роль в сохранении и создании рельефа. Животные лугов. Дождевые черви и бактерии, их роль в почвенном плодородии. Зарастание луга лесом.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Экосистема леса. Деревья – главные растения леса. Древесина. Деревья – мощные насосы (передвижение воды с минеральными солями по стволу). Лесные кустарники. Лесные травы. Значение лесных животных. Животные не только участвуют в круговороте веществ, но и регулируют его. Распространение семян растений (берёза, дуб, малина и др.). Лесные грибы и бактерии и их роль в замыкании круговорота веществ.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Роль воды и ветра в разрушении гор, смывании почвы. Роль жизни в сохранении живой оболочки. Смена экосистем и восстановление замкнутого круговорота веществ. Жизнь вылечивает раны биосферы. Зарастание кострища, брошенного поля (залежи). Как помочь природе вылечить её раны?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Поле – искусственная экологическая система. Культурные растения, сажаемые на полях. Зависимость круговорота веществ на полях от деятельности человека. Вспашка полей. Удобрение поля. Неспособность культурных растений к защите – массовые размножения сорняков и вредителей. Животные полей. Настоящее и будущее борьбы с сорняками и вредителями.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Аквариум – маленькая искусственная экосистема. Неживые (песок, камни, вода) и живые компоненты аквариума. Водоросли, рачки и рыбы, бактерии. Взаимосвязь всех живых и неживых компонентов в аквариуме. Возможные ошибки начинающего </w:t>
            </w:r>
            <w:proofErr w:type="spellStart"/>
            <w:r w:rsidRPr="00531BCF">
              <w:rPr>
                <w:rFonts w:ascii="Arial Narrow" w:hAnsi="Arial Narrow"/>
                <w:sz w:val="24"/>
                <w:szCs w:val="24"/>
              </w:rPr>
              <w:t>аквариумиста</w:t>
            </w:r>
            <w:proofErr w:type="spellEnd"/>
            <w:r w:rsidRPr="00531BCF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Экскурсия «Обитатели озера, луга, леса».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Живые у</w:t>
            </w:r>
            <w:r w:rsidR="0092651D">
              <w:rPr>
                <w:rFonts w:ascii="Arial Narrow" w:hAnsi="Arial Narrow"/>
                <w:b/>
                <w:sz w:val="24"/>
                <w:szCs w:val="24"/>
              </w:rPr>
              <w:t>частники круговорота веществ (13</w:t>
            </w:r>
            <w:r w:rsidRPr="00531BCF">
              <w:rPr>
                <w:rFonts w:ascii="Arial Narrow" w:hAnsi="Arial Narrow"/>
                <w:b/>
                <w:sz w:val="24"/>
                <w:szCs w:val="24"/>
              </w:rPr>
              <w:t xml:space="preserve"> ч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) Растения и их роль на Земле. Стебель, лист, корень – основные органы </w:t>
            </w:r>
            <w:proofErr w:type="gramStart"/>
            <w:r w:rsidRPr="00531BCF">
              <w:rPr>
                <w:rFonts w:ascii="Arial Narrow" w:hAnsi="Arial Narrow"/>
                <w:sz w:val="24"/>
                <w:szCs w:val="24"/>
              </w:rPr>
              <w:t>цветкового</w:t>
            </w:r>
            <w:proofErr w:type="gramEnd"/>
            <w:r w:rsidRPr="00531BCF">
              <w:rPr>
                <w:rFonts w:ascii="Arial Narrow" w:hAnsi="Arial Narrow"/>
                <w:sz w:val="24"/>
                <w:szCs w:val="24"/>
              </w:rPr>
              <w:t xml:space="preserve"> растений. Цветок – орган размножения. Семя и его роль. Плод. Разнообразие растений: хвойные, цветковые, мхи, хвощи, плауны, папоротники, водоросли. Растения состоят из отдельных клеток. Хлорофилл и его роль.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Животные и их роль на Земле. Простейшие животные. Разделение труда между разными частями многоклеточного организма. Черви. Роль мышц при активном движении. Возникновение головы и хвоста, спины и брюха. Моллюски. Раковина моллюсков как дом и опора для мышц.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Появление твёрдых покровов – защита от хищников. Наружный скелет членистоногих – «латы» рыцаря. Насекомые и их многообразие. Развитие насекомых. Раки, пауки и их особенности.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Возникновение позвоночника – внутреннего скелета. Рыбы – позвоночные животные, приспособившиеся к жизни в воде. Многообразие рыб. Выход животных на сушу. Жизнь на границе воды и суши и строение земноводных: легкие – органы дыхания, голая кожа и развитие головастиков в воде. Пресмыкающиеся – сухопутные животные с непостоянной температурой тела. Звери и птицы – животные с постоянной температурой тела. Птицы и их приспособления к полету. Перо. Перелётные и оседлые птицы. Звери. Шерсть. Забота о потомстве у зверей и птиц. Мозг и органы чувств.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Осторожное обращение с дикими животными. Правила поведения с домашними животными.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Грибы – разрушители древесины. Грибница. Дрожжи и их роль в изготовлении хлеба. Съедобные и ядовитые, губчатые и пластинчатые грибы. Содружество гриба и дерева. Лишайники.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Бактерии – универсальные разрушители веществ. Бактерии – самые простые, древние и мельчайшие живые существа. Трудности наблюдения за бактериями. Следы жизнедеятельности бактерий видны всюду. Бактерии </w:t>
            </w:r>
            <w:proofErr w:type="gramStart"/>
            <w:r w:rsidRPr="00531BCF">
              <w:rPr>
                <w:rFonts w:ascii="Arial Narrow" w:hAnsi="Arial Narrow"/>
                <w:sz w:val="24"/>
                <w:szCs w:val="24"/>
              </w:rPr>
              <w:t>–г</w:t>
            </w:r>
            <w:proofErr w:type="gramEnd"/>
            <w:r w:rsidRPr="00531BCF">
              <w:rPr>
                <w:rFonts w:ascii="Arial Narrow" w:hAnsi="Arial Narrow"/>
                <w:sz w:val="24"/>
                <w:szCs w:val="24"/>
              </w:rPr>
              <w:t>лавные участники всех круговоротов.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lastRenderedPageBreak/>
              <w:t>Использование людьми круговорота для своих нужд. Разрушение круговорота веществ и угроза благосостоянию людей. Природа не успевает восстанавливать запасы. Природа не успевает перерабатывать мусор. Примеры экологических нарушений в биосфере. Жизнь в согласии с природой – единственная стратегия для человечества. Заповедники и национальные парки.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Экскурсия в зоопарк или ботанический сад, краеведческий музей, тема «Многообразие растений и животных».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Раздел 2: «Моё Отечество» (34 ч).  Авторы: Данилов Д.Д., </w:t>
            </w:r>
            <w:proofErr w:type="spellStart"/>
            <w:r w:rsidRPr="00531BCF">
              <w:rPr>
                <w:rFonts w:ascii="Arial Narrow" w:hAnsi="Arial Narrow"/>
                <w:b/>
                <w:sz w:val="24"/>
                <w:szCs w:val="24"/>
                <w:u w:val="single"/>
              </w:rPr>
              <w:t>Тырин</w:t>
            </w:r>
            <w:proofErr w:type="spellEnd"/>
            <w:r w:rsidRPr="00531BCF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С.В.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Твои родные и твоя Родина в потоке времени (4 ч</w:t>
            </w:r>
            <w:r w:rsidRPr="00531BCF">
              <w:rPr>
                <w:rFonts w:ascii="Arial Narrow" w:hAnsi="Arial Narrow"/>
                <w:sz w:val="24"/>
                <w:szCs w:val="24"/>
              </w:rPr>
              <w:t>) Родословная человека. Поколения предков. Родословное древо. Фамилия, имя и отчество – связь времен.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Представление о «реке времени». Исторический счёт времени. Век (столетие) и эра – точка отсчёта времени. Принятая в современном летоисчислении христианская эра. Первичные представления о христианстве – одной из самых распространённых в мире религий.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Наша Родина (дом, город или село, родной край, страна). Общество, в котором мы живём. Образ государства. Государственная власть. Законы – обязательные для всех правила поведения, установленные государством. Моя Родина, моё Отечество – Россия!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История моей Родины. История – наука о прошлом человечества. Исторические источники. Образ многовековой истории России.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 xml:space="preserve">Времена </w:t>
            </w:r>
            <w:r w:rsidR="0092651D">
              <w:rPr>
                <w:rFonts w:ascii="Arial Narrow" w:hAnsi="Arial Narrow"/>
                <w:b/>
                <w:sz w:val="24"/>
                <w:szCs w:val="24"/>
              </w:rPr>
              <w:t>Древней Руси. IX – XIII века (4</w:t>
            </w:r>
            <w:r w:rsidRPr="00531BCF">
              <w:rPr>
                <w:rFonts w:ascii="Arial Narrow" w:hAnsi="Arial Narrow"/>
                <w:b/>
                <w:sz w:val="24"/>
                <w:szCs w:val="24"/>
              </w:rPr>
              <w:t>ч)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Древние жители российских просторов. Жизнь славянских племён.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Создание Древнерусского государства. Киев – столица великих князей Древней Руси. Принятие христианства при князе Владимире </w:t>
            </w:r>
            <w:proofErr w:type="spellStart"/>
            <w:r w:rsidRPr="00531BCF">
              <w:rPr>
                <w:rFonts w:ascii="Arial Narrow" w:hAnsi="Arial Narrow"/>
                <w:sz w:val="24"/>
                <w:szCs w:val="24"/>
              </w:rPr>
              <w:t>Святославиче</w:t>
            </w:r>
            <w:proofErr w:type="spellEnd"/>
            <w:r w:rsidRPr="00531BCF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«Древняя Русь – страна городов». Города – центры культуры Древней Руси. Представление о культуре как обо всех достижениях человечества. Культурное богатство Древней Руси. Храм в жизни древнерусского города. Монастыри. Летописи и рукописные книги. Славянская азбука – кириллица.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Защита русской земли. Набеги степняков-кочевников. Богатырские заставы. Раздробленность русских земель. Борьба с европейскими рыцарями. «Ледовое побоище». Александр Невский.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Разорение и гибель Древней Руси. Монгольское нашествие. Государство Золотая Орда. Первичные представления об исламской религии. Русские земли под властью Золотой Орды.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Времена Московского</w:t>
            </w:r>
            <w:r w:rsidR="0092651D">
              <w:rPr>
                <w:rFonts w:ascii="Arial Narrow" w:hAnsi="Arial Narrow"/>
                <w:b/>
                <w:sz w:val="24"/>
                <w:szCs w:val="24"/>
              </w:rPr>
              <w:t xml:space="preserve"> государства. XIV – XVII века (6</w:t>
            </w:r>
            <w:r w:rsidRPr="00531BCF">
              <w:rPr>
                <w:rFonts w:ascii="Arial Narrow" w:hAnsi="Arial Narrow"/>
                <w:b/>
                <w:sz w:val="24"/>
                <w:szCs w:val="24"/>
              </w:rPr>
              <w:t xml:space="preserve"> ч</w:t>
            </w:r>
            <w:r w:rsidRPr="00531BCF">
              <w:rPr>
                <w:rFonts w:ascii="Arial Narrow" w:hAnsi="Arial Narrow"/>
                <w:sz w:val="24"/>
                <w:szCs w:val="24"/>
              </w:rPr>
              <w:t>) Время создания Московского государства – время борьбы жестокости и милосердия. Куликовская битва. Дмитрий Донской. Сергий Радонежский. «Троица» Андрея Рублёва. Освобождение от ордынского ига. Объединение русских княжеств в Российское государство.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Великий государь Иван III. Государственный герб России – двуглавый орёл. Московское государство – наследник Древней Руси. Земля и люди Московского государства. Занятия и быт сельских жителей – крестьян. Бояре и дворяне. Города Московского государства. Столица государства – Москва.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Московский Кремль – памятник времён Московского государства, «сердце Москвы и всей России». Соборы Московского Кремля. Образ царя Ивана Грозного. Собор Василия Блаженного. Смутное время – угроза распада Московского государства. Народное ополчение Кузьмы Минина и Дмитрия Пожарского. Освобождение Москвы и спасение Отечества.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Времена Российской имп</w:t>
            </w:r>
            <w:r w:rsidR="0092651D">
              <w:rPr>
                <w:rFonts w:ascii="Arial Narrow" w:hAnsi="Arial Narrow"/>
                <w:b/>
                <w:sz w:val="24"/>
                <w:szCs w:val="24"/>
              </w:rPr>
              <w:t>ерии. XVIII – начало XX века (4</w:t>
            </w:r>
            <w:r w:rsidRPr="00531BCF">
              <w:rPr>
                <w:rFonts w:ascii="Arial Narrow" w:hAnsi="Arial Narrow"/>
                <w:b/>
                <w:sz w:val="24"/>
                <w:szCs w:val="24"/>
              </w:rPr>
              <w:t>ч)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Преобразование России Петром Великим – первым российским императором. Победа в трудной войне со Швецией. Выход России к морю. Новая столица – Санкт-Петербург. Приобщение России к европейской культуре. Новые символы империи: государственный флаг (бело-сине-красный), военно-морской Андреевский флаг.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Власть и народ Российской империи. Образ Екатерины II. Великий русский полководец А.В. Суворов. Власть императора и чиновников. </w:t>
            </w:r>
            <w:r w:rsidRPr="00531BCF">
              <w:rPr>
                <w:rFonts w:ascii="Arial Narrow" w:hAnsi="Arial Narrow"/>
                <w:sz w:val="24"/>
                <w:szCs w:val="24"/>
              </w:rPr>
              <w:lastRenderedPageBreak/>
              <w:t>Представление о крепостном праве.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Отечественная война 1812 года – угроза существованию России. Бородинская битва. Единство народа перед лицом врага. М.И. Кутузов.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Достижения российской культуры во времена империи. Михайло Ломоносов – «наш первый университет». Александр Сергеевич Пушкин – создатель русского литературного языка. Лучшие произведения русской архитектуры и живописи.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Правление Александра II – время перемен в Российской империи. Отмена крепостного права. Стремительное развитие обновлённой империи.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b/>
                <w:sz w:val="24"/>
                <w:szCs w:val="24"/>
              </w:rPr>
              <w:t>Времена Советской России и СССР. 1917 – 1991 годы (4 ч)</w:t>
            </w:r>
            <w:r w:rsidRPr="00531BCF">
              <w:rPr>
                <w:rFonts w:ascii="Arial Narrow" w:hAnsi="Arial Narrow"/>
                <w:sz w:val="24"/>
                <w:szCs w:val="24"/>
              </w:rPr>
              <w:t xml:space="preserve"> Жизнь рабочих и крестьян в начале XX века. Народ и власть. Николай II.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31BCF">
                <w:rPr>
                  <w:rFonts w:ascii="Arial Narrow" w:hAnsi="Arial Narrow"/>
                  <w:sz w:val="24"/>
                  <w:szCs w:val="24"/>
                </w:rPr>
                <w:t>1917 г</w:t>
              </w:r>
            </w:smartTag>
            <w:r w:rsidRPr="00531BCF">
              <w:rPr>
                <w:rFonts w:ascii="Arial Narrow" w:hAnsi="Arial Narrow"/>
                <w:sz w:val="24"/>
                <w:szCs w:val="24"/>
              </w:rPr>
              <w:t>. В.И. Ленин и большевики. Гражданская война в России. Распад империи и образование Советского Союза.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Цель советского государства – строительство справедливого общества. Символы СССР: красный флаг, герб. Власть Советов и Коммунистической партии. Попытка строительства справедливого общества. Правление И.В. Сталина.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Вторая мировая и Великая Отечественная война. Победа над фашизмом. Герои Великой Отечественной войны.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Развитие Советского Союза после</w:t>
            </w:r>
            <w:proofErr w:type="gramStart"/>
            <w:r w:rsidRPr="00531BCF">
              <w:rPr>
                <w:rFonts w:ascii="Arial Narrow" w:hAnsi="Arial Narrow"/>
                <w:sz w:val="24"/>
                <w:szCs w:val="24"/>
              </w:rPr>
              <w:t xml:space="preserve"> В</w:t>
            </w:r>
            <w:proofErr w:type="gramEnd"/>
            <w:r w:rsidRPr="00531BCF">
              <w:rPr>
                <w:rFonts w:ascii="Arial Narrow" w:hAnsi="Arial Narrow"/>
                <w:sz w:val="24"/>
                <w:szCs w:val="24"/>
              </w:rPr>
              <w:t>торой мировой войны. Достижения науки и техники в СССР, освоение космоса. Перемены в жизни людей. Необходимость перемен в стране.</w:t>
            </w:r>
          </w:p>
          <w:p w:rsidR="00773247" w:rsidRPr="00531BCF" w:rsidRDefault="0092651D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Современная Россия (9</w:t>
            </w:r>
            <w:r w:rsidR="00773247" w:rsidRPr="00531BCF">
              <w:rPr>
                <w:rFonts w:ascii="Arial Narrow" w:hAnsi="Arial Narrow"/>
                <w:b/>
                <w:sz w:val="24"/>
                <w:szCs w:val="24"/>
              </w:rPr>
              <w:t xml:space="preserve"> ч)</w:t>
            </w:r>
            <w:r w:rsidR="00773247" w:rsidRPr="00531BCF">
              <w:rPr>
                <w:rFonts w:ascii="Arial Narrow" w:hAnsi="Arial Narrow"/>
                <w:sz w:val="24"/>
                <w:szCs w:val="24"/>
              </w:rPr>
              <w:t xml:space="preserve"> Преобразование СССР в СНГ. Самое большое государство СНГ – Россия. Современная Россия – наследница Древней Руси, Московского государства, Российской империи и Советского Союза. Восстановление государственных символов. Понятие о гражданстве. Конституция – основной закон государства. Права и обязанности граждан.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Что такое демократия? Представления об избирательной системе.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Государственная власть в России. Представление о власти законодательной и исполнительной. Президент – глава государства, который избирается народом. Правительство. Государственная дума – собрание избранных народом представителей, которое создает законы.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Россия – общий дом многих народов. Языки и обычаи народов России. Единство и равноправие всех народов 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Российская Федерация – государство, созданное союзом территорий. Совет Федерации. Россияне – все граждане Российской Федерации.</w:t>
            </w:r>
          </w:p>
          <w:p w:rsidR="00773247" w:rsidRPr="00531BCF" w:rsidRDefault="00773247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Достояние российской культуры – библиотеки, музеи, театры. Наша важнейшая задача – сохранение и приумножение культурных богатств России. Государственные праздники современной России (происхождение и традиции празднования).</w:t>
            </w:r>
          </w:p>
          <w:p w:rsidR="00773247" w:rsidRPr="00531BCF" w:rsidRDefault="0092651D" w:rsidP="005C0684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Резерв (3</w:t>
            </w:r>
            <w:r w:rsidR="00773247" w:rsidRPr="00531BCF">
              <w:rPr>
                <w:rFonts w:ascii="Arial Narrow" w:hAnsi="Arial Narrow"/>
                <w:b/>
                <w:sz w:val="24"/>
                <w:szCs w:val="24"/>
              </w:rPr>
              <w:t xml:space="preserve"> ч</w:t>
            </w:r>
            <w:r w:rsidR="00773247" w:rsidRPr="00531BCF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bookmarkEnd w:id="0"/>
    </w:tbl>
    <w:p w:rsidR="0092651D" w:rsidRDefault="0092651D" w:rsidP="00BB613F">
      <w:pPr>
        <w:pStyle w:val="a8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p w:rsidR="0092651D" w:rsidRPr="00A84AAF" w:rsidRDefault="0092651D" w:rsidP="006C55DF">
      <w:pPr>
        <w:pStyle w:val="a8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p w:rsidR="00773247" w:rsidRPr="00A84AAF" w:rsidRDefault="00773247" w:rsidP="006C55DF">
      <w:pPr>
        <w:pStyle w:val="a8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A84AAF">
        <w:rPr>
          <w:rFonts w:ascii="Arial Narrow" w:hAnsi="Arial Narrow"/>
          <w:b/>
          <w:color w:val="215868" w:themeColor="accent5" w:themeShade="80"/>
          <w:sz w:val="24"/>
          <w:szCs w:val="24"/>
        </w:rPr>
        <w:t>Календарно – тематическое планирование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413"/>
        <w:gridCol w:w="1422"/>
        <w:gridCol w:w="567"/>
        <w:gridCol w:w="1135"/>
        <w:gridCol w:w="8787"/>
        <w:gridCol w:w="1418"/>
        <w:gridCol w:w="283"/>
      </w:tblGrid>
      <w:tr w:rsidR="00A84AAF" w:rsidRPr="00A84AAF" w:rsidTr="00FA2377">
        <w:trPr>
          <w:trHeight w:val="549"/>
        </w:trPr>
        <w:tc>
          <w:tcPr>
            <w:tcW w:w="710" w:type="dxa"/>
            <w:shd w:val="clear" w:color="auto" w:fill="auto"/>
            <w:vAlign w:val="center"/>
          </w:tcPr>
          <w:p w:rsidR="00A84AAF" w:rsidRPr="00A84AAF" w:rsidRDefault="00A84AAF" w:rsidP="00F3790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  <w:p w:rsidR="00A84AAF" w:rsidRPr="00A84AAF" w:rsidRDefault="00A84AAF" w:rsidP="00F3790A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A84AAF">
              <w:rPr>
                <w:rFonts w:ascii="Arial Narrow" w:hAnsi="Arial Narrow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4AAF">
              <w:rPr>
                <w:rFonts w:ascii="Arial Narrow" w:hAnsi="Arial Narrow"/>
                <w:b/>
                <w:sz w:val="24"/>
                <w:szCs w:val="24"/>
              </w:rPr>
              <w:t>/</w:t>
            </w:r>
            <w:proofErr w:type="spellStart"/>
            <w:r w:rsidRPr="00A84AAF">
              <w:rPr>
                <w:rFonts w:ascii="Arial Narrow" w:hAnsi="Arial Narrow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84AAF" w:rsidRPr="00A84AAF" w:rsidRDefault="00A84AAF" w:rsidP="00F3790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4AAF" w:rsidRPr="00FA2377" w:rsidRDefault="00A84AAF" w:rsidP="00F3790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FA2377">
              <w:rPr>
                <w:rFonts w:ascii="Arial Narrow" w:hAnsi="Arial Narrow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84AAF" w:rsidRPr="00A84AAF" w:rsidRDefault="00A84AAF" w:rsidP="00F3790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Дата</w:t>
            </w:r>
          </w:p>
        </w:tc>
        <w:tc>
          <w:tcPr>
            <w:tcW w:w="8787" w:type="dxa"/>
            <w:shd w:val="clear" w:color="auto" w:fill="auto"/>
            <w:vAlign w:val="center"/>
          </w:tcPr>
          <w:p w:rsidR="00A84AAF" w:rsidRPr="00A84AAF" w:rsidRDefault="00F3790A" w:rsidP="00F3790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Основные виды учебной деятельности</w:t>
            </w:r>
          </w:p>
          <w:p w:rsidR="00A84AAF" w:rsidRPr="00A84AAF" w:rsidRDefault="00A84AAF" w:rsidP="00F3790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84AAF" w:rsidRPr="00A84AAF" w:rsidRDefault="00A84AAF" w:rsidP="00F3790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Примечание</w:t>
            </w:r>
          </w:p>
        </w:tc>
      </w:tr>
      <w:tr w:rsidR="00F3790A" w:rsidRPr="00A84AAF" w:rsidTr="00FA2377">
        <w:trPr>
          <w:trHeight w:val="549"/>
        </w:trPr>
        <w:tc>
          <w:tcPr>
            <w:tcW w:w="15735" w:type="dxa"/>
            <w:gridSpan w:val="8"/>
            <w:shd w:val="clear" w:color="auto" w:fill="auto"/>
          </w:tcPr>
          <w:p w:rsidR="00F3790A" w:rsidRPr="00A84AAF" w:rsidRDefault="00F3790A" w:rsidP="00A84AAF">
            <w:pPr>
              <w:pStyle w:val="a8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A84AAF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ru-RU"/>
              </w:rPr>
              <w:t>Раздел 1: «Обитатели Земли» (34 ч)</w:t>
            </w:r>
          </w:p>
          <w:p w:rsidR="00F3790A" w:rsidRPr="00A84AAF" w:rsidRDefault="00F3790A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Авторы: Вахрушев А.А. </w:t>
            </w:r>
            <w:proofErr w:type="spellStart"/>
            <w:r w:rsidRPr="00A84AAF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>Раутиан</w:t>
            </w:r>
            <w:proofErr w:type="spellEnd"/>
            <w:r w:rsidRPr="00A84AAF">
              <w:rPr>
                <w:rFonts w:ascii="Arial Narrow" w:eastAsia="Times New Roman" w:hAnsi="Arial Narrow"/>
                <w:i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F3790A" w:rsidRPr="00A84AAF" w:rsidTr="00FA2377">
        <w:trPr>
          <w:trHeight w:val="549"/>
        </w:trPr>
        <w:tc>
          <w:tcPr>
            <w:tcW w:w="15735" w:type="dxa"/>
            <w:gridSpan w:val="8"/>
            <w:shd w:val="clear" w:color="auto" w:fill="auto"/>
            <w:vAlign w:val="center"/>
          </w:tcPr>
          <w:p w:rsidR="00F3790A" w:rsidRPr="00A84AAF" w:rsidRDefault="00F3790A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Вещество и энергия (5 ч)</w:t>
            </w: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Тела и вещества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Инструктаж  по ТБ на </w:t>
            </w:r>
            <w:r w:rsidRPr="00A84AAF">
              <w:rPr>
                <w:rFonts w:ascii="Arial Narrow" w:hAnsi="Arial Narrow"/>
                <w:b/>
                <w:iCs/>
                <w:sz w:val="24"/>
                <w:szCs w:val="24"/>
              </w:rPr>
              <w:lastRenderedPageBreak/>
              <w:t>уроках.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BB613F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lastRenderedPageBreak/>
              <w:t xml:space="preserve">Знать структуру учебника; как работать с учебником; </w:t>
            </w:r>
            <w:r w:rsidR="00F3790A">
              <w:rPr>
                <w:rStyle w:val="1"/>
                <w:rFonts w:ascii="Arial Narrow" w:hAnsi="Arial Narrow"/>
                <w:sz w:val="24"/>
                <w:szCs w:val="24"/>
              </w:rPr>
              <w:t xml:space="preserve">что телами в науке называют все </w:t>
            </w: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предметы, которые нас окружают; то, из чего состоит тело, называют веществом; что окружающие нас тела могут быть природными и искусственными, живыми и неживыми.</w:t>
            </w:r>
          </w:p>
          <w:p w:rsidR="00A84AAF" w:rsidRPr="00A84AAF" w:rsidRDefault="00A84AAF" w:rsidP="00BB613F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lastRenderedPageBreak/>
              <w:t>Уметь приводить примеры тел и веществ, твердых тел, жидкостей и газов; определять, из чего состоят тела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Из чего состоит вещество?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 работа №1 «Тела и вещества»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BB613F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Знать, что тела состоят из мельчайших частиц вещества (молекул); что разные вещества состоят из разных частиц; что тела могут быть твердыми, жидкими и газообразными, но при этом состоять из частиц одного и того же вещества.</w:t>
            </w:r>
          </w:p>
          <w:p w:rsidR="00A84AAF" w:rsidRPr="00A84AAF" w:rsidRDefault="00A84AAF" w:rsidP="00BB613F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Уметь определять, из каких частиц состоят все тела; рассказывать, чем различаются вещества; </w:t>
            </w:r>
            <w:proofErr w:type="gram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объяснять</w:t>
            </w:r>
            <w:proofErr w:type="gram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чем отличаются друг от друга твердые тела, жидкости и газы; устанавливать, как свойства твердых тел, жидкостей и газов зависят от расположения частиц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Что такое энергия?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211E8F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BB613F">
            <w:pPr>
              <w:pStyle w:val="2"/>
              <w:shd w:val="clear" w:color="auto" w:fill="auto"/>
              <w:spacing w:line="250" w:lineRule="exact"/>
              <w:ind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Иметь представление о том, что энергия - это способность совершать работу, источник движения.</w:t>
            </w:r>
          </w:p>
          <w:p w:rsidR="00A84AAF" w:rsidRPr="00A84AAF" w:rsidRDefault="00A84AAF" w:rsidP="00BB613F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Уметь называть источники энергии для машины, коровы, человека и телевизор; рассказывать с помощью рисунков, как человек освоил </w:t>
            </w:r>
            <w:proofErr w:type="spell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разныеисточники</w:t>
            </w:r>
            <w:proofErr w:type="spell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энергии; определять, содержится энергия в куске хлеба, в батарейках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Превращение энергии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ОБЖ. Умение преодолевать страх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211E8F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i/>
                <w:sz w:val="24"/>
                <w:szCs w:val="24"/>
                <w:u w:val="single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Знать, что при переходе энергии из одной формы в другую часть ее обязательно превращается в тепло, которое рассеивается, поэтому ее надо беречь. Уметь объяснять цепочку превращений энергии; рассказывать, откуда появилась энергия, как вырабатывается и используется электрическая энергия</w:t>
            </w:r>
            <w:r w:rsidRPr="00A84AAF">
              <w:rPr>
                <w:rFonts w:ascii="Arial Narrow" w:hAnsi="Arial Narrow"/>
                <w:i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F3790A" w:rsidRDefault="00F3790A" w:rsidP="005C0684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 работа №2 «Энергия»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211E8F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790A" w:rsidRPr="00A84AAF" w:rsidTr="00FA2377">
        <w:tc>
          <w:tcPr>
            <w:tcW w:w="15735" w:type="dxa"/>
            <w:gridSpan w:val="8"/>
            <w:shd w:val="clear" w:color="auto" w:fill="auto"/>
          </w:tcPr>
          <w:p w:rsidR="00F3790A" w:rsidRPr="00A84AAF" w:rsidRDefault="00F3790A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Оболочка планеты, охваченная жизнью(6ч)</w:t>
            </w:r>
          </w:p>
        </w:tc>
      </w:tr>
      <w:tr w:rsidR="00A84AAF" w:rsidRPr="00A84AAF" w:rsidTr="00FA2377">
        <w:tc>
          <w:tcPr>
            <w:tcW w:w="710" w:type="dxa"/>
            <w:tcBorders>
              <w:top w:val="nil"/>
            </w:tcBorders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Где обитают живые организмы?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BB613F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Знать, что жизнь распространена в области взаимного проникновения атмосферы, гидросферы и литосферы.</w:t>
            </w:r>
          </w:p>
          <w:p w:rsidR="00A84AAF" w:rsidRPr="00A84AAF" w:rsidRDefault="00A84AAF" w:rsidP="00BB613F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называть три оболочки Земли, охваченные жизнью (атмосфера, литосфера, гидросфера); определять, какие оболочки Земли использует для своей жизни каждое животное и растение; рассказывать, в каких оболочках Земли (воздушной, каменной или водной) организмы живут постоянно, а в каких лишь временно обитают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3B2C37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Большой круговорот веществ</w:t>
            </w:r>
            <w:r w:rsidRPr="00A84AAF">
              <w:rPr>
                <w:rFonts w:ascii="Arial Narrow" w:hAnsi="Arial Narrow"/>
                <w:color w:val="FF0000"/>
                <w:sz w:val="24"/>
                <w:szCs w:val="24"/>
              </w:rPr>
              <w:t xml:space="preserve">.  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F3790A">
            <w:pPr>
              <w:pStyle w:val="2"/>
              <w:shd w:val="clear" w:color="auto" w:fill="auto"/>
              <w:spacing w:line="250" w:lineRule="exact"/>
              <w:ind w:left="12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Знать, что в природе поддерживается порядок, частью которого является и наше хозяйство.</w:t>
            </w:r>
          </w:p>
          <w:p w:rsidR="00A84AAF" w:rsidRPr="00A84AAF" w:rsidRDefault="00A84AAF" w:rsidP="00F3790A">
            <w:pPr>
              <w:pStyle w:val="2"/>
              <w:shd w:val="clear" w:color="auto" w:fill="auto"/>
              <w:spacing w:line="250" w:lineRule="exact"/>
              <w:ind w:left="12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Иметь представление о том, что отходы жизнедеятельности одних организмов употребляются другими; что все вещества находятся в круговороте; что их последовательные превращения образуют замкнутые цепи; что в конце каждой такой цепи вновь восстанавливается вещество, с которой эта цепь начиналась.</w:t>
            </w:r>
          </w:p>
          <w:p w:rsidR="00A84AAF" w:rsidRPr="00A84AAF" w:rsidRDefault="00A84AAF" w:rsidP="00F3790A">
            <w:pPr>
              <w:pStyle w:val="a8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gram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Уметь приводить примеры «профессий» жителей биосферы («кормильцы», «едоки», «мусорщики»); рассказывать, как природа очищает и воздух и воду; определять, организмы каких «профессий» могут очистить воздух и воду; устанавливать </w:t>
            </w:r>
            <w:proofErr w:type="spell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посхеме</w:t>
            </w:r>
            <w:proofErr w:type="spell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, как природа превращает отходы в продукты; называть организмы, которые превращают отходы в </w:t>
            </w: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lastRenderedPageBreak/>
              <w:t>продукты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Живые участники круговорота веществ.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 работа № 3 «Оболочка планеты, охваченная жизнью»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F3790A">
            <w:pPr>
              <w:pStyle w:val="2"/>
              <w:shd w:val="clear" w:color="auto" w:fill="auto"/>
              <w:spacing w:line="250" w:lineRule="exact"/>
              <w:ind w:left="12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Знать, что благодаря живым организмам превращение веществ идет бесконечно по замкнутому кругу; что производители снабжают всех обитателей Земли пищей и кислородом; что потребители возвращают растениям углекислый газ; что разрушители снова превращают умершие организмы в вещества, необходимые и доступные растениям.</w:t>
            </w:r>
          </w:p>
          <w:p w:rsidR="00A84AAF" w:rsidRPr="00A84AAF" w:rsidRDefault="00A84AAF" w:rsidP="00F3790A">
            <w:pPr>
              <w:pStyle w:val="a8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приводить примеры взаимосвязей между живой и неживой природой; рассказывать о живых участниках круговорота веществ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Обмен веществ в организме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F3790A">
            <w:pPr>
              <w:pStyle w:val="2"/>
              <w:shd w:val="clear" w:color="auto" w:fill="auto"/>
              <w:spacing w:line="250" w:lineRule="exact"/>
              <w:ind w:left="12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Знать, что все виды жизнедеятельности возможны только за счет использования полученных веществ и энергии.</w:t>
            </w:r>
          </w:p>
          <w:p w:rsidR="00A84AAF" w:rsidRPr="00A84AAF" w:rsidRDefault="00A84AAF" w:rsidP="00F3790A">
            <w:pPr>
              <w:pStyle w:val="a8"/>
              <w:jc w:val="both"/>
              <w:rPr>
                <w:rFonts w:ascii="Arial Narrow" w:hAnsi="Arial Narrow"/>
                <w:i/>
                <w:color w:val="000000"/>
                <w:sz w:val="24"/>
                <w:szCs w:val="24"/>
                <w:u w:val="single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рассказыв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ать по рисунку, что корова погло</w:t>
            </w: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щает и что выделяет; объяснять, почему растущий теленок потребляет больше веществ, чем выделяет, а корова - нет; анализировать, какие вещества необходимы для работы и жизнедеятельности и автомобилю, и корове; устанавливать отличие коровы от автомобиля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Как живые организмы запасают энергию Солнца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 работа №4 «Оболочка планеты, охваченная жизнью»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ОБЖ.</w:t>
            </w:r>
            <w:r w:rsidRPr="00A84AAF">
              <w:rPr>
                <w:rFonts w:ascii="Arial Narrow" w:hAnsi="Arial Narrow"/>
                <w:b/>
                <w:sz w:val="24"/>
                <w:szCs w:val="24"/>
              </w:rPr>
              <w:t xml:space="preserve"> Почему случаются травмы?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F3790A">
            <w:pPr>
              <w:pStyle w:val="2"/>
              <w:shd w:val="clear" w:color="auto" w:fill="auto"/>
              <w:spacing w:line="250" w:lineRule="exact"/>
              <w:ind w:left="12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Знать, что живые организмы запасают энергию Солнца.</w:t>
            </w:r>
          </w:p>
          <w:p w:rsidR="00A84AAF" w:rsidRPr="00A84AAF" w:rsidRDefault="00A84AAF" w:rsidP="00F3790A">
            <w:pPr>
              <w:pStyle w:val="a8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определять источник энергии для фотосинтеза; устанавливать источник энергии для игр детей.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11.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6C55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Arial Narrow" w:hAnsi="Arial Narrow"/>
                <w:b/>
                <w:color w:val="00B050"/>
                <w:sz w:val="24"/>
                <w:szCs w:val="24"/>
                <w:u w:val="single"/>
              </w:rPr>
            </w:pPr>
            <w:r w:rsidRPr="00A84AAF">
              <w:rPr>
                <w:rFonts w:ascii="Arial Narrow" w:hAnsi="Arial Narrow"/>
                <w:b/>
                <w:color w:val="00B050"/>
                <w:sz w:val="24"/>
                <w:szCs w:val="24"/>
                <w:u w:val="single"/>
              </w:rPr>
              <w:t>Контрольная работа№1 по теме: «</w:t>
            </w:r>
            <w:r w:rsidRPr="00A84AAF">
              <w:rPr>
                <w:rFonts w:ascii="Arial Narrow" w:hAnsi="Arial Narrow"/>
                <w:b/>
                <w:bCs/>
                <w:color w:val="00B050"/>
                <w:sz w:val="24"/>
                <w:szCs w:val="24"/>
                <w:u w:val="single"/>
              </w:rPr>
              <w:t>Оболочка планеты, охваченная жизнью»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F3790A">
            <w:pPr>
              <w:pStyle w:val="a8"/>
              <w:jc w:val="both"/>
              <w:rPr>
                <w:rStyle w:val="1"/>
                <w:rFonts w:ascii="Arial Narrow" w:eastAsia="Calibri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 изученный материал по теме «Вещество и энергия. Оболочка планеты, охваченная жизнью». Уметь выполнять работу самостоятельно; рассуждать и отвечать на вопросы.</w:t>
            </w:r>
          </w:p>
          <w:p w:rsidR="00A84AAF" w:rsidRPr="00A84AAF" w:rsidRDefault="00A84AAF" w:rsidP="00F3790A">
            <w:pPr>
              <w:pStyle w:val="a8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790A" w:rsidRPr="00A84AAF" w:rsidTr="00FA2377">
        <w:tc>
          <w:tcPr>
            <w:tcW w:w="15735" w:type="dxa"/>
            <w:gridSpan w:val="8"/>
            <w:shd w:val="clear" w:color="auto" w:fill="auto"/>
          </w:tcPr>
          <w:p w:rsidR="00F3790A" w:rsidRPr="00F3790A" w:rsidRDefault="00F3790A" w:rsidP="00F3790A">
            <w:pPr>
              <w:pStyle w:val="a8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Экологическая система(10 ч)</w:t>
            </w: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12.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widowControl w:val="0"/>
              <w:shd w:val="clear" w:color="auto" w:fill="FFFFFF"/>
              <w:tabs>
                <w:tab w:val="left" w:pos="1565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Жизнь экосистемы </w:t>
            </w:r>
          </w:p>
          <w:p w:rsidR="00A84AAF" w:rsidRPr="00A84AAF" w:rsidRDefault="00A84AAF" w:rsidP="005C0684">
            <w:pPr>
              <w:widowControl w:val="0"/>
              <w:shd w:val="clear" w:color="auto" w:fill="FFFFFF"/>
              <w:tabs>
                <w:tab w:val="left" w:pos="1565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 xml:space="preserve"> ОБЖ. Если из раны течет кровь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BB613F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Знать, что большой круговорот в биосфере связывает между собой все экосистемы.</w:t>
            </w:r>
          </w:p>
          <w:p w:rsidR="00A84AAF" w:rsidRPr="00A84AAF" w:rsidRDefault="00A84AAF" w:rsidP="00BB613F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Иметь представление о том, что экосистема - единство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</w:t>
            </w:r>
          </w:p>
          <w:p w:rsidR="00A84AAF" w:rsidRPr="00A84AAF" w:rsidRDefault="00A84AAF" w:rsidP="00BB613F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называть «профессии» живых организмов; рассказывать по рисунку о круговороте веществ на лугу; называть живые организмы, входящие в одну цепь питания; определять части экосистемы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trHeight w:val="1123"/>
        </w:trPr>
        <w:tc>
          <w:tcPr>
            <w:tcW w:w="710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13.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F3790A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Почва – важнейшая часть экосистемы</w:t>
            </w:r>
          </w:p>
          <w:p w:rsidR="00A84AAF" w:rsidRPr="00A84AAF" w:rsidRDefault="00A84AAF" w:rsidP="00F3790A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 работа №5 «Жизнь экосистемы»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F3790A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F3790A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F3790A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F3790A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F3790A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Знать, что почва - это поверхностный плодотворный слой земли.</w:t>
            </w:r>
          </w:p>
          <w:p w:rsidR="00A84AAF" w:rsidRPr="00A84AAF" w:rsidRDefault="00A84AAF" w:rsidP="00F3790A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рассказывать о значении почвы в природе; рассказывать о своих наблюдениях за жизнью обитателей почвы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F3790A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trHeight w:val="1832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AAF" w:rsidRPr="00A84AAF" w:rsidRDefault="00A84AAF" w:rsidP="00671286">
            <w:pPr>
              <w:pStyle w:val="a8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Экосистема озера</w:t>
            </w:r>
          </w:p>
          <w:p w:rsidR="00A84AAF" w:rsidRPr="00A84AAF" w:rsidRDefault="00A84AAF" w:rsidP="00671286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 xml:space="preserve">ОБЖ. Основные правила безопасного поведения на воде, на льду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tcBorders>
              <w:bottom w:val="single" w:sz="4" w:space="0" w:color="auto"/>
            </w:tcBorders>
            <w:shd w:val="clear" w:color="auto" w:fill="auto"/>
          </w:tcPr>
          <w:p w:rsidR="00A84AAF" w:rsidRPr="00A84AAF" w:rsidRDefault="00A84AAF" w:rsidP="00BB613F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Знать, что если круговорот веществ на полностью замкнут, то условия в экосистеме постепенной меняются; что именно поэтому на месте озера рано или поздно появляется болото.</w:t>
            </w:r>
          </w:p>
          <w:p w:rsidR="00A84AAF" w:rsidRPr="00A84AAF" w:rsidRDefault="00A84AAF" w:rsidP="00BB613F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объяснять, почему озера зарастает и превращается в болото; рассказывать, кто обитает в сообществе озера; по рисунку устанавливать, как связаны организмы в экосистеме озера; называть «профессии» живых организмов в озерной экосистеме; устанавливать цепи питания в озере.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15.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Экосистема болота 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BB613F">
            <w:pPr>
              <w:pStyle w:val="2"/>
              <w:shd w:val="clear" w:color="auto" w:fill="auto"/>
              <w:spacing w:line="250" w:lineRule="exact"/>
              <w:ind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Знать, что в болоте (как и в озере) круговорот веществ не полностью замкнут, поэтому в нем накапливается торф.</w:t>
            </w:r>
          </w:p>
          <w:p w:rsidR="00A84AAF" w:rsidRPr="00A84AAF" w:rsidRDefault="00A84AAF" w:rsidP="00BB613F">
            <w:pPr>
              <w:pStyle w:val="a8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Иметь представление о том, что охраняет болотную воду от высыхания; как образуется торф. Уметь называть обитателей болота; объяснять по рисункам, как озеро превращается в болото; сравнивать экосистемы озера и болота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trHeight w:val="1141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16.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Экосистема луга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 работа №6 «Природные экосистемы»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tcBorders>
              <w:bottom w:val="single" w:sz="4" w:space="0" w:color="auto"/>
            </w:tcBorders>
            <w:shd w:val="clear" w:color="auto" w:fill="auto"/>
          </w:tcPr>
          <w:p w:rsidR="00A84AAF" w:rsidRPr="00A84AAF" w:rsidRDefault="00A84AAF" w:rsidP="00BB613F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Знать, что луг - это экосистема, в которой главными производителями являются злаки.</w:t>
            </w:r>
          </w:p>
          <w:p w:rsidR="00A84AAF" w:rsidRPr="00A84AAF" w:rsidRDefault="00A84AAF" w:rsidP="00BB613F">
            <w:pPr>
              <w:pStyle w:val="a8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определять, в каких природных зонах преобладают травянистые растения; устанавливать цепи питания на лугу; определять причину образования глубоких долин и оврагов на лугу; сравнивать растительность леса и луга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17.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Лесные производители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ОБЖ Лесные пожары. Действия школьников по их предупреждению.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Знать, что деревья - многолетние растения с крупным, твердым стеблем; что кустарник - многолетнее растение, у которого несколько твердых стеблей ответвляется от общего корня; что травы - растения с мягкими зелеными стеблями. Уметь объяснять, почему поле может превратиться в луг, если человек перестанет ухаживать за культурными растениями; рассказывать, как человек ухаживает за полями; называть сорняки и культурные растения поля</w:t>
            </w:r>
            <w:r w:rsidRPr="00A84AAF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tcBorders>
              <w:top w:val="nil"/>
            </w:tcBorders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18.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</w:tcPr>
          <w:p w:rsidR="00A84AAF" w:rsidRPr="00F3790A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Потребители и разрушители экосистемы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леса</w:t>
            </w:r>
            <w:proofErr w:type="gramStart"/>
            <w:r w:rsidR="00F3790A">
              <w:rPr>
                <w:rFonts w:ascii="Arial Narrow" w:hAnsi="Arial Narrow"/>
                <w:sz w:val="24"/>
                <w:szCs w:val="24"/>
              </w:rPr>
              <w:t>.</w:t>
            </w: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П</w:t>
            </w:r>
            <w:proofErr w:type="gramEnd"/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роверочная</w:t>
            </w:r>
            <w:proofErr w:type="spellEnd"/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работа №7 «Природные экосистемы»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nil"/>
            </w:tcBorders>
            <w:shd w:val="clear" w:color="auto" w:fill="auto"/>
          </w:tcPr>
          <w:p w:rsidR="00A84AAF" w:rsidRPr="00A84AAF" w:rsidRDefault="00A84AAF" w:rsidP="00BB613F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Знать, что животные не только участвуют в круговороте веществ, но и регулируют его; что лес - устойчивая экосистема с замкнутым круговоротом веществ.</w:t>
            </w:r>
          </w:p>
          <w:p w:rsidR="00A84AAF" w:rsidRPr="00A84AAF" w:rsidRDefault="00A84AAF" w:rsidP="00BB613F">
            <w:pPr>
              <w:pStyle w:val="a8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Иметь представление о том, как природа залечивает раны после пожара и наводнения.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19.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Экосистема поля</w:t>
            </w:r>
          </w:p>
          <w:p w:rsidR="00A84AAF" w:rsidRPr="00A84AAF" w:rsidRDefault="00A84AAF" w:rsidP="003B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84AAF">
              <w:rPr>
                <w:rFonts w:ascii="Arial Narrow" w:hAnsi="Arial Narrow"/>
                <w:color w:val="000000"/>
                <w:sz w:val="24"/>
                <w:szCs w:val="24"/>
              </w:rPr>
              <w:t>Поле – искусственная экологическая система. Культурные растения, сажаемые на полях. Зависимость круговорота веществ на полях от деятельности человека. Вспашка полей. Удобрение поля. Неспособность культурных растений к защите – массовые размножения сорняков и вредителей. Животные полей. Настоящее и будущее борьбы с сорняками и вредителями.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trHeight w:val="846"/>
        </w:trPr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20.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Аквариум – маленькая искусственная экосистема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Проверочная работа №8 «Искусственные </w:t>
            </w: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lastRenderedPageBreak/>
              <w:t>экосистемы»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Аквариум – маленькая искусственная экосистема. Неживые (песок, камни, вода) и живые компоненты аквариума. Водоросли, рачки и рыбы, бактерии. Взаимосвязь всех живых и неживых компонентов в аквариуме. Возможные ошибки начинающего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аквариумиста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</w:rPr>
              <w:t>.</w:t>
            </w: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Уметь доказывать, что аквариум - экосистема; перечислять всех участников круговорота веществ </w:t>
            </w: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lastRenderedPageBreak/>
              <w:t>в аквариуме; сравнивать аквариум с экосистемой поля.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trHeight w:val="593"/>
        </w:trPr>
        <w:tc>
          <w:tcPr>
            <w:tcW w:w="710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F3790A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Повторение. 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F3790A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F3790A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F3790A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F3790A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790A" w:rsidRPr="00A84AAF" w:rsidTr="00FA2377">
        <w:tc>
          <w:tcPr>
            <w:tcW w:w="15735" w:type="dxa"/>
            <w:gridSpan w:val="8"/>
            <w:shd w:val="clear" w:color="auto" w:fill="auto"/>
          </w:tcPr>
          <w:p w:rsidR="00F3790A" w:rsidRPr="00A84AAF" w:rsidRDefault="00F3790A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bCs/>
                <w:sz w:val="24"/>
                <w:szCs w:val="24"/>
              </w:rPr>
              <w:t>Живые участники круговорота веществ(13 ч)</w:t>
            </w: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22.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Растения – производители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 работа №9 «Растения»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BB613F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Знать, что наземные растения состоят из листьев, стебля и корня; что цветковые растения - самые многочисленные и разнообразные; что хвойные растения не имеют цветков.</w:t>
            </w:r>
          </w:p>
          <w:p w:rsidR="00A84AAF" w:rsidRPr="00A84AAF" w:rsidRDefault="00A84AAF" w:rsidP="00BB613F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 xml:space="preserve">Иметь представления о мхах, хвощах, плаунах, папоротниках, водорослях; что клетки растений </w:t>
            </w:r>
            <w:proofErr w:type="gramStart"/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-м</w:t>
            </w:r>
            <w:proofErr w:type="gramEnd"/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аленькие лаборатории.</w:t>
            </w:r>
          </w:p>
          <w:p w:rsidR="00A84AAF" w:rsidRPr="00A84AAF" w:rsidRDefault="00A84AAF" w:rsidP="00BB613F">
            <w:pPr>
              <w:pStyle w:val="a8"/>
              <w:jc w:val="left"/>
              <w:rPr>
                <w:rFonts w:ascii="Arial Narrow" w:hAnsi="Arial Narrow"/>
                <w:i/>
                <w:sz w:val="24"/>
                <w:szCs w:val="24"/>
                <w:u w:val="single"/>
              </w:rPr>
            </w:pPr>
            <w:proofErr w:type="gram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называть органы цветкового растения; объяснять, каким частям наземного растения более доступен свет, а каким - вода; сравнивать плоды, распространяемые ветром, и плоды, распространяемые животными; устанавливать отличия между деревьями, кустарниками, травами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23.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Животные маленькие и большие</w:t>
            </w:r>
          </w:p>
          <w:p w:rsidR="00A84AAF" w:rsidRPr="00A84AAF" w:rsidRDefault="00A84AAF" w:rsidP="005C0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 xml:space="preserve">  ОБЖ. Злая собака </w:t>
            </w:r>
            <w:r w:rsidRPr="00A84AAF">
              <w:rPr>
                <w:rFonts w:ascii="Arial Narrow" w:hAnsi="Arial Narrow"/>
                <w:b/>
                <w:sz w:val="24"/>
                <w:szCs w:val="24"/>
              </w:rPr>
              <w:br/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Знать, что животные бывают одноклеточными и многоклеточными; что все они - потребители; что низшие животные могут быть не только подвижными, но и прикрепленными</w:t>
            </w:r>
            <w:proofErr w:type="gram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У</w:t>
            </w:r>
            <w:proofErr w:type="gram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меть устанавливать главное отличие животных от растений; называть самых маленьких животных; определять, в чем выгода ползания и рытья; устанавливать в чем достоинства и недостатки раковины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24.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Маленькие рыцари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 работа №10 «Животные»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BB613F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Знать, что членистоногие - это насекомые, пауки и ракообразные; что у них имеется наружный членистый скелет и конечности; что у насекомых шесть ног, у пауков - восемь; что насекомые и пауки освоили сушу и пресные водоемы, ракообразные - пресные и морские воды; что насекомые - самые разнообразные животные на Земле.</w:t>
            </w:r>
          </w:p>
          <w:p w:rsidR="00A84AAF" w:rsidRPr="00A84AAF" w:rsidRDefault="00A84AAF" w:rsidP="00BB613F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расшифровывать название животных «членистоногие»; называть сложности, с которыми сталкиваются обладатели наружного скелета; объяснять, почему так много насекомых на Земле; сравнивать насекомых с пауками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25.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Первый шаг из моря на сушу</w:t>
            </w:r>
            <w:r w:rsidR="00F3790A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A84AAF" w:rsidRPr="00A84AAF" w:rsidRDefault="00A84AAF" w:rsidP="003B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 xml:space="preserve">ОБЖ. Умение плавать - основной фактор безопасности 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BB613F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Знать, что позвоночные - животные с внутренним скелетом; что рыбы - водные позвоночные с жаберным дыханием; что земноводные - позвоночные, живущие и в воде, и на суше.</w:t>
            </w:r>
          </w:p>
          <w:p w:rsidR="00A84AAF" w:rsidRPr="00A84AAF" w:rsidRDefault="00A84AAF" w:rsidP="00BB613F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Иметь представление о строении скелета рыбы; о развитии земноводных.</w:t>
            </w:r>
          </w:p>
          <w:p w:rsidR="00A84AAF" w:rsidRPr="00A84AAF" w:rsidRDefault="00A84AAF" w:rsidP="00BB613F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Уметь определять, что позволяет рабам </w:t>
            </w:r>
            <w:proofErr w:type="spell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находить</w:t>
            </w:r>
            <w:proofErr w:type="gram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,д</w:t>
            </w:r>
            <w:proofErr w:type="gram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огонять</w:t>
            </w:r>
            <w:proofErr w:type="spell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и схватывать добычу; устанавливать, какие приспособления помогают земноводным жить и на суше и в воде; называть представителей земноводных рыб родного края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26.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На суше – как дома</w:t>
            </w:r>
          </w:p>
          <w:p w:rsidR="00A84AAF" w:rsidRPr="00F3790A" w:rsidRDefault="00A84AAF" w:rsidP="00F3790A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Пр</w:t>
            </w:r>
            <w:r w:rsidR="00F3790A">
              <w:rPr>
                <w:rFonts w:ascii="Arial Narrow" w:hAnsi="Arial Narrow"/>
                <w:b/>
                <w:i/>
                <w:sz w:val="24"/>
                <w:szCs w:val="24"/>
              </w:rPr>
              <w:t>оверочная работа №11 «Животные»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Знать, что пресмыкающиеся - первые настоящие наземные позвоночные животные; что у пресмыкающихся сухая кожа, яйца имеют плотный покров; что пресмыкающиеся особенно разнообразны в жарких странах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Пернатые изобретатели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Знать, что птицы - лучшие летуны в животном царстве; что тепло птиц облегчено; что птицы теплокровны; что оперение крыльев и хвоста служит для опоры на воздух</w:t>
            </w:r>
            <w:proofErr w:type="gram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У</w:t>
            </w:r>
            <w:proofErr w:type="gram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меть рассказывать, какие «изобретения» помогают птицам летать; устанавливать сходство и различия в размножении птиц и пресмыкающихся; называть представителей птиц родного края; приводить примеры оседлых и перелетных птиц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28.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Наши братья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 работа №12 «Животные»</w:t>
            </w:r>
          </w:p>
          <w:p w:rsidR="00A84AAF" w:rsidRPr="00A84AAF" w:rsidRDefault="00A84AAF" w:rsidP="00671286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0616C8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 xml:space="preserve">Знать, что </w:t>
            </w:r>
            <w:proofErr w:type="spellStart"/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млекопитающиеся</w:t>
            </w:r>
            <w:proofErr w:type="spellEnd"/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 xml:space="preserve"> или звери - наши самые близкие родственники; что подобно человеку, они теплокровны, проявляют заботу о потомстве.</w:t>
            </w:r>
          </w:p>
          <w:p w:rsidR="00A84AAF" w:rsidRPr="00A84AAF" w:rsidRDefault="00A84AAF" w:rsidP="000616C8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объ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я</w:t>
            </w: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снять, почему млекопитающим не нужно столько детенышей, сколько рождается у рыб или пресмыкающихся; называть органы чувств млекопитающих; рассказывать, как млекопитающие общаются друг с другом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trHeight w:val="858"/>
        </w:trPr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29.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Осторожно, животные!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 работа №13 ОБЖ</w:t>
            </w:r>
            <w:proofErr w:type="gramStart"/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.«</w:t>
            </w:r>
            <w:proofErr w:type="gramEnd"/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Осторожно, животные»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F3790A" w:rsidRDefault="00A84AAF" w:rsidP="005C0684">
            <w:pPr>
              <w:pStyle w:val="a8"/>
              <w:jc w:val="left"/>
              <w:rPr>
                <w:rStyle w:val="1"/>
                <w:rFonts w:ascii="Arial Narrow" w:eastAsia="Calibri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 правила безопасного общения с дикими и домашними животными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Уметь составлять и выполнять правила безопасного общения с животными</w:t>
            </w:r>
            <w:r w:rsidR="00F3790A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30.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 работа №14 «Прирожденные разрушители»</w:t>
            </w:r>
          </w:p>
          <w:p w:rsidR="00A84AAF" w:rsidRPr="00A84AAF" w:rsidRDefault="00A84AAF" w:rsidP="00A465B2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Грибы – разрушители древесины. Грибница. Дрожжи и их роль в изготовлении хлеба. Съедобные и ядовитые, губчатые и пластинчатые грибы. Содружество гриба и дерева. Лишайники. 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Бактерии – универсальные разрушители веществ. Бактерии – самые простые, древние и мельчайшие живые существа. Трудности наблюдения за бактериями. Следы жизнедеятельности бактерий видны всюду. Бактерии </w:t>
            </w:r>
            <w:proofErr w:type="gramStart"/>
            <w:r w:rsidRPr="00A84AAF">
              <w:rPr>
                <w:rFonts w:ascii="Arial Narrow" w:hAnsi="Arial Narrow"/>
                <w:sz w:val="24"/>
                <w:szCs w:val="24"/>
              </w:rPr>
              <w:t>–г</w:t>
            </w:r>
            <w:proofErr w:type="gramEnd"/>
            <w:r w:rsidRPr="00A84AAF">
              <w:rPr>
                <w:rFonts w:ascii="Arial Narrow" w:hAnsi="Arial Narrow"/>
                <w:sz w:val="24"/>
                <w:szCs w:val="24"/>
              </w:rPr>
              <w:t>лавные участники всех круговоротов.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Использование людьми круговорота для своих нужд. Разрушение круговорота веществ и угроза благосостоянию людей. Природа не успевает восстанавливать запасы.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31.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Экскурсия в краеведческий музей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0616C8">
            <w:pPr>
              <w:pStyle w:val="2"/>
              <w:shd w:val="clear" w:color="auto" w:fill="auto"/>
              <w:spacing w:line="254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 правила поведения в музее; мероприятия по охране природных богатств: воды, воздуха, полезных ископаемых, растительного и животного мира.</w:t>
            </w:r>
          </w:p>
          <w:p w:rsidR="00A84AAF" w:rsidRPr="00A84AAF" w:rsidRDefault="00A84AAF" w:rsidP="000616C8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готовить сообщение о посещении краеведческого музея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32.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Экскурсия в  зимний лес.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ОБЖ</w:t>
            </w:r>
            <w:proofErr w:type="gramStart"/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.К</w:t>
            </w:r>
            <w:proofErr w:type="gramEnd"/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ак</w:t>
            </w:r>
            <w:proofErr w:type="spellEnd"/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пешеходы и водители поделили улицу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0616C8">
            <w:pPr>
              <w:pStyle w:val="2"/>
              <w:shd w:val="clear" w:color="auto" w:fill="auto"/>
              <w:spacing w:line="254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 правила поведения в лесу, на лугу, на водоеме.</w:t>
            </w:r>
          </w:p>
          <w:p w:rsidR="00A84AAF" w:rsidRPr="00A84AAF" w:rsidRDefault="00A84AAF" w:rsidP="000616C8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готовить сообщение об экосистеме леса, луга, озера; выполнять правила поведения в природе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33.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F3790A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Как нам жить в дружбе с природой</w:t>
            </w:r>
            <w:r w:rsidR="00F3790A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 работа №15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 понятия «заповедник», «национальный парк»; правила безопасного поведения в природе. Уметь называть отличия человека от других обитателей биосферы; приводить примеры предметов, сделанных из искусственных материалов.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trHeight w:val="1126"/>
        </w:trPr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F3790A" w:rsidRDefault="00A84AAF" w:rsidP="00F3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Arial Narrow" w:hAnsi="Arial Narrow"/>
                <w:b/>
                <w:bCs/>
                <w:color w:val="00B050"/>
                <w:sz w:val="24"/>
                <w:szCs w:val="24"/>
                <w:u w:val="single"/>
              </w:rPr>
            </w:pPr>
            <w:r w:rsidRPr="00A84AAF">
              <w:rPr>
                <w:rFonts w:ascii="Arial Narrow" w:hAnsi="Arial Narrow"/>
                <w:b/>
                <w:color w:val="00B050"/>
                <w:sz w:val="24"/>
                <w:szCs w:val="24"/>
                <w:u w:val="single"/>
              </w:rPr>
              <w:t>Контрольная работа по теме №2 «</w:t>
            </w:r>
            <w:r w:rsidRPr="00A84AAF">
              <w:rPr>
                <w:rFonts w:ascii="Arial Narrow" w:hAnsi="Arial Narrow"/>
                <w:b/>
                <w:bCs/>
                <w:color w:val="00B050"/>
                <w:sz w:val="24"/>
                <w:szCs w:val="24"/>
                <w:u w:val="single"/>
              </w:rPr>
              <w:t>Живые участники круго</w:t>
            </w:r>
            <w:r w:rsidR="00F3790A">
              <w:rPr>
                <w:rFonts w:ascii="Arial Narrow" w:hAnsi="Arial Narrow"/>
                <w:b/>
                <w:bCs/>
                <w:color w:val="00B050"/>
                <w:sz w:val="24"/>
                <w:szCs w:val="24"/>
                <w:u w:val="single"/>
              </w:rPr>
              <w:t>ворота веществ»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 изученный материал по теме «Экологическая система. Живые участники круговорота веществ». Уметь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790A" w:rsidRPr="00A84AAF" w:rsidTr="00FA2377">
        <w:trPr>
          <w:trHeight w:val="562"/>
        </w:trPr>
        <w:tc>
          <w:tcPr>
            <w:tcW w:w="15735" w:type="dxa"/>
            <w:gridSpan w:val="8"/>
            <w:shd w:val="clear" w:color="auto" w:fill="auto"/>
          </w:tcPr>
          <w:p w:rsidR="00F3790A" w:rsidRPr="00A84AAF" w:rsidRDefault="00F3790A" w:rsidP="00F3790A">
            <w:pPr>
              <w:pStyle w:val="a8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AAF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ru-RU"/>
              </w:rPr>
              <w:t>Раздел 2: «Моё Отечество» (34 ч)</w:t>
            </w:r>
          </w:p>
          <w:p w:rsidR="00F3790A" w:rsidRPr="00A84AAF" w:rsidRDefault="00F3790A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A84AAF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Раутиан</w:t>
            </w:r>
            <w:proofErr w:type="spellEnd"/>
            <w:r w:rsidRPr="00A84AAF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 xml:space="preserve">, С.В. </w:t>
            </w:r>
            <w:proofErr w:type="spellStart"/>
            <w:r w:rsidRPr="00A84AAF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Тырин</w:t>
            </w:r>
            <w:proofErr w:type="spellEnd"/>
          </w:p>
        </w:tc>
      </w:tr>
      <w:tr w:rsidR="00F3790A" w:rsidRPr="00A84AAF" w:rsidTr="00FA2377">
        <w:trPr>
          <w:trHeight w:val="270"/>
        </w:trPr>
        <w:tc>
          <w:tcPr>
            <w:tcW w:w="15735" w:type="dxa"/>
            <w:gridSpan w:val="8"/>
            <w:shd w:val="clear" w:color="auto" w:fill="auto"/>
          </w:tcPr>
          <w:p w:rsidR="00F3790A" w:rsidRPr="00A84AAF" w:rsidRDefault="00F3790A" w:rsidP="00F3790A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bCs/>
                <w:sz w:val="24"/>
                <w:szCs w:val="24"/>
              </w:rPr>
              <w:t>Твои родные и твоя Родина (4ч</w:t>
            </w:r>
            <w:proofErr w:type="gramStart"/>
            <w:r w:rsidRPr="00A84AA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84AAF" w:rsidRPr="00A84AAF" w:rsidTr="00FA2377">
        <w:trPr>
          <w:trHeight w:val="562"/>
        </w:trPr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35.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Живая связь времен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84AAF">
              <w:rPr>
                <w:rFonts w:ascii="Arial Narrow" w:hAnsi="Arial Narrow"/>
                <w:b/>
                <w:sz w:val="24"/>
                <w:szCs w:val="24"/>
              </w:rPr>
              <w:t>ОБЖ</w:t>
            </w:r>
            <w:proofErr w:type="gramStart"/>
            <w:r w:rsidRPr="00A84AAF">
              <w:rPr>
                <w:rFonts w:ascii="Arial Narrow" w:hAnsi="Arial Narrow"/>
                <w:b/>
                <w:sz w:val="24"/>
                <w:szCs w:val="24"/>
              </w:rPr>
              <w:t>.В</w:t>
            </w:r>
            <w:proofErr w:type="gramEnd"/>
            <w:r w:rsidRPr="00A84AAF">
              <w:rPr>
                <w:rFonts w:ascii="Arial Narrow" w:hAnsi="Arial Narrow"/>
                <w:b/>
                <w:sz w:val="24"/>
                <w:szCs w:val="24"/>
              </w:rPr>
              <w:t>иды</w:t>
            </w:r>
            <w:proofErr w:type="spellEnd"/>
            <w:r w:rsidRPr="00A84AAF">
              <w:rPr>
                <w:rFonts w:ascii="Arial Narrow" w:hAnsi="Arial Narrow"/>
                <w:b/>
                <w:sz w:val="24"/>
                <w:szCs w:val="24"/>
              </w:rPr>
              <w:t xml:space="preserve"> автотранспортных средств и их тормозные свойства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0616C8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Знать, что каждый человек связан с прошлым непрерывной цепочкой своих предков.</w:t>
            </w:r>
          </w:p>
          <w:p w:rsidR="00A84AAF" w:rsidRPr="00A84AAF" w:rsidRDefault="00A84AAF" w:rsidP="000616C8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объяснять, что такое поколение; рассказывать, как имена и фамилии людей связывают с их предками</w:t>
            </w:r>
            <w:r w:rsidR="00987E24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36.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Как люди считают время?</w:t>
            </w:r>
          </w:p>
          <w:p w:rsidR="00A84AAF" w:rsidRPr="006B1E6C" w:rsidRDefault="006B1E6C" w:rsidP="005C0684">
            <w:pPr>
              <w:pStyle w:val="a8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6B1E6C">
              <w:rPr>
                <w:rFonts w:ascii="Arial Narrow" w:hAnsi="Arial Narrow"/>
                <w:b/>
                <w:sz w:val="24"/>
                <w:szCs w:val="24"/>
              </w:rPr>
              <w:t>Инструктаж по ТБ  на уроке.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 понятие «эра»</w:t>
            </w:r>
            <w:proofErr w:type="gram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.У</w:t>
            </w:r>
            <w:proofErr w:type="gram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меть объяснять, что такое век и эра; рассказывать о христианстве; определять век данных событий.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37.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С чего начинается Родина?    Моя маленькая родина. 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0616C8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Знать, что у каждого человека есть родина - место, где он родился и вырос.</w:t>
            </w:r>
          </w:p>
          <w:p w:rsidR="00A84AAF" w:rsidRPr="00A84AAF" w:rsidRDefault="00A84AAF" w:rsidP="000616C8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объяснять своими словами, что такое государство, зачем оно необходимо; по тексту учебника объяснять, что такое закон.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38.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Память о прошлом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 работа №16 «Твои родные и твоя родина»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Знать, что прошлое нашей страны и всего человечества изучает специальная наука - история</w:t>
            </w:r>
            <w:proofErr w:type="gram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У</w:t>
            </w:r>
            <w:proofErr w:type="gram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меть рассказывать, что именно и зачем изучает наука история; объяснять, почему для каждого человека важно знать прошлое своей страны, своего города, своей семьи</w:t>
            </w:r>
            <w:r w:rsidR="00987E24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87E24" w:rsidRPr="00A84AAF" w:rsidTr="00FA2377">
        <w:tc>
          <w:tcPr>
            <w:tcW w:w="15735" w:type="dxa"/>
            <w:gridSpan w:val="8"/>
            <w:shd w:val="clear" w:color="auto" w:fill="auto"/>
          </w:tcPr>
          <w:p w:rsidR="00987E24" w:rsidRPr="00A84AAF" w:rsidRDefault="00987E24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bCs/>
                <w:sz w:val="24"/>
                <w:szCs w:val="24"/>
              </w:rPr>
              <w:t>Времена Древней Руси(4 ч)</w:t>
            </w: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39.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Как на Руси появилось государство?</w:t>
            </w:r>
          </w:p>
          <w:p w:rsidR="00A84AAF" w:rsidRPr="00A84AAF" w:rsidRDefault="00A84AAF" w:rsidP="00A465B2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 xml:space="preserve">ОБЖ. Причины детского дорожно-транспортного травматизма. 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0616C8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 xml:space="preserve">Знать, что чуть более тысячи лет назад </w:t>
            </w:r>
            <w:proofErr w:type="gramStart"/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 xml:space="preserve">( </w:t>
            </w:r>
            <w:proofErr w:type="gramEnd"/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IX веке) было создано первое государство с названием Русь, тогда же началась история страны - Россия.</w:t>
            </w:r>
          </w:p>
          <w:p w:rsidR="00A84AAF" w:rsidRPr="00A84AAF" w:rsidRDefault="00A84AAF" w:rsidP="000616C8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Иметь представление о том, что такое храм.</w:t>
            </w:r>
          </w:p>
          <w:p w:rsidR="00A84AAF" w:rsidRPr="00A84AAF" w:rsidRDefault="00A84AAF" w:rsidP="000616C8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Уметь объяснять, кто такие восточные славяне; рассказывать, чем знамениты великие князья Олег и </w:t>
            </w:r>
            <w:proofErr w:type="spell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Владимир</w:t>
            </w:r>
            <w:proofErr w:type="gram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.У</w:t>
            </w:r>
            <w:proofErr w:type="gram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меть</w:t>
            </w:r>
            <w:proofErr w:type="spell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доказывать, используя карту, что у славян в IX веке появилось государство</w:t>
            </w:r>
            <w:r w:rsidR="00987E24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40.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«Золотые ворота» в Древнюю Русь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«Древняя Русь – страна городов». Города – центры культуры Древней Руси. Представление о культуре как обо всех достижениях человечества. Культурное богатство Древней Руси. Храм в жизни древнерусского города. Монастыри. Летописи и рукописные книги. Славянская азбука – кириллица.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41.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За землю Русскую!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lastRenderedPageBreak/>
              <w:t>Знать, что со времен Древней Руси жителям нашей страны часто приходилось защищать родную землю от врагов</w:t>
            </w:r>
            <w:r w:rsidR="00987E24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trHeight w:val="1414"/>
        </w:trPr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lastRenderedPageBreak/>
              <w:t>42.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«Слово о погибели Русской земли»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 работа №17 «Времена Древней Руси»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объяснять, используя текст учебника, слова «погибель Русской земли»; рассказывать о нашествии Чингисхана и Батыя на Русь; писать от своего имени письмо русским людям XII века.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87E24" w:rsidRPr="00A84AAF" w:rsidTr="00FA2377">
        <w:tc>
          <w:tcPr>
            <w:tcW w:w="15735" w:type="dxa"/>
            <w:gridSpan w:val="8"/>
            <w:shd w:val="clear" w:color="auto" w:fill="auto"/>
          </w:tcPr>
          <w:p w:rsidR="00987E24" w:rsidRPr="00987E24" w:rsidRDefault="00987E24" w:rsidP="00987E24">
            <w:pPr>
              <w:pStyle w:val="a8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bCs/>
                <w:sz w:val="24"/>
                <w:szCs w:val="24"/>
              </w:rPr>
              <w:t>Времена Московского государства(6 ч)</w:t>
            </w: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43.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От Древней Руси к единой России</w:t>
            </w:r>
          </w:p>
          <w:p w:rsidR="00A84AAF" w:rsidRPr="00A84AAF" w:rsidRDefault="00A84AAF" w:rsidP="00987E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ОБЖ. Безопасное поведение на тротуарах и обочинах.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Знать, что в </w:t>
            </w:r>
            <w:proofErr w:type="gram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  <w:lang w:val="en-US" w:bidi="en-US"/>
              </w:rPr>
              <w:t>XIV</w:t>
            </w:r>
            <w:proofErr w:type="gram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  <w:lang w:bidi="en-US"/>
              </w:rPr>
              <w:t>-</w:t>
            </w: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  <w:lang w:val="en-US" w:bidi="en-US"/>
              </w:rPr>
              <w:t>XV</w:t>
            </w: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веках начались новые </w:t>
            </w:r>
            <w:proofErr w:type="spell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временав</w:t>
            </w:r>
            <w:proofErr w:type="spell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истории России: на месте разрозненных русских княжеств начало собираться единое Московское </w:t>
            </w:r>
            <w:proofErr w:type="spell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государствов</w:t>
            </w:r>
            <w:proofErr w:type="spell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истории России: на месте разрозненных русских княжеств начало собираться единое Московское государство</w:t>
            </w:r>
            <w:r w:rsidR="00987E24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44.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Земля</w:t>
            </w:r>
            <w:r w:rsidR="00987E24">
              <w:rPr>
                <w:rFonts w:ascii="Arial Narrow" w:hAnsi="Arial Narrow"/>
                <w:sz w:val="24"/>
                <w:szCs w:val="24"/>
              </w:rPr>
              <w:t xml:space="preserve"> и люди Московского государства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0616C8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Знать, что люди Московского государства славились трудолюбием, мастерством и мудростью</w:t>
            </w:r>
            <w:r w:rsidRPr="00A84AAF">
              <w:rPr>
                <w:rFonts w:ascii="Arial Narrow" w:hAnsi="Arial Narrow"/>
                <w:sz w:val="24"/>
                <w:szCs w:val="24"/>
              </w:rPr>
              <w:t xml:space="preserve">  Занятия и быт сельских жителей – крестьян. Бояре и дворяне.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45.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Москва златоглавая</w:t>
            </w:r>
          </w:p>
          <w:p w:rsidR="00A84AAF" w:rsidRPr="00A84AAF" w:rsidRDefault="00A84AAF" w:rsidP="005C0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 xml:space="preserve">ОБЖ. </w:t>
            </w:r>
            <w:proofErr w:type="spellStart"/>
            <w:proofErr w:type="gramStart"/>
            <w:r w:rsidRPr="00A84AAF">
              <w:rPr>
                <w:rFonts w:ascii="Arial Narrow" w:hAnsi="Arial Narrow"/>
                <w:b/>
                <w:sz w:val="24"/>
                <w:szCs w:val="24"/>
              </w:rPr>
              <w:t>Ты-велосипедист</w:t>
            </w:r>
            <w:proofErr w:type="spellEnd"/>
            <w:proofErr w:type="gramEnd"/>
            <w:r w:rsidRPr="00A84AAF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Знать, что Кремль со времен Московского государства является центром столицы России; что в Кремле стояли самые красивые храмы, что отсюда великие государи управляли страной. Уметь рассказывать самое главное о Московском Кремле; называть первого царя на Руси; определять, какое значение имеет Кремль для России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trHeight w:val="588"/>
        </w:trPr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46.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«Хуже грозного царя только междуцарствие»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211E8F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2D1D9E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Знать, что в Смутное время начала </w:t>
            </w:r>
            <w:proofErr w:type="gram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  <w:lang w:val="en-US" w:bidi="en-US"/>
              </w:rPr>
              <w:t>XVII</w:t>
            </w:r>
            <w:proofErr w:type="gram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века простые бедные люди Московского государства поднимали восстания против своих правителей, самозванцы боролись за царский престол, а страна оказалась беззащитной перед грабителями и иноземными захватчиками</w:t>
            </w:r>
            <w:r w:rsidR="00987E24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trHeight w:val="339"/>
        </w:trPr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47.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Повторение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ОБЖ. Перекрестки и их виды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2D1D9E">
            <w:pPr>
              <w:pStyle w:val="a8"/>
              <w:jc w:val="left"/>
              <w:rPr>
                <w:rStyle w:val="1"/>
                <w:rFonts w:ascii="Arial Narrow" w:eastAsia="Calibri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Знать изученный материал по теме «Времена Древней Руси. Времена Московского государства».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48.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iCs/>
                <w:color w:val="00B050"/>
                <w:sz w:val="24"/>
                <w:szCs w:val="24"/>
                <w:u w:val="single"/>
              </w:rPr>
            </w:pPr>
            <w:r w:rsidRPr="00A84AAF">
              <w:rPr>
                <w:rFonts w:ascii="Arial Narrow" w:hAnsi="Arial Narrow"/>
                <w:b/>
                <w:bCs/>
                <w:iCs/>
                <w:color w:val="00B050"/>
                <w:sz w:val="24"/>
                <w:szCs w:val="24"/>
                <w:u w:val="single"/>
              </w:rPr>
              <w:t xml:space="preserve">Контрольная  работа №3 </w:t>
            </w:r>
            <w:r w:rsidRPr="00A84AAF">
              <w:rPr>
                <w:rFonts w:ascii="Arial Narrow" w:hAnsi="Arial Narrow"/>
                <w:b/>
                <w:iCs/>
                <w:color w:val="00B050"/>
                <w:sz w:val="24"/>
                <w:szCs w:val="24"/>
                <w:u w:val="single"/>
              </w:rPr>
              <w:t>«Времена Древней Руси, Московского государства»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211E8F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выполнять работу самостоятельно; рассуждать и отвечать на вопросы</w:t>
            </w:r>
            <w:r w:rsidR="00987E24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87E24" w:rsidRPr="00A84AAF" w:rsidTr="00FA2377">
        <w:tc>
          <w:tcPr>
            <w:tcW w:w="15735" w:type="dxa"/>
            <w:gridSpan w:val="8"/>
            <w:shd w:val="clear" w:color="auto" w:fill="auto"/>
          </w:tcPr>
          <w:p w:rsidR="00987E24" w:rsidRPr="00A84AAF" w:rsidRDefault="00987E24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bCs/>
                <w:sz w:val="24"/>
                <w:szCs w:val="24"/>
              </w:rPr>
              <w:t>Времена Российской империи(4 ч)</w:t>
            </w: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49.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Петр Великий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Знать, что благодаря преобразованиям Петра </w:t>
            </w:r>
            <w:proofErr w:type="gram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  <w:lang w:val="en-US" w:bidi="en-US"/>
              </w:rPr>
              <w:t>I</w:t>
            </w:r>
            <w:proofErr w:type="gram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Россия превратилась в одно из сильнейших государств Европы</w:t>
            </w:r>
            <w:r w:rsidR="00987E24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50.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Власть и народ в Российской империи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2D1D9E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lastRenderedPageBreak/>
              <w:t xml:space="preserve">Знать, что в Российской империи жители делились на простолюдинов и знатных людей; что простой народ создавал своим трудом богатства страны, но большая часть их </w:t>
            </w: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lastRenderedPageBreak/>
              <w:t>доставалась знати.</w:t>
            </w:r>
          </w:p>
          <w:p w:rsidR="00A84AAF" w:rsidRPr="00A84AAF" w:rsidRDefault="00A84AAF" w:rsidP="002D1D9E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Уметь рассказывать, кто такие </w:t>
            </w:r>
            <w:proofErr w:type="spell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чиновники</w:t>
            </w:r>
            <w:proofErr w:type="gram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;о</w:t>
            </w:r>
            <w:proofErr w:type="gram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бъяснять</w:t>
            </w:r>
            <w:proofErr w:type="spell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, какой порядок называют крепостным; рассказывать, чем прославилась в Российской империи Екатерина II</w:t>
            </w:r>
            <w:r w:rsidR="00987E24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lastRenderedPageBreak/>
              <w:t>51.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Как Россия у Европы «училась»</w:t>
            </w:r>
          </w:p>
          <w:p w:rsidR="00A84AAF" w:rsidRPr="00A84AAF" w:rsidRDefault="00A84AAF" w:rsidP="00A465B2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 xml:space="preserve">ОБЖ. О чем говорят </w:t>
            </w:r>
            <w:proofErr w:type="spellStart"/>
            <w:r w:rsidRPr="00A84AAF">
              <w:rPr>
                <w:rFonts w:ascii="Arial Narrow" w:hAnsi="Arial Narrow"/>
                <w:b/>
                <w:sz w:val="24"/>
                <w:szCs w:val="24"/>
              </w:rPr>
              <w:t>дорожныезанки</w:t>
            </w:r>
            <w:proofErr w:type="spellEnd"/>
            <w:r w:rsidRPr="00A84AAF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Знать, что во времена Российской империи россияне начали перенимать западноевропейскую культуру, но не забывали так же и свои обычаи и достижения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52.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«Гроза двенадцатого года». Император-освободитель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Проверочная работа №18 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« Времена российской империи»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211E8F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2D1D9E">
            <w:pPr>
              <w:pStyle w:val="a8"/>
              <w:jc w:val="left"/>
              <w:rPr>
                <w:rStyle w:val="1"/>
                <w:rFonts w:ascii="Arial Narrow" w:eastAsia="Calibri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Знать, что в Отечественной войне 1812 года решалась судьба всей России - будет ли она существовать или ее поработят армии захватчиков</w:t>
            </w:r>
            <w:proofErr w:type="gram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У</w:t>
            </w:r>
            <w:proofErr w:type="gram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меть объяснять, почему война 1812 года называется «Отечественной»; рассказывать, чем прославился полководец М.И. Кутузов </w:t>
            </w:r>
          </w:p>
          <w:p w:rsidR="00A84AAF" w:rsidRPr="00A84AAF" w:rsidRDefault="00A84AAF" w:rsidP="002D1D9E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Правление Александра II – время перемен в Российской империи. Отмена крепостного права. Стремительное развитие обновлённой империи.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87E24" w:rsidRPr="00A84AAF" w:rsidTr="00FA2377">
        <w:tc>
          <w:tcPr>
            <w:tcW w:w="15735" w:type="dxa"/>
            <w:gridSpan w:val="8"/>
            <w:shd w:val="clear" w:color="auto" w:fill="auto"/>
          </w:tcPr>
          <w:p w:rsidR="00987E24" w:rsidRPr="00A84AAF" w:rsidRDefault="00987E24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bCs/>
                <w:sz w:val="24"/>
                <w:szCs w:val="24"/>
              </w:rPr>
              <w:t>Времена Советской России и СССР(4ч)</w:t>
            </w: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53.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Россия в огне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Style w:val="1"/>
                <w:rFonts w:ascii="Arial Narrow" w:eastAsia="Calibri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Знать, что в 1917 году в России произошла революция, в результате которой в стране изменились власть и порядки</w:t>
            </w:r>
            <w:proofErr w:type="gram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У</w:t>
            </w:r>
            <w:proofErr w:type="gram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меть объяснять что такое революция.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называть, когда власть захватили большевики; рассказывать, как и когда был образован СССР; используя текст и словарь учебника, объяснять, почему с 1917 года в истории нашей страны начались «времена Советской России и СССР»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54.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«К светлому будущему»</w:t>
            </w:r>
          </w:p>
          <w:p w:rsidR="00A84AAF" w:rsidRPr="00A84AAF" w:rsidRDefault="00A84AAF" w:rsidP="00A465B2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ОБЖ. Безопасное поведение дома.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Знать, что в Советском союзе люди и государство тратили огромные силы для достижения поставленной цели - построить в стране справедливость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55.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«Вставай, страна огромная»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Знать, что Великая Отечественная война 1941-1945 годов стала страшным испытанием для народов нашей страны; что после</w:t>
            </w:r>
            <w:proofErr w:type="gram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В</w:t>
            </w:r>
            <w:proofErr w:type="gram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торой мировой </w:t>
            </w:r>
            <w:proofErr w:type="spell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войныСоветский</w:t>
            </w:r>
            <w:proofErr w:type="spell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Союз стал одним из сильнейших государств мира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56.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«</w:t>
            </w:r>
            <w:proofErr w:type="gramStart"/>
            <w:r w:rsidRPr="00A84AAF">
              <w:rPr>
                <w:rFonts w:ascii="Arial Narrow" w:hAnsi="Arial Narrow"/>
                <w:sz w:val="24"/>
                <w:szCs w:val="24"/>
              </w:rPr>
              <w:t>Через</w:t>
            </w:r>
            <w:proofErr w:type="gramEnd"/>
            <w:r w:rsidRPr="00A84AAF">
              <w:rPr>
                <w:rFonts w:ascii="Arial Narrow" w:hAnsi="Arial Narrow"/>
                <w:sz w:val="24"/>
                <w:szCs w:val="24"/>
              </w:rPr>
              <w:t xml:space="preserve"> тернии к звездам»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 работа№19 « Времена советской России и СССР»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Развитие Советского Союза после</w:t>
            </w:r>
            <w:proofErr w:type="gramStart"/>
            <w:r w:rsidRPr="00A84AAF">
              <w:rPr>
                <w:rFonts w:ascii="Arial Narrow" w:hAnsi="Arial Narrow"/>
                <w:sz w:val="24"/>
                <w:szCs w:val="24"/>
              </w:rPr>
              <w:t xml:space="preserve"> В</w:t>
            </w:r>
            <w:proofErr w:type="gramEnd"/>
            <w:r w:rsidRPr="00A84AAF">
              <w:rPr>
                <w:rFonts w:ascii="Arial Narrow" w:hAnsi="Arial Narrow"/>
                <w:sz w:val="24"/>
                <w:szCs w:val="24"/>
              </w:rPr>
              <w:t>торой мировой войны. Достижения науки и техники в СССР, освоение космоса. Перемены в жизни людей. Необходимость перемен в стране.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gridAfter w:val="2"/>
          <w:wAfter w:w="1701" w:type="dxa"/>
        </w:trPr>
        <w:tc>
          <w:tcPr>
            <w:tcW w:w="14034" w:type="dxa"/>
            <w:gridSpan w:val="6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bCs/>
                <w:sz w:val="24"/>
                <w:szCs w:val="24"/>
              </w:rPr>
              <w:t>Современная Россия(9 ч)</w:t>
            </w:r>
          </w:p>
        </w:tc>
      </w:tr>
      <w:tr w:rsidR="00A84AAF" w:rsidRPr="00A84AAF" w:rsidTr="00FA2377">
        <w:trPr>
          <w:gridAfter w:val="1"/>
          <w:wAfter w:w="283" w:type="dxa"/>
        </w:trPr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57.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Я – гражданин России</w:t>
            </w:r>
          </w:p>
          <w:p w:rsidR="00A84AAF" w:rsidRPr="00A84AAF" w:rsidRDefault="00A84AAF" w:rsidP="00A465B2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ОБЖ. Безопасное поведение дома.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Знать, что мы - граждане современного российского государства, которое является наследником СССР, Российской империи, Московского государства и Древней Руси; государственные символы России</w:t>
            </w:r>
            <w:r w:rsidR="00987E24">
              <w:rPr>
                <w:rStyle w:val="1"/>
                <w:rFonts w:ascii="Arial Narrow" w:eastAsia="Calibri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gridAfter w:val="1"/>
          <w:wAfter w:w="283" w:type="dxa"/>
        </w:trPr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58.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Власть народа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lastRenderedPageBreak/>
              <w:t xml:space="preserve">Знать, что слово «демократия» в переводе с древнегреческого означает «народовластие»; </w:t>
            </w: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lastRenderedPageBreak/>
              <w:t>что при демократии власть принадлежит народу, управление обществом и государством возможно только по воле народа</w:t>
            </w:r>
          </w:p>
        </w:tc>
        <w:tc>
          <w:tcPr>
            <w:tcW w:w="1418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gridAfter w:val="1"/>
          <w:wAfter w:w="283" w:type="dxa"/>
        </w:trPr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lastRenderedPageBreak/>
              <w:t>59.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987E24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Кто в государстве самый главный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Знать, что по Конституции России государственная власть разделена между Президентом, Правительством, </w:t>
            </w:r>
            <w:proofErr w:type="gram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Г </w:t>
            </w:r>
            <w:proofErr w:type="spellStart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осударственной</w:t>
            </w:r>
            <w:proofErr w:type="spellEnd"/>
            <w:proofErr w:type="gramEnd"/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Думой и другими органами власти</w:t>
            </w:r>
          </w:p>
        </w:tc>
        <w:tc>
          <w:tcPr>
            <w:tcW w:w="1418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gridAfter w:val="1"/>
          <w:wAfter w:w="283" w:type="dxa"/>
        </w:trPr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60.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Народы России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ОБЖ. Учите правила дорожного движения (практическое занятие)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Знать, что слово «народ» имеет два разных значения; что современная Россия является родиной более 100 многочисленных и малочисленных народов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Россия – общий дом многих народов. Языки и обычаи народов России. Единство и равноправие всех народов России.</w:t>
            </w:r>
          </w:p>
        </w:tc>
        <w:tc>
          <w:tcPr>
            <w:tcW w:w="1418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gridAfter w:val="1"/>
          <w:wAfter w:w="283" w:type="dxa"/>
        </w:trPr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61.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Наш общий дом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Российская Федерация – государство, созданное союзом территорий. Совет Федерации. Россияне – все граждане Российской Федерации.</w:t>
            </w:r>
          </w:p>
        </w:tc>
        <w:tc>
          <w:tcPr>
            <w:tcW w:w="1418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gridAfter w:val="1"/>
          <w:wAfter w:w="283" w:type="dxa"/>
        </w:trPr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62.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Как нам жить?</w:t>
            </w: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Знать, что Российская Федерация это государство, образованное союзом многих регионов - республик, краев, областей и других участников союза, в каждом из которых имеются свои законы, символы и другие признаки государства; знать понятия «государственные праздники»</w:t>
            </w:r>
          </w:p>
        </w:tc>
        <w:tc>
          <w:tcPr>
            <w:tcW w:w="1418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gridAfter w:val="1"/>
          <w:wAfter w:w="283" w:type="dxa"/>
        </w:trPr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63.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Повторение </w:t>
            </w:r>
          </w:p>
          <w:p w:rsidR="00A84AAF" w:rsidRPr="00A84AAF" w:rsidRDefault="00A84AAF" w:rsidP="00E80DDE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ОБЖ.  Особенности поведения с незнакомыми людьми</w:t>
            </w:r>
            <w:proofErr w:type="gramStart"/>
            <w:r w:rsidRPr="00A84AAF">
              <w:rPr>
                <w:rFonts w:ascii="Arial Narrow" w:hAnsi="Arial Narrow"/>
                <w:b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987E2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Знать изученный материал по теме «Времена Российской империи, Советской России и СССР. Современная Россия»</w:t>
            </w:r>
          </w:p>
        </w:tc>
        <w:tc>
          <w:tcPr>
            <w:tcW w:w="1418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gridAfter w:val="1"/>
          <w:wAfter w:w="283" w:type="dxa"/>
        </w:trPr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64.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b/>
                <w:iCs/>
                <w:color w:val="00B050"/>
                <w:sz w:val="24"/>
                <w:szCs w:val="24"/>
                <w:u w:val="single"/>
              </w:rPr>
            </w:pPr>
            <w:r w:rsidRPr="00A84AAF">
              <w:rPr>
                <w:rFonts w:ascii="Arial Narrow" w:hAnsi="Arial Narrow"/>
                <w:b/>
                <w:iCs/>
                <w:color w:val="00B050"/>
                <w:sz w:val="24"/>
                <w:szCs w:val="24"/>
                <w:u w:val="single"/>
              </w:rPr>
              <w:t>Контрольная работа №4 по теме: «Современная Россия»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Проверка уровня усвоения учащимися изученного материала, умения применять полученные знания.</w:t>
            </w:r>
          </w:p>
        </w:tc>
        <w:tc>
          <w:tcPr>
            <w:tcW w:w="1418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gridAfter w:val="1"/>
          <w:wAfter w:w="283" w:type="dxa"/>
        </w:trPr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65.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Урок обобщения и. повторения</w:t>
            </w:r>
          </w:p>
          <w:p w:rsidR="00A84AAF" w:rsidRPr="00A84AAF" w:rsidRDefault="00A84AAF" w:rsidP="005C0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Работа над ошибками</w:t>
            </w:r>
          </w:p>
          <w:p w:rsidR="00A84AAF" w:rsidRPr="00A84AAF" w:rsidRDefault="00A84AAF" w:rsidP="00E80DDE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ОБЖ.</w:t>
            </w:r>
            <w:r w:rsidR="00FA237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A84AAF">
              <w:rPr>
                <w:rFonts w:ascii="Arial Narrow" w:hAnsi="Arial Narrow"/>
                <w:b/>
                <w:sz w:val="24"/>
                <w:szCs w:val="24"/>
              </w:rPr>
              <w:t xml:space="preserve">Безопасность при любой погоде. 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2D1D9E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 xml:space="preserve">Знать изученный материал по теме «Времена Российской империи, Советской России и СССР. </w:t>
            </w:r>
            <w:proofErr w:type="gramStart"/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>Современная</w:t>
            </w:r>
            <w:proofErr w:type="gramEnd"/>
            <w:r w:rsidRPr="00A84AAF">
              <w:rPr>
                <w:rStyle w:val="1"/>
                <w:rFonts w:ascii="Arial Narrow" w:hAnsi="Arial Narrow"/>
                <w:sz w:val="24"/>
                <w:szCs w:val="24"/>
              </w:rPr>
              <w:t xml:space="preserve"> России»</w:t>
            </w:r>
          </w:p>
          <w:p w:rsidR="00A84AAF" w:rsidRPr="00A84AAF" w:rsidRDefault="00A84AAF" w:rsidP="002D1D9E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Style w:val="1"/>
                <w:rFonts w:ascii="Arial Narrow" w:eastAsia="Calibri" w:hAnsi="Arial Narrow"/>
                <w:sz w:val="24"/>
                <w:szCs w:val="24"/>
              </w:rPr>
              <w:t>Уметь выполнять работу самостоятельно; рассуждать и отвечать на вопросы; решать</w:t>
            </w:r>
            <w:r w:rsidR="00987E24">
              <w:rPr>
                <w:rStyle w:val="1"/>
                <w:rFonts w:ascii="Arial Narrow" w:eastAsia="Calibri" w:hAnsi="Arial Narrow"/>
                <w:sz w:val="24"/>
                <w:szCs w:val="24"/>
              </w:rPr>
              <w:t xml:space="preserve">  жизненные задачи.</w:t>
            </w:r>
          </w:p>
        </w:tc>
        <w:tc>
          <w:tcPr>
            <w:tcW w:w="1418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rPr>
          <w:gridAfter w:val="1"/>
          <w:wAfter w:w="283" w:type="dxa"/>
        </w:trPr>
        <w:tc>
          <w:tcPr>
            <w:tcW w:w="710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b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sz w:val="24"/>
                <w:szCs w:val="24"/>
              </w:rPr>
              <w:t>66-68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  Повторение</w:t>
            </w:r>
          </w:p>
        </w:tc>
        <w:tc>
          <w:tcPr>
            <w:tcW w:w="56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87" w:type="dxa"/>
            <w:shd w:val="clear" w:color="auto" w:fill="auto"/>
          </w:tcPr>
          <w:p w:rsidR="00A84AAF" w:rsidRPr="00A84AAF" w:rsidRDefault="00A84AAF" w:rsidP="005C0684">
            <w:pPr>
              <w:pStyle w:val="a8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4AAF" w:rsidRPr="00A84AAF" w:rsidRDefault="00A84AAF" w:rsidP="005C0684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A84AAF" w:rsidTr="00FA2377">
        <w:tblPrEx>
          <w:tblLook w:val="01E0"/>
        </w:tblPrEx>
        <w:trPr>
          <w:gridAfter w:val="1"/>
          <w:wAfter w:w="283" w:type="dxa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F" w:rsidRPr="00A84AAF" w:rsidRDefault="006B1E6C" w:rsidP="006B1E6C">
            <w:pPr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  <w:t>Требования</w:t>
            </w:r>
            <w:r w:rsidR="00A84AAF" w:rsidRPr="00A84AAF"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  <w:t xml:space="preserve">    к </w:t>
            </w:r>
            <w:r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  <w:t>уровню подготовки</w:t>
            </w:r>
            <w:r w:rsidR="00A84AAF" w:rsidRPr="00A84AAF"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  <w:t xml:space="preserve"> учащихся </w:t>
            </w:r>
          </w:p>
        </w:tc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F" w:rsidRPr="00A84AAF" w:rsidRDefault="00A84AAF" w:rsidP="00C433E8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По курсу «Обитатели Земли»  учащиеся должны знать: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что такое тело, природное явление;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что такое вещество; свойства твердых, жидких и газообразных веществ;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что такое энергия;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что такое биосфера; начальные сведения о круговороте веществ;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значение кислорода для дыхания живых организмов и человека;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роль Солнца как главного источника тепла и света для существования живых организмов и человека на Земле;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lastRenderedPageBreak/>
              <w:t>- основные компоненты экосистемы (растения, животные, грибы, бактерии, воздух, вода, почва);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84AAF">
              <w:rPr>
                <w:rFonts w:ascii="Arial Narrow" w:hAnsi="Arial Narrow"/>
                <w:sz w:val="24"/>
                <w:szCs w:val="24"/>
              </w:rPr>
              <w:t>- об основных экосистемах (озеро, болото, луг, лес, поле) и их специфике;</w:t>
            </w:r>
            <w:proofErr w:type="gramEnd"/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что такое почва, и какова ее роль в плодородии;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84AAF">
              <w:rPr>
                <w:rFonts w:ascii="Arial Narrow" w:hAnsi="Arial Narrow"/>
                <w:sz w:val="24"/>
                <w:szCs w:val="24"/>
              </w:rPr>
              <w:t>- основные группы растений (хвойные, цветковые), животных (насекомые, пауки, рыбы, земноводные, пресмыкающиеся, птицы, звери), грибы и бактерии.</w:t>
            </w:r>
            <w:proofErr w:type="gramEnd"/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Должны уметь: 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применять законы и правила к природным процессам и предсказывать конечный результат в совокупности взаимосвязанных явлений;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различать твердые тела, жидкости и газы;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уметь пользоваться бытовыми приборами для взаимопревращений воды, льда и пара;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приводить примеры взаимосвязей между живой и неживой природой;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выделять звенья круговорота веществ;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классифицировать живые организмы по их ролям ("профессиям") в круговороте веществ, выделять цепи питания в экосистемах;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определять принадлежность растений и животных к основным изученным систематическим группам;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уметь проводить наблюдения за растениями и животными;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объяснять и доказывать необходимость бережного отношения к живым организмам.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 По курсу «Моё Отечество»  учащиеся должны  иметь: 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84AAF">
              <w:rPr>
                <w:rFonts w:ascii="Arial Narrow" w:hAnsi="Arial Narrow"/>
                <w:sz w:val="24"/>
                <w:szCs w:val="24"/>
              </w:rPr>
              <w:t>- первичные представления о следующих понятиях и явлениях:    родословное древо, Родина, государство, общество, закон, век, эра, ислам и христианство, храм, икона, монах, монастырь, летописи, князь, хан, Золотая Орда, великий государь, царь, император, чиновники, крепостное право, революция, Гражданская война, Советы, Коммунистическая партия, СССР, СНГ, демократия, Конституция, гражданин, Президент, Государственная дума, символы государства, федерация, государственные праздники.</w:t>
            </w:r>
            <w:proofErr w:type="gramEnd"/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  Должны уметь: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строить свое родословное древо;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ориентироваться в образной исторической карте;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вести счет времени по векам и эрам;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определять последовательность исторических событий;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по некоторым отдельным признакам отличать эпохи российской истории:     Времена Древней Руси, Времена Московского государства, Времена Российской империи, Времена Советской России и СССР, Современная Россия;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различать следы исторического прошлого в современной действительности.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Владеть компетенциями: 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 - информационно-коммуникативной;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 - рефлексивной.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 xml:space="preserve">Самостоятельно решать следующие жизненно-практические задачи: 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ориентирование на местности с помощью компаса;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определение температуры воздуха, воды, тела человека с помощью термометра;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установление связи между сезонными изменениями в неживой и живой природе;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уход за растениями (животными);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lastRenderedPageBreak/>
              <w:t>- выполнение изученных правил охраны и укрепления здоровья, безопасного поведения;</w:t>
            </w:r>
          </w:p>
          <w:p w:rsidR="00A84AAF" w:rsidRPr="00A84AA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- поиск дополнительной информации о родном крае, родной стране, нашей планете.</w:t>
            </w:r>
          </w:p>
        </w:tc>
      </w:tr>
      <w:tr w:rsidR="00A84AAF" w:rsidRPr="00A84AAF" w:rsidTr="00FA2377">
        <w:tblPrEx>
          <w:tblLook w:val="01E0"/>
        </w:tblPrEx>
        <w:trPr>
          <w:gridAfter w:val="1"/>
          <w:wAfter w:w="283" w:type="dxa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F" w:rsidRPr="00A84AAF" w:rsidRDefault="00A84AAF" w:rsidP="004A0380">
            <w:pPr>
              <w:jc w:val="left"/>
              <w:rPr>
                <w:rFonts w:ascii="Arial Narrow" w:hAnsi="Arial Narrow"/>
                <w:color w:val="215868" w:themeColor="accent5" w:themeShade="80"/>
                <w:sz w:val="24"/>
                <w:szCs w:val="24"/>
              </w:rPr>
            </w:pPr>
            <w:r w:rsidRPr="00A84AAF"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  <w:lastRenderedPageBreak/>
              <w:t>Перечень учебно-методического  и материально-технического обеспечения.</w:t>
            </w:r>
          </w:p>
          <w:p w:rsidR="00A84AAF" w:rsidRPr="00A84AAF" w:rsidRDefault="00A84AAF" w:rsidP="004A038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F" w:rsidRPr="00A84AAF" w:rsidRDefault="00A84AAF" w:rsidP="006D4CD2">
            <w:pPr>
              <w:ind w:firstLine="720"/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 xml:space="preserve"> 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общества.</w:t>
            </w:r>
          </w:p>
          <w:p w:rsidR="00A84AAF" w:rsidRPr="00A84AAF" w:rsidRDefault="00A84AAF" w:rsidP="006D4CD2">
            <w:pPr>
              <w:ind w:firstLine="720"/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 xml:space="preserve">В связи с этим главную роль играют средства обучения, включающие наглядные пособия: </w:t>
            </w:r>
          </w:p>
          <w:p w:rsidR="00A84AAF" w:rsidRPr="00A84AAF" w:rsidRDefault="00A84AAF" w:rsidP="006D4CD2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 xml:space="preserve">1) натуральные живые пособия – комнатные растения; животные, содержащиеся в аквариуме или уголке живой природы; </w:t>
            </w:r>
          </w:p>
          <w:p w:rsidR="00A84AAF" w:rsidRPr="00A84AAF" w:rsidRDefault="00A84AAF" w:rsidP="006D4CD2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>2) гербарии; коллекции насекомых; влажные препараты; чучела и скелеты представителей различных систематических групп; микропрепараты;</w:t>
            </w:r>
          </w:p>
          <w:p w:rsidR="00A84AAF" w:rsidRPr="00A84AAF" w:rsidRDefault="00A84AAF" w:rsidP="006D4CD2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>3) коллекции горных пород, минералов, полезных ископаемых;</w:t>
            </w:r>
          </w:p>
          <w:p w:rsidR="00A84AAF" w:rsidRPr="00A84AAF" w:rsidRDefault="00A84AAF" w:rsidP="006D4CD2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>4) изобразительные наглядные пособия – таблицы; муляжи человеческого торса и отдельных органов и др.;</w:t>
            </w:r>
          </w:p>
          <w:p w:rsidR="00A84AAF" w:rsidRPr="00A84AAF" w:rsidRDefault="00A84AAF" w:rsidP="006D4CD2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 xml:space="preserve">5) географические и исторические карты; </w:t>
            </w:r>
          </w:p>
          <w:p w:rsidR="00A84AAF" w:rsidRPr="00A84AAF" w:rsidRDefault="00A84AAF" w:rsidP="006D4CD2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 xml:space="preserve">6) предметы, представляющие  быт традиционной и современной семьи, её хозяйства, повседневной, праздничной жизни и многое другое из жизни общества. </w:t>
            </w:r>
          </w:p>
          <w:p w:rsidR="00A84AAF" w:rsidRPr="00A84AAF" w:rsidRDefault="00A84AAF" w:rsidP="006D4CD2">
            <w:pPr>
              <w:ind w:firstLine="720"/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 xml:space="preserve">Другим средством наглядности служит оборудование для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>мультимедийных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 xml:space="preserve"> демонстраций (компьютер,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>медиапроектор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 xml:space="preserve">,  </w:t>
            </w:r>
            <w:r w:rsidRPr="00A84AAF">
              <w:rPr>
                <w:rFonts w:ascii="Arial Narrow" w:hAnsi="Arial Narrow"/>
                <w:sz w:val="24"/>
                <w:szCs w:val="24"/>
                <w:lang w:val="en-US" w:bidi="en-US"/>
              </w:rPr>
              <w:t>DVD</w:t>
            </w:r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 xml:space="preserve">-проектор,  видеомагнитофон  и др.) и средств фиксации окружающего мира (фото- и видеокамера). Оно благодаря Интернету и единой коллекции цифровых образовательных ресурсов (например, </w:t>
            </w:r>
            <w:hyperlink r:id="rId8" w:history="1">
              <w:r w:rsidRPr="00A84AAF">
                <w:rPr>
                  <w:rFonts w:ascii="Arial Narrow" w:hAnsi="Arial Narrow"/>
                  <w:color w:val="0000FF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A84AAF">
                <w:rPr>
                  <w:rFonts w:ascii="Arial Narrow" w:hAnsi="Arial Narrow"/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Pr="00A84AAF">
                <w:rPr>
                  <w:rFonts w:ascii="Arial Narrow" w:hAnsi="Arial Narrow"/>
                  <w:color w:val="0000FF"/>
                  <w:sz w:val="24"/>
                  <w:szCs w:val="24"/>
                  <w:u w:val="single"/>
                  <w:lang w:val="en-US" w:bidi="en-US"/>
                </w:rPr>
                <w:t>school</w:t>
              </w:r>
              <w:r w:rsidRPr="00A84AAF">
                <w:rPr>
                  <w:rFonts w:ascii="Arial Narrow" w:hAnsi="Arial Narrow"/>
                  <w:color w:val="0000FF"/>
                  <w:sz w:val="24"/>
                  <w:szCs w:val="24"/>
                  <w:u w:val="single"/>
                  <w:lang w:bidi="en-US"/>
                </w:rPr>
                <w:t>-</w:t>
              </w:r>
              <w:r w:rsidRPr="00A84AAF">
                <w:rPr>
                  <w:rFonts w:ascii="Arial Narrow" w:hAnsi="Arial Narrow"/>
                  <w:color w:val="0000FF"/>
                  <w:sz w:val="24"/>
                  <w:szCs w:val="24"/>
                  <w:u w:val="single"/>
                  <w:lang w:val="en-US" w:bidi="en-US"/>
                </w:rPr>
                <w:t>collection</w:t>
              </w:r>
              <w:r w:rsidRPr="00A84AAF">
                <w:rPr>
                  <w:rFonts w:ascii="Arial Narrow" w:hAnsi="Arial Narrow"/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A84AAF">
                <w:rPr>
                  <w:rFonts w:ascii="Arial Narrow" w:hAnsi="Arial Narrow"/>
                  <w:color w:val="0000FF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A84AAF">
                <w:rPr>
                  <w:rFonts w:ascii="Arial Narrow" w:hAnsi="Arial Narrow"/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A84AAF">
                <w:rPr>
                  <w:rFonts w:ascii="Arial Narrow" w:hAnsi="Arial Narrow"/>
                  <w:color w:val="0000FF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A84AAF">
                <w:rPr>
                  <w:rFonts w:ascii="Arial Narrow" w:hAnsi="Arial Narrow"/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>) позволяет обеспечить наглядный образ к подавляющему большинству тем курса «Окружающий мир».</w:t>
            </w:r>
          </w:p>
          <w:p w:rsidR="00A84AAF" w:rsidRPr="00A84AAF" w:rsidRDefault="00A84AAF" w:rsidP="006D4CD2">
            <w:pPr>
              <w:ind w:firstLine="720"/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>Раздаточный материал для практических и лабораторных работ включает гербарии, семена и плоды растений, коллекции минералов и полезных ископаемых.</w:t>
            </w:r>
          </w:p>
          <w:p w:rsidR="00A84AAF" w:rsidRPr="00A84AAF" w:rsidRDefault="00A84AAF" w:rsidP="006D4CD2">
            <w:pPr>
              <w:ind w:firstLine="720"/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>В ходе изучения курса «Окружающий мир» младшие школьники на доступном для них уровне овладевают методами познания природы и общества, включая наблюдение, измерение, эксперимент. Для этого образовательный процесс оснащен необходимыми измерительными приборами: весами, термометрами, сантиметровыми линейками, мензурками.</w:t>
            </w:r>
          </w:p>
          <w:p w:rsidR="00A84AAF" w:rsidRPr="00A84AAF" w:rsidRDefault="00A84AAF" w:rsidP="006D4CD2">
            <w:pPr>
              <w:ind w:firstLine="720"/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A84AAF">
              <w:rPr>
                <w:rFonts w:ascii="Arial Narrow" w:hAnsi="Arial Narrow"/>
                <w:sz w:val="24"/>
                <w:szCs w:val="24"/>
                <w:lang w:bidi="en-US"/>
              </w:rPr>
              <w:t xml:space="preserve">Кроме того, важная роль принадлежит экскурсиям, предусмотренным программой курса «Окружающий мир», поэтому оснащение образовательного процесса включает экскурсионное снаряжение, в том числе складные лупы, компасы, садовые совки, рулетки и т.д. Для проведения экскурсий в классе  имеется набор популярных иллюстрированных определителей объектов природы (минералов, растений, животных и т.п.). </w:t>
            </w:r>
          </w:p>
          <w:p w:rsidR="00A84AAF" w:rsidRPr="00A84AAF" w:rsidRDefault="00A84AAF" w:rsidP="004A0380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1.</w:t>
            </w:r>
            <w:r w:rsidRPr="00A84AAF">
              <w:rPr>
                <w:rFonts w:ascii="Arial Narrow" w:hAnsi="Arial Narrow"/>
                <w:sz w:val="24"/>
                <w:szCs w:val="24"/>
              </w:rPr>
              <w:tab/>
              <w:t xml:space="preserve">Вахрушев А.А. Окружающий мир. (Обитатели Земли):  учебник для 3-го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</w:rPr>
              <w:t xml:space="preserve">. /[ А. А. Вахрушев, Д.Д. Данилов, О.В. Бурский, А.С.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Раутиан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</w:rPr>
              <w:t xml:space="preserve">] . -4 – е изд.,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перераб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</w:rPr>
              <w:t xml:space="preserve">.– М.: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Баласс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</w:rPr>
              <w:t>, 2013. – (Образовательная система «Школа 2100»).</w:t>
            </w:r>
          </w:p>
          <w:p w:rsidR="00A84AAF" w:rsidRPr="00A84AAF" w:rsidRDefault="00A84AAF" w:rsidP="004A0380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2.</w:t>
            </w:r>
            <w:r w:rsidRPr="00A84AAF">
              <w:rPr>
                <w:rFonts w:ascii="Arial Narrow" w:hAnsi="Arial Narrow"/>
                <w:sz w:val="24"/>
                <w:szCs w:val="24"/>
              </w:rPr>
              <w:tab/>
              <w:t xml:space="preserve">Вахрушев А. А., Бурский О.В.,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Раутиан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</w:rPr>
              <w:t xml:space="preserve"> А.С., Окружающий мир, 3 класс. Рабочая тетрадь («Обитатели Земли»). – Изд. 2-е,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испр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</w:rPr>
              <w:t xml:space="preserve">. – М.: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Баласс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</w:rPr>
              <w:t>, 2013</w:t>
            </w:r>
          </w:p>
          <w:p w:rsidR="00A84AAF" w:rsidRPr="00A84AAF" w:rsidRDefault="00A84AAF" w:rsidP="004A0380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3.</w:t>
            </w:r>
            <w:r w:rsidRPr="00A84AAF">
              <w:rPr>
                <w:rFonts w:ascii="Arial Narrow" w:hAnsi="Arial Narrow"/>
                <w:sz w:val="24"/>
                <w:szCs w:val="24"/>
              </w:rPr>
              <w:tab/>
              <w:t>Вахрушев А. А., Бурский О.В., Родыгина О.А. Проверочные и контрольные работы к учебнику «Окружающий мир», 3-й класс  («Обитатели Земли»)</w:t>
            </w:r>
            <w:proofErr w:type="gramStart"/>
            <w:r w:rsidRPr="00A84AAF">
              <w:rPr>
                <w:rFonts w:ascii="Arial Narrow" w:hAnsi="Arial Narrow"/>
                <w:sz w:val="24"/>
                <w:szCs w:val="24"/>
              </w:rPr>
              <w:t xml:space="preserve"> .</w:t>
            </w:r>
            <w:proofErr w:type="gramEnd"/>
            <w:r w:rsidRPr="00A84AAF">
              <w:rPr>
                <w:rFonts w:ascii="Arial Narrow" w:hAnsi="Arial Narrow"/>
                <w:sz w:val="24"/>
                <w:szCs w:val="24"/>
              </w:rPr>
              <w:t xml:space="preserve"> – М.: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Баласс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</w:rPr>
              <w:t>, Школьный дом,  2013</w:t>
            </w:r>
          </w:p>
          <w:p w:rsidR="00A84AAF" w:rsidRPr="00A84AAF" w:rsidRDefault="00A84AAF" w:rsidP="004A0380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5.</w:t>
            </w:r>
            <w:r w:rsidRPr="00A84AAF">
              <w:rPr>
                <w:rFonts w:ascii="Arial Narrow" w:hAnsi="Arial Narrow"/>
                <w:sz w:val="24"/>
                <w:szCs w:val="24"/>
              </w:rPr>
              <w:tab/>
              <w:t xml:space="preserve">Вахрушев А.А., Данилов Д.Д.,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Сизова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</w:rPr>
              <w:t xml:space="preserve"> Е.В.,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Тырин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</w:rPr>
              <w:t xml:space="preserve"> С.В. Окружающий мир. 3 класс. («Моё Отечество</w:t>
            </w:r>
            <w:proofErr w:type="gramStart"/>
            <w:r w:rsidRPr="00A84AAF">
              <w:rPr>
                <w:rFonts w:ascii="Arial Narrow" w:hAnsi="Arial Narrow"/>
                <w:sz w:val="24"/>
                <w:szCs w:val="24"/>
              </w:rPr>
              <w:t xml:space="preserve">»).. </w:t>
            </w:r>
            <w:proofErr w:type="gramEnd"/>
            <w:r w:rsidRPr="00A84AAF">
              <w:rPr>
                <w:rFonts w:ascii="Arial Narrow" w:hAnsi="Arial Narrow"/>
                <w:sz w:val="24"/>
                <w:szCs w:val="24"/>
              </w:rPr>
              <w:t xml:space="preserve">Часть 2. – 4-е изд.,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перераб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</w:rPr>
              <w:t xml:space="preserve">. – М.: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Баласс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</w:rPr>
              <w:t>; Школьный дом, 2013.</w:t>
            </w:r>
          </w:p>
          <w:p w:rsidR="00A84AAF" w:rsidRPr="00A84AAF" w:rsidRDefault="00A84AAF" w:rsidP="004A0380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t>6.</w:t>
            </w:r>
            <w:r w:rsidRPr="00A84AAF">
              <w:rPr>
                <w:rFonts w:ascii="Arial Narrow" w:hAnsi="Arial Narrow"/>
                <w:sz w:val="24"/>
                <w:szCs w:val="24"/>
              </w:rPr>
              <w:tab/>
              <w:t xml:space="preserve">Данилов Д.Д., Кузнецова С.С.,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Сизова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</w:rPr>
              <w:t xml:space="preserve"> Е.В. Рабочая тетрадь к учебнику «Окружающий мир»   («Моё Отечество»), 3 класс. – Изд. 2-е,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испр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</w:rPr>
              <w:t xml:space="preserve">. – М.: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Баласс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</w:rPr>
              <w:t>; Школьный дом, 2013</w:t>
            </w:r>
          </w:p>
          <w:p w:rsidR="00A84AAF" w:rsidRPr="00A84AAF" w:rsidRDefault="00A84AAF" w:rsidP="004A0380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A84AAF">
              <w:rPr>
                <w:rFonts w:ascii="Arial Narrow" w:hAnsi="Arial Narrow"/>
                <w:sz w:val="24"/>
                <w:szCs w:val="24"/>
              </w:rPr>
              <w:lastRenderedPageBreak/>
              <w:t>7.</w:t>
            </w:r>
            <w:r w:rsidRPr="00A84AAF">
              <w:rPr>
                <w:rFonts w:ascii="Arial Narrow" w:hAnsi="Arial Narrow"/>
                <w:sz w:val="24"/>
                <w:szCs w:val="24"/>
              </w:rPr>
              <w:tab/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</w:rPr>
              <w:t>Сизова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</w:rPr>
              <w:t xml:space="preserve"> Е.В., Харитонова Н.В. Проверочные и контрольные работы к учебнику «Окружающий мир», 3-й класс. </w:t>
            </w:r>
            <w:r w:rsidRPr="00A84AAF">
              <w:rPr>
                <w:rFonts w:ascii="Arial Narrow" w:hAnsi="Arial Narrow"/>
                <w:sz w:val="24"/>
                <w:szCs w:val="24"/>
                <w:lang w:val="en-US"/>
              </w:rPr>
              <w:t>(«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  <w:lang w:val="en-US"/>
              </w:rPr>
              <w:t>МоёОтечество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  <w:lang w:val="en-US"/>
              </w:rPr>
              <w:t xml:space="preserve">»), - М.: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  <w:lang w:val="en-US"/>
              </w:rPr>
              <w:t>Баласс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A84AAF">
              <w:rPr>
                <w:rFonts w:ascii="Arial Narrow" w:hAnsi="Arial Narrow"/>
                <w:sz w:val="24"/>
                <w:szCs w:val="24"/>
                <w:lang w:val="en-US"/>
              </w:rPr>
              <w:t>Школьныйдом</w:t>
            </w:r>
            <w:proofErr w:type="spellEnd"/>
            <w:r w:rsidRPr="00A84AAF">
              <w:rPr>
                <w:rFonts w:ascii="Arial Narrow" w:hAnsi="Arial Narrow"/>
                <w:sz w:val="24"/>
                <w:szCs w:val="24"/>
                <w:lang w:val="en-US"/>
              </w:rPr>
              <w:t>, 201</w:t>
            </w:r>
            <w:r w:rsidRPr="00A84AA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A84AAF" w:rsidRPr="00531BCF" w:rsidTr="00FA2377">
        <w:tblPrEx>
          <w:tblLook w:val="01E0"/>
        </w:tblPrEx>
        <w:trPr>
          <w:gridAfter w:val="1"/>
          <w:wAfter w:w="283" w:type="dxa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F" w:rsidRPr="00E80DDE" w:rsidRDefault="00A84AAF" w:rsidP="004A0380">
            <w:pPr>
              <w:jc w:val="both"/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</w:pPr>
            <w:r w:rsidRPr="00E80DDE"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  <w:lastRenderedPageBreak/>
              <w:t>Список литературы</w:t>
            </w:r>
          </w:p>
        </w:tc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F" w:rsidRPr="00531BCF" w:rsidRDefault="00A84AAF" w:rsidP="006D4C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 Для подготовки к урокам используется  различные Интернет – ресурсы: </w:t>
            </w:r>
            <w:hyperlink r:id="rId9" w:history="1">
              <w:r w:rsidRPr="00531BCF">
                <w:rPr>
                  <w:rStyle w:val="af"/>
                  <w:rFonts w:ascii="Arial Narrow" w:hAnsi="Arial Narrow"/>
                  <w:sz w:val="24"/>
                  <w:szCs w:val="24"/>
                </w:rPr>
                <w:t>www.school2100.ru</w:t>
              </w:r>
            </w:hyperlink>
            <w:r w:rsidRPr="00531BCF">
              <w:rPr>
                <w:rFonts w:ascii="Arial Narrow" w:hAnsi="Arial Narrow"/>
                <w:sz w:val="24"/>
                <w:szCs w:val="24"/>
              </w:rPr>
              <w:t xml:space="preserve"> и детские энциклопедии</w:t>
            </w:r>
          </w:p>
          <w:p w:rsidR="00A84AAF" w:rsidRPr="00531BCF" w:rsidRDefault="00A84AAF" w:rsidP="006D4CD2">
            <w:pPr>
              <w:ind w:firstLine="720"/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</w:p>
        </w:tc>
      </w:tr>
      <w:tr w:rsidR="00A84AAF" w:rsidRPr="00531BCF" w:rsidTr="00FA2377">
        <w:tblPrEx>
          <w:tblLook w:val="01E0"/>
        </w:tblPrEx>
        <w:trPr>
          <w:gridAfter w:val="1"/>
          <w:wAfter w:w="283" w:type="dxa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F" w:rsidRPr="00847E50" w:rsidRDefault="00A84AAF" w:rsidP="00847E50">
            <w:pPr>
              <w:tabs>
                <w:tab w:val="num" w:pos="0"/>
              </w:tabs>
              <w:jc w:val="left"/>
              <w:rPr>
                <w:rFonts w:ascii="Arial Narrow" w:hAnsi="Arial Narrow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E80DDE">
              <w:rPr>
                <w:rFonts w:ascii="Arial Narrow" w:hAnsi="Arial Narrow"/>
                <w:b/>
                <w:bCs/>
                <w:color w:val="215868" w:themeColor="accent5" w:themeShade="80"/>
                <w:sz w:val="24"/>
                <w:szCs w:val="24"/>
              </w:rPr>
              <w:t>Основные услови</w:t>
            </w:r>
            <w:r w:rsidR="00847E50">
              <w:rPr>
                <w:rFonts w:ascii="Arial Narrow" w:hAnsi="Arial Narrow"/>
                <w:b/>
                <w:bCs/>
                <w:color w:val="215868" w:themeColor="accent5" w:themeShade="80"/>
                <w:sz w:val="24"/>
                <w:szCs w:val="24"/>
              </w:rPr>
              <w:t>я реализации  учебной программы</w:t>
            </w:r>
          </w:p>
        </w:tc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F" w:rsidRPr="00531BCF" w:rsidRDefault="00A84AAF" w:rsidP="00847E50">
            <w:pPr>
              <w:tabs>
                <w:tab w:val="num" w:pos="0"/>
              </w:tabs>
              <w:jc w:val="left"/>
              <w:rPr>
                <w:rFonts w:ascii="Arial Narrow" w:eastAsia="SchoolBookC-Italic" w:hAnsi="Arial Narrow"/>
                <w:bCs/>
                <w:iCs/>
                <w:sz w:val="24"/>
                <w:szCs w:val="24"/>
                <w:lang w:bidi="en-US"/>
              </w:rPr>
            </w:pPr>
            <w:r w:rsidRPr="00531BCF">
              <w:rPr>
                <w:rFonts w:ascii="Arial Narrow" w:eastAsia="SchoolBookC-Italic" w:hAnsi="Arial Narrow"/>
                <w:bCs/>
                <w:iCs/>
                <w:sz w:val="24"/>
                <w:szCs w:val="24"/>
                <w:lang w:bidi="en-US"/>
              </w:rPr>
              <w:t xml:space="preserve">Для реализации рабочей программы в кабинете имеется компьютер, </w:t>
            </w:r>
            <w:proofErr w:type="spellStart"/>
            <w:r w:rsidRPr="00531BCF">
              <w:rPr>
                <w:rFonts w:ascii="Arial Narrow" w:eastAsia="SchoolBookC-Italic" w:hAnsi="Arial Narrow"/>
                <w:bCs/>
                <w:iCs/>
                <w:sz w:val="24"/>
                <w:szCs w:val="24"/>
                <w:lang w:bidi="en-US"/>
              </w:rPr>
              <w:t>мультимедийный</w:t>
            </w:r>
            <w:proofErr w:type="spellEnd"/>
            <w:r w:rsidRPr="00531BCF">
              <w:rPr>
                <w:rFonts w:ascii="Arial Narrow" w:eastAsia="SchoolBookC-Italic" w:hAnsi="Arial Narrow"/>
                <w:bCs/>
                <w:iCs/>
                <w:sz w:val="24"/>
                <w:szCs w:val="24"/>
                <w:lang w:bidi="en-US"/>
              </w:rPr>
              <w:t xml:space="preserve">   проектор (телевизор) и интерактивная доска.  Учитель, высшей квалификационной  категории, обучался   на курсах   по программе « Система оценки достижения планируемых результатов освоения ООП НОО по ФГОС нового поколения» (2012г.)</w:t>
            </w:r>
          </w:p>
          <w:p w:rsidR="00A84AAF" w:rsidRPr="00531BCF" w:rsidRDefault="00A84AAF" w:rsidP="006D4C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84AAF" w:rsidRPr="00531BCF" w:rsidTr="00FA2377">
        <w:tblPrEx>
          <w:tblLook w:val="01E0"/>
        </w:tblPrEx>
        <w:trPr>
          <w:gridAfter w:val="1"/>
          <w:wAfter w:w="283" w:type="dxa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F" w:rsidRPr="00E80DDE" w:rsidRDefault="00A84AAF" w:rsidP="00E80DDE">
            <w:pPr>
              <w:tabs>
                <w:tab w:val="num" w:pos="0"/>
              </w:tabs>
              <w:jc w:val="left"/>
              <w:rPr>
                <w:rFonts w:ascii="Arial Narrow" w:hAnsi="Arial Narrow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E80DDE">
              <w:rPr>
                <w:rFonts w:ascii="Arial Narrow" w:hAnsi="Arial Narrow"/>
                <w:b/>
                <w:bCs/>
                <w:color w:val="215868" w:themeColor="accent5" w:themeShade="80"/>
                <w:sz w:val="24"/>
                <w:szCs w:val="24"/>
              </w:rPr>
              <w:t>Критерии  и нормы оценивания знаний   УУД</w:t>
            </w:r>
          </w:p>
          <w:p w:rsidR="00A84AAF" w:rsidRPr="00531BCF" w:rsidRDefault="00A84AAF" w:rsidP="004A0380">
            <w:pPr>
              <w:ind w:left="176" w:firstLine="142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F" w:rsidRPr="00531BC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       Система </w:t>
            </w:r>
            <w:proofErr w:type="gramStart"/>
            <w:r w:rsidRPr="00531BCF">
              <w:rPr>
                <w:rFonts w:ascii="Arial Narrow" w:hAnsi="Arial Narrow"/>
                <w:sz w:val="24"/>
                <w:szCs w:val="24"/>
              </w:rPr>
              <w:t>оценки достижения планируемых результатов изучения предмета</w:t>
            </w:r>
            <w:proofErr w:type="gramEnd"/>
            <w:r w:rsidRPr="00531BCF">
              <w:rPr>
                <w:rFonts w:ascii="Arial Narrow" w:hAnsi="Arial Narrow"/>
                <w:sz w:val="24"/>
                <w:szCs w:val="24"/>
              </w:rPr>
              <w:t xml:space="preserve"> предполагает комплексный уровневый подход к оценке результатов обучения. Объектом оценки предметных результатов служит способность   учеников 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      </w:r>
          </w:p>
          <w:p w:rsidR="00A84AAF" w:rsidRPr="00531BC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       В соответствии с требованиями Стандарта, составляющей комплекса оценки достижений являются материалы стандартизированных работ по предмету. Оценивается любое, особенно успешное действие, </w:t>
            </w:r>
            <w:proofErr w:type="spellStart"/>
            <w:r w:rsidRPr="00531BCF">
              <w:rPr>
                <w:rFonts w:ascii="Arial Narrow" w:hAnsi="Arial Narrow"/>
                <w:sz w:val="24"/>
                <w:szCs w:val="24"/>
              </w:rPr>
              <w:t>балльно</w:t>
            </w:r>
            <w:proofErr w:type="spellEnd"/>
            <w:r w:rsidRPr="00531BCF">
              <w:rPr>
                <w:rFonts w:ascii="Arial Narrow" w:hAnsi="Arial Narrow"/>
                <w:sz w:val="24"/>
                <w:szCs w:val="24"/>
              </w:rPr>
              <w:t xml:space="preserve"> фиксируется только реше</w:t>
            </w:r>
            <w:r w:rsidRPr="00531BCF">
              <w:rPr>
                <w:rFonts w:ascii="Arial Narrow" w:hAnsi="Arial Narrow"/>
                <w:sz w:val="24"/>
                <w:szCs w:val="24"/>
              </w:rPr>
              <w:softHyphen/>
              <w:t>ние полноценной задачи.</w:t>
            </w:r>
          </w:p>
          <w:p w:rsidR="00A84AAF" w:rsidRPr="00531BCF" w:rsidRDefault="00A84AAF" w:rsidP="00C433E8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       За каждую учебную задачу или их группу, показывающую овладение учеником отдель</w:t>
            </w:r>
            <w:r w:rsidRPr="00531BCF">
              <w:rPr>
                <w:rFonts w:ascii="Arial Narrow" w:hAnsi="Arial Narrow"/>
                <w:sz w:val="24"/>
                <w:szCs w:val="24"/>
              </w:rPr>
              <w:softHyphen/>
              <w:t>ным умением, ставится своя, отдельная отметка.</w:t>
            </w:r>
          </w:p>
          <w:p w:rsidR="00A84AAF" w:rsidRPr="00531BCF" w:rsidRDefault="00A84AAF" w:rsidP="00C433E8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      За задачи, решённые при изучении новой темы, отметка ставится по желанию ученика.</w:t>
            </w:r>
          </w:p>
          <w:p w:rsidR="00A84AAF" w:rsidRPr="00531BCF" w:rsidRDefault="00A84AAF" w:rsidP="00C433E8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      За каждую задачу проверочной (контрольной) работы по итогам темы отметки ставятся всем ученикам, так как каждый должен показать, как он овладел умениями и знаниями темы.  Ученик не может отказаться от выставления этой отметки, но имеет право пересдать (хотя бы один раз).</w:t>
            </w:r>
          </w:p>
          <w:p w:rsidR="00A84AAF" w:rsidRPr="00531BCF" w:rsidRDefault="00A84AAF" w:rsidP="00C433E8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      Итоговая отметка - это показатель уровня образовательных достижений. Она высчитывается как среднее арифметическое текущих отметок, выставленных с согласия ученика, и обязательных отметок за проверочные и контрольные работы.</w:t>
            </w:r>
          </w:p>
          <w:p w:rsidR="00A84AAF" w:rsidRPr="00531BCF" w:rsidRDefault="00A84AAF" w:rsidP="00C433E8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Проверочных работ-19;</w:t>
            </w:r>
          </w:p>
          <w:p w:rsidR="00A84AAF" w:rsidRPr="00531BCF" w:rsidRDefault="00A84AAF" w:rsidP="00C433E8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 Контрольных работ-4.</w:t>
            </w:r>
          </w:p>
          <w:p w:rsidR="00A84AAF" w:rsidRPr="00531BCF" w:rsidRDefault="00A84AAF" w:rsidP="00C433E8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 xml:space="preserve">        КРИТЕРИИ ОЦЕНОК </w:t>
            </w:r>
          </w:p>
          <w:p w:rsidR="00A84AAF" w:rsidRPr="00531BCF" w:rsidRDefault="00A84AAF" w:rsidP="003C71F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31BCF">
              <w:rPr>
                <w:rFonts w:ascii="Arial Narrow" w:hAnsi="Arial Narrow"/>
                <w:sz w:val="24"/>
                <w:szCs w:val="24"/>
              </w:rPr>
              <w:t>Оценка "5"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      </w:r>
            <w:r w:rsidRPr="00531BCF">
              <w:rPr>
                <w:rFonts w:ascii="Arial Narrow" w:hAnsi="Arial Narrow"/>
                <w:sz w:val="24"/>
                <w:szCs w:val="24"/>
              </w:rPr>
              <w:br/>
              <w:t>Оценка "4"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Оценка "3"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      </w:r>
            <w:r w:rsidRPr="00531BCF">
              <w:rPr>
                <w:rFonts w:ascii="Arial Narrow" w:hAnsi="Arial Narrow"/>
                <w:sz w:val="24"/>
                <w:szCs w:val="24"/>
              </w:rPr>
              <w:br/>
              <w:t>Оценка "2"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      </w:r>
          </w:p>
        </w:tc>
      </w:tr>
    </w:tbl>
    <w:p w:rsidR="007A0AE7" w:rsidRPr="00531BCF" w:rsidRDefault="007A0AE7" w:rsidP="00FA2377">
      <w:pPr>
        <w:jc w:val="both"/>
        <w:rPr>
          <w:rFonts w:ascii="Arial Narrow" w:hAnsi="Arial Narrow"/>
          <w:sz w:val="24"/>
          <w:szCs w:val="24"/>
        </w:rPr>
      </w:pPr>
    </w:p>
    <w:sectPr w:rsidR="007A0AE7" w:rsidRPr="00531BCF" w:rsidSect="005C0684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8C7" w:rsidRDefault="009868C7" w:rsidP="005F3A66">
      <w:r>
        <w:separator/>
      </w:r>
    </w:p>
  </w:endnote>
  <w:endnote w:type="continuationSeparator" w:id="0">
    <w:p w:rsidR="009868C7" w:rsidRDefault="009868C7" w:rsidP="005F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-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8C7" w:rsidRDefault="009868C7" w:rsidP="005F3A66">
      <w:r>
        <w:separator/>
      </w:r>
    </w:p>
  </w:footnote>
  <w:footnote w:type="continuationSeparator" w:id="0">
    <w:p w:rsidR="009868C7" w:rsidRDefault="009868C7" w:rsidP="005F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45B6"/>
    <w:multiLevelType w:val="hybridMultilevel"/>
    <w:tmpl w:val="839C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7301"/>
    <w:multiLevelType w:val="singleLevel"/>
    <w:tmpl w:val="027A4B8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59D342F6"/>
    <w:multiLevelType w:val="singleLevel"/>
    <w:tmpl w:val="372059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247"/>
    <w:rsid w:val="0004057A"/>
    <w:rsid w:val="00045998"/>
    <w:rsid w:val="000616C8"/>
    <w:rsid w:val="000A556A"/>
    <w:rsid w:val="000B1707"/>
    <w:rsid w:val="000B517A"/>
    <w:rsid w:val="000C6FBA"/>
    <w:rsid w:val="000E3A86"/>
    <w:rsid w:val="000F46F4"/>
    <w:rsid w:val="000F4E01"/>
    <w:rsid w:val="0011443F"/>
    <w:rsid w:val="001478B5"/>
    <w:rsid w:val="00153C15"/>
    <w:rsid w:val="00155068"/>
    <w:rsid w:val="00172992"/>
    <w:rsid w:val="00177526"/>
    <w:rsid w:val="001A5696"/>
    <w:rsid w:val="001B6AA6"/>
    <w:rsid w:val="001E55B8"/>
    <w:rsid w:val="001E5F8E"/>
    <w:rsid w:val="00211E8F"/>
    <w:rsid w:val="002141C1"/>
    <w:rsid w:val="00234793"/>
    <w:rsid w:val="00242911"/>
    <w:rsid w:val="00253F1A"/>
    <w:rsid w:val="002D1D9E"/>
    <w:rsid w:val="002E2286"/>
    <w:rsid w:val="003A5DAA"/>
    <w:rsid w:val="003B2C37"/>
    <w:rsid w:val="003B3E65"/>
    <w:rsid w:val="003C71FC"/>
    <w:rsid w:val="003D403F"/>
    <w:rsid w:val="0041494D"/>
    <w:rsid w:val="00430A16"/>
    <w:rsid w:val="00484FBA"/>
    <w:rsid w:val="004A0380"/>
    <w:rsid w:val="00531BCF"/>
    <w:rsid w:val="005443D4"/>
    <w:rsid w:val="00552AB3"/>
    <w:rsid w:val="005A1C0E"/>
    <w:rsid w:val="005B26C1"/>
    <w:rsid w:val="005C0684"/>
    <w:rsid w:val="005F3A66"/>
    <w:rsid w:val="006034FB"/>
    <w:rsid w:val="00603965"/>
    <w:rsid w:val="00615B14"/>
    <w:rsid w:val="00625223"/>
    <w:rsid w:val="00671286"/>
    <w:rsid w:val="006917C2"/>
    <w:rsid w:val="006B1E6C"/>
    <w:rsid w:val="006C55DF"/>
    <w:rsid w:val="006D009F"/>
    <w:rsid w:val="006D4CD2"/>
    <w:rsid w:val="006F5F09"/>
    <w:rsid w:val="00773247"/>
    <w:rsid w:val="007833F0"/>
    <w:rsid w:val="007A0AE7"/>
    <w:rsid w:val="007B05F9"/>
    <w:rsid w:val="007C1F80"/>
    <w:rsid w:val="00847E50"/>
    <w:rsid w:val="008D1BD8"/>
    <w:rsid w:val="008D62AD"/>
    <w:rsid w:val="0091186D"/>
    <w:rsid w:val="00923953"/>
    <w:rsid w:val="0092651D"/>
    <w:rsid w:val="0095783F"/>
    <w:rsid w:val="009868C7"/>
    <w:rsid w:val="00987E24"/>
    <w:rsid w:val="009A51A4"/>
    <w:rsid w:val="009B081E"/>
    <w:rsid w:val="009B27A2"/>
    <w:rsid w:val="009D7254"/>
    <w:rsid w:val="00A465B2"/>
    <w:rsid w:val="00A55240"/>
    <w:rsid w:val="00A578FE"/>
    <w:rsid w:val="00A84AAF"/>
    <w:rsid w:val="00A93FF6"/>
    <w:rsid w:val="00AE3829"/>
    <w:rsid w:val="00AF4595"/>
    <w:rsid w:val="00B234AB"/>
    <w:rsid w:val="00B47CFC"/>
    <w:rsid w:val="00B707BF"/>
    <w:rsid w:val="00B8632A"/>
    <w:rsid w:val="00B86C68"/>
    <w:rsid w:val="00BB613F"/>
    <w:rsid w:val="00BC640F"/>
    <w:rsid w:val="00C07403"/>
    <w:rsid w:val="00C24594"/>
    <w:rsid w:val="00C433E8"/>
    <w:rsid w:val="00C642AA"/>
    <w:rsid w:val="00C94C55"/>
    <w:rsid w:val="00CA0475"/>
    <w:rsid w:val="00CC0D9F"/>
    <w:rsid w:val="00CF678D"/>
    <w:rsid w:val="00D92D06"/>
    <w:rsid w:val="00DE7BD1"/>
    <w:rsid w:val="00DF21F6"/>
    <w:rsid w:val="00E74801"/>
    <w:rsid w:val="00E80DDE"/>
    <w:rsid w:val="00EC1CE8"/>
    <w:rsid w:val="00EC23C2"/>
    <w:rsid w:val="00EE03A3"/>
    <w:rsid w:val="00EF1255"/>
    <w:rsid w:val="00F22202"/>
    <w:rsid w:val="00F2414C"/>
    <w:rsid w:val="00F27115"/>
    <w:rsid w:val="00F27248"/>
    <w:rsid w:val="00F377A1"/>
    <w:rsid w:val="00F3790A"/>
    <w:rsid w:val="00F90374"/>
    <w:rsid w:val="00FA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4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24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247"/>
    <w:rPr>
      <w:rFonts w:ascii="Tahoma" w:eastAsia="Calibri" w:hAnsi="Tahoma" w:cs="Times New Roman"/>
      <w:sz w:val="16"/>
      <w:szCs w:val="16"/>
    </w:rPr>
  </w:style>
  <w:style w:type="paragraph" w:styleId="a5">
    <w:name w:val="Normal (Web)"/>
    <w:basedOn w:val="a"/>
    <w:unhideWhenUsed/>
    <w:rsid w:val="007732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324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773247"/>
    <w:rPr>
      <w:rFonts w:ascii="Calibri" w:eastAsia="Calibri" w:hAnsi="Calibri" w:cs="Times New Roman"/>
      <w:sz w:val="20"/>
      <w:szCs w:val="20"/>
    </w:rPr>
  </w:style>
  <w:style w:type="paragraph" w:styleId="a8">
    <w:name w:val="No Spacing"/>
    <w:uiPriority w:val="1"/>
    <w:qFormat/>
    <w:rsid w:val="00773247"/>
    <w:pPr>
      <w:spacing w:after="0" w:line="240" w:lineRule="auto"/>
      <w:jc w:val="center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732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773247"/>
    <w:pPr>
      <w:widowControl w:val="0"/>
      <w:overflowPunct w:val="0"/>
      <w:autoSpaceDE w:val="0"/>
      <w:autoSpaceDN w:val="0"/>
      <w:adjustRightInd w:val="0"/>
      <w:spacing w:before="24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773247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99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7732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7732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77324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24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7732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773247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773247"/>
    <w:rPr>
      <w:color w:val="000000"/>
      <w:sz w:val="20"/>
      <w:szCs w:val="20"/>
    </w:rPr>
  </w:style>
  <w:style w:type="character" w:customStyle="1" w:styleId="Heading">
    <w:name w:val="Heading"/>
    <w:uiPriority w:val="99"/>
    <w:rsid w:val="0077324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7324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7324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7324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73247"/>
    <w:rPr>
      <w:color w:val="008000"/>
      <w:sz w:val="20"/>
      <w:szCs w:val="20"/>
      <w:u w:val="single"/>
    </w:rPr>
  </w:style>
  <w:style w:type="paragraph" w:styleId="ac">
    <w:name w:val="List Paragraph"/>
    <w:basedOn w:val="a"/>
    <w:qFormat/>
    <w:rsid w:val="007732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3A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3A66"/>
    <w:rPr>
      <w:rFonts w:ascii="Calibri" w:eastAsia="Calibri" w:hAnsi="Calibri" w:cs="Times New Roman"/>
    </w:rPr>
  </w:style>
  <w:style w:type="character" w:customStyle="1" w:styleId="butback">
    <w:name w:val="butback"/>
    <w:basedOn w:val="a0"/>
    <w:rsid w:val="000A556A"/>
  </w:style>
  <w:style w:type="character" w:customStyle="1" w:styleId="submenu-table">
    <w:name w:val="submenu-table"/>
    <w:basedOn w:val="a0"/>
    <w:rsid w:val="000A556A"/>
  </w:style>
  <w:style w:type="character" w:styleId="af">
    <w:name w:val="Hyperlink"/>
    <w:basedOn w:val="a0"/>
    <w:rsid w:val="006D4CD2"/>
    <w:rPr>
      <w:color w:val="0000FF"/>
      <w:u w:val="single"/>
    </w:rPr>
  </w:style>
  <w:style w:type="character" w:customStyle="1" w:styleId="af0">
    <w:name w:val="Основной текст_"/>
    <w:basedOn w:val="a0"/>
    <w:link w:val="2"/>
    <w:rsid w:val="00BB61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f0"/>
    <w:rsid w:val="00BB613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f0"/>
    <w:rsid w:val="00BB613F"/>
    <w:pPr>
      <w:widowControl w:val="0"/>
      <w:shd w:val="clear" w:color="auto" w:fill="FFFFFF"/>
      <w:spacing w:line="379" w:lineRule="exact"/>
      <w:ind w:hanging="360"/>
    </w:pPr>
    <w:rPr>
      <w:rFonts w:ascii="Times New Roman" w:eastAsia="Times New Roman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2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1D927-D755-4222-A00E-D04622B5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20</Pages>
  <Words>8402</Words>
  <Characters>47896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2015-02-20T09:28:00Z</cp:lastPrinted>
  <dcterms:created xsi:type="dcterms:W3CDTF">2014-08-23T05:25:00Z</dcterms:created>
  <dcterms:modified xsi:type="dcterms:W3CDTF">2015-02-20T09:29:00Z</dcterms:modified>
</cp:coreProperties>
</file>