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4D" w:rsidRPr="0004794E" w:rsidRDefault="002B1B4D" w:rsidP="002B1B4D">
      <w:pPr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>В современной педагогической теории игра рассматривается как ведущий вид деятельности ребенка-дошкольника.</w:t>
      </w:r>
    </w:p>
    <w:p w:rsidR="002B1B4D" w:rsidRPr="0004794E" w:rsidRDefault="002B1B4D" w:rsidP="002B1B4D">
      <w:pPr>
        <w:ind w:firstLine="0"/>
        <w:rPr>
          <w:sz w:val="26"/>
          <w:szCs w:val="26"/>
        </w:rPr>
      </w:pPr>
    </w:p>
    <w:p w:rsidR="002B1B4D" w:rsidRDefault="002B1B4D" w:rsidP="002B1B4D">
      <w:pPr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>Ведущее  положение игры определилось</w:t>
      </w:r>
    </w:p>
    <w:p w:rsidR="002B1B4D" w:rsidRPr="0004794E" w:rsidRDefault="002B1B4D" w:rsidP="002B1B4D">
      <w:pPr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 xml:space="preserve"> не количеством времени, которое ребенок ей посвящает, а тем, что:</w:t>
      </w:r>
    </w:p>
    <w:p w:rsidR="002B1B4D" w:rsidRPr="0004794E" w:rsidRDefault="002B1B4D" w:rsidP="002B1B4D">
      <w:pPr>
        <w:ind w:firstLine="0"/>
        <w:rPr>
          <w:sz w:val="26"/>
          <w:szCs w:val="26"/>
        </w:rPr>
      </w:pPr>
    </w:p>
    <w:p w:rsidR="002B1B4D" w:rsidRDefault="002B1B4D" w:rsidP="002B1B4D">
      <w:pPr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 xml:space="preserve">1) игра </w:t>
      </w:r>
      <w:r>
        <w:rPr>
          <w:sz w:val="26"/>
          <w:szCs w:val="26"/>
        </w:rPr>
        <w:t xml:space="preserve"> удовлетворяет </w:t>
      </w:r>
      <w:r w:rsidRPr="0004794E">
        <w:rPr>
          <w:sz w:val="26"/>
          <w:szCs w:val="26"/>
        </w:rPr>
        <w:t xml:space="preserve"> основные потребности</w:t>
      </w:r>
      <w:r>
        <w:rPr>
          <w:sz w:val="26"/>
          <w:szCs w:val="26"/>
        </w:rPr>
        <w:t xml:space="preserve"> ребёнка</w:t>
      </w:r>
      <w:r w:rsidRPr="0004794E">
        <w:rPr>
          <w:sz w:val="26"/>
          <w:szCs w:val="26"/>
        </w:rPr>
        <w:t>;</w:t>
      </w:r>
    </w:p>
    <w:p w:rsidR="002B1B4D" w:rsidRPr="0004794E" w:rsidRDefault="002B1B4D" w:rsidP="002B1B4D">
      <w:pPr>
        <w:ind w:firstLine="0"/>
        <w:rPr>
          <w:sz w:val="20"/>
          <w:szCs w:val="26"/>
        </w:rPr>
      </w:pPr>
    </w:p>
    <w:p w:rsidR="002B1B4D" w:rsidRPr="0004794E" w:rsidRDefault="002B1B4D" w:rsidP="002B1B4D">
      <w:pPr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 xml:space="preserve">2)  в недрах игры зарождаются и развиваются другие виды деятельности; </w:t>
      </w:r>
    </w:p>
    <w:p w:rsidR="002B1B4D" w:rsidRPr="0004794E" w:rsidRDefault="002B1B4D" w:rsidP="002B1B4D">
      <w:pPr>
        <w:ind w:firstLine="0"/>
        <w:rPr>
          <w:sz w:val="20"/>
          <w:szCs w:val="26"/>
        </w:rPr>
      </w:pPr>
    </w:p>
    <w:p w:rsidR="002B1B4D" w:rsidRPr="0004794E" w:rsidRDefault="002B1B4D" w:rsidP="002B1B4D">
      <w:pPr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 xml:space="preserve">3) игра в наибольшей степени способствует психическому развитию. </w:t>
      </w:r>
    </w:p>
    <w:p w:rsidR="002B1B4D" w:rsidRPr="0004794E" w:rsidRDefault="002B1B4D" w:rsidP="002B1B4D">
      <w:pPr>
        <w:ind w:firstLine="0"/>
        <w:rPr>
          <w:sz w:val="20"/>
          <w:szCs w:val="26"/>
        </w:rPr>
      </w:pPr>
    </w:p>
    <w:p w:rsidR="002B1B4D" w:rsidRPr="0004794E" w:rsidRDefault="002B1B4D" w:rsidP="002B1B4D">
      <w:pPr>
        <w:spacing w:after="120"/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>В игре находят отражение основные потребности ребенка:</w:t>
      </w:r>
    </w:p>
    <w:p w:rsidR="002B1B4D" w:rsidRPr="0004794E" w:rsidRDefault="002B1B4D" w:rsidP="002B1B4D">
      <w:pPr>
        <w:pStyle w:val="a3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 w:rsidRPr="0004794E">
        <w:rPr>
          <w:sz w:val="26"/>
          <w:szCs w:val="26"/>
        </w:rPr>
        <w:t xml:space="preserve">в стремлении к самостоятельности, </w:t>
      </w:r>
    </w:p>
    <w:p w:rsidR="002B1B4D" w:rsidRPr="0004794E" w:rsidRDefault="002B1B4D" w:rsidP="002B1B4D">
      <w:pPr>
        <w:pStyle w:val="a3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 w:rsidRPr="0004794E">
        <w:rPr>
          <w:sz w:val="26"/>
          <w:szCs w:val="26"/>
        </w:rPr>
        <w:t>активному участию в жизни взрослых;</w:t>
      </w:r>
    </w:p>
    <w:p w:rsidR="002B1B4D" w:rsidRPr="0004794E" w:rsidRDefault="002B1B4D" w:rsidP="002B1B4D">
      <w:pPr>
        <w:pStyle w:val="a3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 w:rsidRPr="0004794E">
        <w:rPr>
          <w:sz w:val="26"/>
          <w:szCs w:val="26"/>
        </w:rPr>
        <w:t>в познании окружающего мира;</w:t>
      </w:r>
    </w:p>
    <w:p w:rsidR="002B1B4D" w:rsidRPr="0004794E" w:rsidRDefault="002B1B4D" w:rsidP="002B1B4D">
      <w:pPr>
        <w:pStyle w:val="a3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 w:rsidRPr="0004794E">
        <w:rPr>
          <w:sz w:val="26"/>
          <w:szCs w:val="26"/>
        </w:rPr>
        <w:t>в активных движениях;</w:t>
      </w:r>
    </w:p>
    <w:p w:rsidR="002B1B4D" w:rsidRPr="0004794E" w:rsidRDefault="002B1B4D" w:rsidP="002B1B4D">
      <w:pPr>
        <w:pStyle w:val="a3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 w:rsidRPr="0004794E">
        <w:rPr>
          <w:sz w:val="26"/>
          <w:szCs w:val="26"/>
        </w:rPr>
        <w:t>в общении.</w:t>
      </w:r>
    </w:p>
    <w:p w:rsidR="002B1B4D" w:rsidRPr="0004794E" w:rsidRDefault="002B1B4D" w:rsidP="002B1B4D">
      <w:pPr>
        <w:ind w:firstLine="0"/>
        <w:rPr>
          <w:sz w:val="26"/>
          <w:szCs w:val="26"/>
        </w:rPr>
      </w:pPr>
      <w:r w:rsidRPr="0004794E">
        <w:rPr>
          <w:sz w:val="26"/>
          <w:szCs w:val="26"/>
        </w:rPr>
        <w:t xml:space="preserve">Игра в </w:t>
      </w:r>
      <w:proofErr w:type="gramStart"/>
      <w:r w:rsidRPr="0004794E">
        <w:rPr>
          <w:sz w:val="26"/>
          <w:szCs w:val="26"/>
        </w:rPr>
        <w:t>наибольшей</w:t>
      </w:r>
      <w:proofErr w:type="gramEnd"/>
      <w:r w:rsidRPr="0004794E">
        <w:rPr>
          <w:sz w:val="26"/>
          <w:szCs w:val="26"/>
        </w:rPr>
        <w:t xml:space="preserve"> способствует формированию новообразований ребенка,  психических процессов:</w:t>
      </w:r>
    </w:p>
    <w:p w:rsidR="002B1B4D" w:rsidRPr="0004794E" w:rsidRDefault="002B1B4D" w:rsidP="002B1B4D">
      <w:pPr>
        <w:ind w:firstLine="0"/>
        <w:rPr>
          <w:sz w:val="26"/>
          <w:szCs w:val="26"/>
        </w:rPr>
      </w:pPr>
    </w:p>
    <w:p w:rsidR="002B1B4D" w:rsidRPr="0004794E" w:rsidRDefault="002B1B4D" w:rsidP="002B1B4D">
      <w:pPr>
        <w:pStyle w:val="a3"/>
        <w:numPr>
          <w:ilvl w:val="0"/>
          <w:numId w:val="2"/>
        </w:numPr>
        <w:rPr>
          <w:sz w:val="26"/>
          <w:szCs w:val="26"/>
        </w:rPr>
      </w:pPr>
      <w:r w:rsidRPr="0004794E">
        <w:rPr>
          <w:sz w:val="26"/>
          <w:szCs w:val="26"/>
        </w:rPr>
        <w:t>памяти,</w:t>
      </w:r>
    </w:p>
    <w:p w:rsidR="002B1B4D" w:rsidRPr="0004794E" w:rsidRDefault="002B1B4D" w:rsidP="002B1B4D">
      <w:pPr>
        <w:pStyle w:val="a3"/>
        <w:numPr>
          <w:ilvl w:val="0"/>
          <w:numId w:val="2"/>
        </w:numPr>
        <w:rPr>
          <w:sz w:val="26"/>
          <w:szCs w:val="26"/>
        </w:rPr>
      </w:pPr>
      <w:r w:rsidRPr="0004794E">
        <w:rPr>
          <w:sz w:val="26"/>
          <w:szCs w:val="26"/>
        </w:rPr>
        <w:t>внимания,</w:t>
      </w:r>
    </w:p>
    <w:p w:rsidR="002B1B4D" w:rsidRPr="0004794E" w:rsidRDefault="002B1B4D" w:rsidP="002B1B4D">
      <w:pPr>
        <w:pStyle w:val="a3"/>
        <w:numPr>
          <w:ilvl w:val="0"/>
          <w:numId w:val="2"/>
        </w:numPr>
        <w:rPr>
          <w:sz w:val="26"/>
          <w:szCs w:val="26"/>
        </w:rPr>
      </w:pPr>
      <w:r w:rsidRPr="0004794E">
        <w:rPr>
          <w:sz w:val="26"/>
          <w:szCs w:val="26"/>
        </w:rPr>
        <w:t>мышления,</w:t>
      </w:r>
    </w:p>
    <w:p w:rsidR="002B1B4D" w:rsidRPr="0004794E" w:rsidRDefault="002B1B4D" w:rsidP="002B1B4D">
      <w:pPr>
        <w:pStyle w:val="a3"/>
        <w:numPr>
          <w:ilvl w:val="0"/>
          <w:numId w:val="2"/>
        </w:numPr>
        <w:rPr>
          <w:sz w:val="26"/>
          <w:szCs w:val="26"/>
        </w:rPr>
      </w:pPr>
      <w:r w:rsidRPr="0004794E">
        <w:rPr>
          <w:sz w:val="26"/>
          <w:szCs w:val="26"/>
        </w:rPr>
        <w:t>речи,</w:t>
      </w:r>
    </w:p>
    <w:p w:rsidR="002B1B4D" w:rsidRPr="0004794E" w:rsidRDefault="002B1B4D" w:rsidP="002B1B4D">
      <w:pPr>
        <w:pStyle w:val="a3"/>
        <w:numPr>
          <w:ilvl w:val="0"/>
          <w:numId w:val="2"/>
        </w:numPr>
        <w:rPr>
          <w:sz w:val="26"/>
          <w:szCs w:val="26"/>
        </w:rPr>
      </w:pPr>
      <w:r w:rsidRPr="0004794E">
        <w:rPr>
          <w:sz w:val="26"/>
          <w:szCs w:val="26"/>
        </w:rPr>
        <w:t>восприятия,</w:t>
      </w:r>
    </w:p>
    <w:p w:rsidR="002B1B4D" w:rsidRPr="0004794E" w:rsidRDefault="002B1B4D" w:rsidP="002B1B4D">
      <w:pPr>
        <w:pStyle w:val="a3"/>
        <w:numPr>
          <w:ilvl w:val="0"/>
          <w:numId w:val="2"/>
        </w:numPr>
        <w:rPr>
          <w:sz w:val="26"/>
          <w:szCs w:val="26"/>
        </w:rPr>
      </w:pPr>
      <w:r w:rsidRPr="0004794E">
        <w:rPr>
          <w:sz w:val="26"/>
          <w:szCs w:val="26"/>
        </w:rPr>
        <w:t>воображения.</w:t>
      </w:r>
    </w:p>
    <w:p w:rsidR="002B1B4D" w:rsidRDefault="002B1B4D" w:rsidP="002B1B4D">
      <w:pPr>
        <w:ind w:firstLine="0"/>
        <w:rPr>
          <w:b/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b/>
          <w:sz w:val="26"/>
          <w:szCs w:val="26"/>
        </w:rPr>
        <w:lastRenderedPageBreak/>
        <w:t>Основное значение игры</w:t>
      </w:r>
      <w:r w:rsidRPr="002B1B4D">
        <w:rPr>
          <w:sz w:val="26"/>
          <w:szCs w:val="26"/>
        </w:rPr>
        <w:t xml:space="preserve">, состоит в том, 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что у ребенка развиваются потребность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 xml:space="preserve"> в преобразовании окружающей действительности, способность к созиданию нового.</w:t>
      </w:r>
    </w:p>
    <w:p w:rsidR="002B1B4D" w:rsidRPr="002B1B4D" w:rsidRDefault="002B1B4D" w:rsidP="002B1B4D">
      <w:pPr>
        <w:ind w:firstLine="0"/>
        <w:rPr>
          <w:sz w:val="28"/>
          <w:szCs w:val="28"/>
        </w:rPr>
      </w:pPr>
    </w:p>
    <w:p w:rsidR="002B1B4D" w:rsidRPr="002B1B4D" w:rsidRDefault="002B1B4D" w:rsidP="002B1B4D">
      <w:pPr>
        <w:ind w:firstLine="0"/>
        <w:jc w:val="center"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Современная классификация детских игр</w:t>
      </w:r>
    </w:p>
    <w:p w:rsidR="002B1B4D" w:rsidRPr="002B1B4D" w:rsidRDefault="002B1B4D" w:rsidP="002B1B4D">
      <w:pPr>
        <w:ind w:firstLine="0"/>
        <w:jc w:val="center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Выделяют три класса игр:</w:t>
      </w:r>
    </w:p>
    <w:p w:rsidR="002B1B4D" w:rsidRPr="002B1B4D" w:rsidRDefault="002B1B4D" w:rsidP="002B1B4D">
      <w:pPr>
        <w:ind w:firstLine="0"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1</w:t>
      </w:r>
      <w:r w:rsidRPr="002B1B4D">
        <w:rPr>
          <w:sz w:val="26"/>
          <w:szCs w:val="26"/>
        </w:rPr>
        <w:t xml:space="preserve">. Игры, возникающие по инициативе ребенка (детей), - </w:t>
      </w:r>
      <w:r w:rsidRPr="002B1B4D">
        <w:rPr>
          <w:b/>
          <w:sz w:val="26"/>
          <w:szCs w:val="26"/>
        </w:rPr>
        <w:t>самостоятельные игры:</w:t>
      </w:r>
    </w:p>
    <w:p w:rsidR="002B1B4D" w:rsidRPr="002B1B4D" w:rsidRDefault="002B1B4D" w:rsidP="002B1B4D">
      <w:pPr>
        <w:ind w:left="720" w:firstLine="0"/>
        <w:contextualSpacing/>
        <w:rPr>
          <w:sz w:val="20"/>
          <w:szCs w:val="26"/>
        </w:rPr>
      </w:pPr>
    </w:p>
    <w:p w:rsidR="002B1B4D" w:rsidRPr="002B1B4D" w:rsidRDefault="002B1B4D" w:rsidP="002B1B4D">
      <w:pPr>
        <w:numPr>
          <w:ilvl w:val="0"/>
          <w:numId w:val="3"/>
        </w:numPr>
        <w:contextualSpacing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 xml:space="preserve">игра-экспериментирование; </w:t>
      </w:r>
    </w:p>
    <w:p w:rsidR="002B1B4D" w:rsidRPr="002B1B4D" w:rsidRDefault="002B1B4D" w:rsidP="002B1B4D">
      <w:pPr>
        <w:ind w:left="720"/>
        <w:contextualSpacing/>
        <w:rPr>
          <w:sz w:val="20"/>
          <w:szCs w:val="26"/>
        </w:rPr>
      </w:pPr>
    </w:p>
    <w:p w:rsidR="002B1B4D" w:rsidRPr="002B1B4D" w:rsidRDefault="002B1B4D" w:rsidP="002B1B4D">
      <w:pPr>
        <w:numPr>
          <w:ilvl w:val="0"/>
          <w:numId w:val="3"/>
        </w:numPr>
        <w:contextualSpacing/>
        <w:rPr>
          <w:sz w:val="26"/>
          <w:szCs w:val="26"/>
        </w:rPr>
      </w:pPr>
      <w:r w:rsidRPr="002B1B4D">
        <w:rPr>
          <w:b/>
          <w:sz w:val="26"/>
          <w:szCs w:val="26"/>
        </w:rPr>
        <w:t>самостоятельные сюжетные игры</w:t>
      </w:r>
      <w:r w:rsidRPr="002B1B4D">
        <w:rPr>
          <w:sz w:val="26"/>
          <w:szCs w:val="26"/>
        </w:rPr>
        <w:t>:</w:t>
      </w:r>
    </w:p>
    <w:p w:rsidR="002B1B4D" w:rsidRPr="002B1B4D" w:rsidRDefault="002B1B4D" w:rsidP="002B1B4D">
      <w:pPr>
        <w:ind w:left="720" w:firstLine="0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сюжетно-</w:t>
      </w:r>
      <w:proofErr w:type="spellStart"/>
      <w:r w:rsidRPr="002B1B4D">
        <w:rPr>
          <w:sz w:val="26"/>
          <w:szCs w:val="26"/>
        </w:rPr>
        <w:t>отобразительные</w:t>
      </w:r>
      <w:proofErr w:type="spellEnd"/>
      <w:r w:rsidRPr="002B1B4D">
        <w:rPr>
          <w:sz w:val="26"/>
          <w:szCs w:val="26"/>
        </w:rPr>
        <w:t>,</w:t>
      </w:r>
    </w:p>
    <w:p w:rsidR="002B1B4D" w:rsidRPr="002B1B4D" w:rsidRDefault="002B1B4D" w:rsidP="002B1B4D">
      <w:pPr>
        <w:ind w:left="720" w:firstLine="0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сюжетно-ролевые,</w:t>
      </w:r>
    </w:p>
    <w:p w:rsidR="002B1B4D" w:rsidRPr="002B1B4D" w:rsidRDefault="002B1B4D" w:rsidP="002B1B4D">
      <w:pPr>
        <w:ind w:left="720" w:firstLine="0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режиссерские,</w:t>
      </w:r>
    </w:p>
    <w:p w:rsidR="002B1B4D" w:rsidRPr="002B1B4D" w:rsidRDefault="002B1B4D" w:rsidP="002B1B4D">
      <w:pPr>
        <w:ind w:left="720" w:firstLine="0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театрализованные;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b/>
          <w:sz w:val="26"/>
          <w:szCs w:val="26"/>
        </w:rPr>
        <w:t>2.</w:t>
      </w:r>
      <w:r w:rsidRPr="002B1B4D">
        <w:rPr>
          <w:sz w:val="26"/>
          <w:szCs w:val="26"/>
        </w:rPr>
        <w:t xml:space="preserve">  </w:t>
      </w:r>
      <w:proofErr w:type="gramStart"/>
      <w:r w:rsidRPr="002B1B4D">
        <w:rPr>
          <w:sz w:val="26"/>
          <w:szCs w:val="26"/>
        </w:rPr>
        <w:t>Игры, возникающие по инициативе взрослого, который внедряет их с образовательной и воспитательной целями:</w:t>
      </w:r>
      <w:proofErr w:type="gramEnd"/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numPr>
          <w:ilvl w:val="0"/>
          <w:numId w:val="4"/>
        </w:numPr>
        <w:contextualSpacing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игры обучающие:</w:t>
      </w:r>
    </w:p>
    <w:p w:rsidR="002B1B4D" w:rsidRPr="002B1B4D" w:rsidRDefault="002B1B4D" w:rsidP="002B1B4D">
      <w:pPr>
        <w:numPr>
          <w:ilvl w:val="0"/>
          <w:numId w:val="4"/>
        </w:numPr>
        <w:contextualSpacing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дидактические,</w:t>
      </w:r>
    </w:p>
    <w:p w:rsidR="002B1B4D" w:rsidRPr="002B1B4D" w:rsidRDefault="002B1B4D" w:rsidP="002B1B4D">
      <w:pPr>
        <w:numPr>
          <w:ilvl w:val="0"/>
          <w:numId w:val="4"/>
        </w:numPr>
        <w:contextualSpacing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сюжетно-дидактические,</w:t>
      </w:r>
    </w:p>
    <w:p w:rsidR="002B1B4D" w:rsidRPr="002B1B4D" w:rsidRDefault="002B1B4D" w:rsidP="002B1B4D">
      <w:pPr>
        <w:numPr>
          <w:ilvl w:val="0"/>
          <w:numId w:val="4"/>
        </w:numPr>
        <w:contextualSpacing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подвижные;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  <w:r w:rsidRPr="002B1B4D">
        <w:rPr>
          <w:sz w:val="26"/>
          <w:szCs w:val="26"/>
        </w:rPr>
        <w:t xml:space="preserve"> 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b/>
          <w:sz w:val="26"/>
          <w:szCs w:val="26"/>
        </w:rPr>
        <w:t xml:space="preserve">3.  </w:t>
      </w:r>
      <w:r w:rsidRPr="002B1B4D">
        <w:rPr>
          <w:sz w:val="26"/>
          <w:szCs w:val="26"/>
        </w:rPr>
        <w:t>Игры, идущие от исторически сложившихся традиций этноса (народные), которые могут возникать по инициативе, как взрослого, так и более старших детей:</w:t>
      </w:r>
    </w:p>
    <w:p w:rsidR="002B1B4D" w:rsidRDefault="002B1B4D" w:rsidP="002B1B4D">
      <w:pPr>
        <w:ind w:firstLine="0"/>
        <w:jc w:val="center"/>
        <w:rPr>
          <w:b/>
          <w:sz w:val="26"/>
          <w:szCs w:val="26"/>
        </w:rPr>
      </w:pPr>
    </w:p>
    <w:p w:rsidR="002B1B4D" w:rsidRPr="002B1B4D" w:rsidRDefault="002B1B4D" w:rsidP="002B1B4D">
      <w:pPr>
        <w:ind w:firstLine="0"/>
        <w:jc w:val="center"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традиционные или народные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spacing w:after="120"/>
        <w:ind w:firstLine="0"/>
        <w:jc w:val="center"/>
        <w:rPr>
          <w:b/>
          <w:sz w:val="28"/>
          <w:szCs w:val="26"/>
        </w:rPr>
      </w:pPr>
      <w:r w:rsidRPr="002B1B4D">
        <w:rPr>
          <w:b/>
          <w:sz w:val="28"/>
          <w:szCs w:val="26"/>
        </w:rPr>
        <w:lastRenderedPageBreak/>
        <w:t>Самостоятельные (творческие игры)</w:t>
      </w:r>
    </w:p>
    <w:p w:rsidR="002B1B4D" w:rsidRPr="002B1B4D" w:rsidRDefault="002B1B4D" w:rsidP="002B1B4D">
      <w:pPr>
        <w:spacing w:after="120"/>
        <w:ind w:firstLine="0"/>
        <w:jc w:val="center"/>
        <w:rPr>
          <w:sz w:val="28"/>
          <w:szCs w:val="26"/>
        </w:rPr>
      </w:pPr>
      <w:r w:rsidRPr="002B1B4D">
        <w:rPr>
          <w:sz w:val="32"/>
          <w:szCs w:val="26"/>
        </w:rPr>
        <w:t xml:space="preserve"> </w:t>
      </w:r>
      <w:r w:rsidRPr="002B1B4D">
        <w:rPr>
          <w:sz w:val="28"/>
          <w:szCs w:val="26"/>
        </w:rPr>
        <w:t xml:space="preserve">делятся на  режиссерские  и </w:t>
      </w:r>
    </w:p>
    <w:p w:rsidR="002B1B4D" w:rsidRPr="002B1B4D" w:rsidRDefault="002B1B4D" w:rsidP="002B1B4D">
      <w:pPr>
        <w:spacing w:after="120"/>
        <w:ind w:firstLine="0"/>
        <w:jc w:val="center"/>
        <w:rPr>
          <w:sz w:val="28"/>
          <w:szCs w:val="26"/>
        </w:rPr>
      </w:pPr>
      <w:r w:rsidRPr="002B1B4D">
        <w:rPr>
          <w:sz w:val="28"/>
          <w:szCs w:val="26"/>
        </w:rPr>
        <w:t>сюжетно-ролевые игры.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jc w:val="center"/>
        <w:rPr>
          <w:sz w:val="26"/>
          <w:szCs w:val="26"/>
        </w:rPr>
      </w:pPr>
      <w:r w:rsidRPr="002B1B4D">
        <w:rPr>
          <w:b/>
          <w:sz w:val="26"/>
          <w:szCs w:val="26"/>
        </w:rPr>
        <w:t>Режиссерские игры</w:t>
      </w:r>
      <w:r w:rsidRPr="002B1B4D">
        <w:rPr>
          <w:sz w:val="26"/>
          <w:szCs w:val="26"/>
        </w:rPr>
        <w:t>—</w:t>
      </w:r>
    </w:p>
    <w:p w:rsidR="002B1B4D" w:rsidRPr="002B1B4D" w:rsidRDefault="002B1B4D" w:rsidP="002B1B4D">
      <w:pPr>
        <w:ind w:firstLine="0"/>
        <w:jc w:val="center"/>
        <w:rPr>
          <w:sz w:val="26"/>
          <w:szCs w:val="26"/>
        </w:rPr>
      </w:pPr>
      <w:r w:rsidRPr="002B1B4D">
        <w:rPr>
          <w:sz w:val="26"/>
          <w:szCs w:val="26"/>
        </w:rPr>
        <w:t>это когда  партнеры по игре – неодушевленные   предметы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numPr>
          <w:ilvl w:val="0"/>
          <w:numId w:val="5"/>
        </w:numPr>
        <w:ind w:left="426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В младшем возрасте (1-4 года) дети производят действия с игрушкой.</w:t>
      </w:r>
    </w:p>
    <w:p w:rsidR="002B1B4D" w:rsidRPr="002B1B4D" w:rsidRDefault="002B1B4D" w:rsidP="002B1B4D">
      <w:pPr>
        <w:ind w:left="426" w:firstLine="0"/>
        <w:rPr>
          <w:sz w:val="20"/>
          <w:szCs w:val="26"/>
        </w:rPr>
      </w:pPr>
    </w:p>
    <w:p w:rsidR="002B1B4D" w:rsidRPr="002B1B4D" w:rsidRDefault="002B1B4D" w:rsidP="002B1B4D">
      <w:pPr>
        <w:numPr>
          <w:ilvl w:val="0"/>
          <w:numId w:val="5"/>
        </w:numPr>
        <w:ind w:left="426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В среднем (4— 5 лет) начинается разыгрывание сюжетов знакомых сказок, (мультфильмов),   из личного опыта.</w:t>
      </w:r>
    </w:p>
    <w:p w:rsidR="002B1B4D" w:rsidRPr="002B1B4D" w:rsidRDefault="002B1B4D" w:rsidP="002B1B4D">
      <w:pPr>
        <w:ind w:left="426" w:firstLine="0"/>
        <w:rPr>
          <w:sz w:val="26"/>
          <w:szCs w:val="26"/>
        </w:rPr>
      </w:pPr>
    </w:p>
    <w:p w:rsidR="002B1B4D" w:rsidRPr="002B1B4D" w:rsidRDefault="002B1B4D" w:rsidP="002B1B4D">
      <w:pPr>
        <w:numPr>
          <w:ilvl w:val="0"/>
          <w:numId w:val="5"/>
        </w:numPr>
        <w:ind w:left="426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 xml:space="preserve">В старшем дошкольном возрасте </w:t>
      </w:r>
    </w:p>
    <w:p w:rsidR="002B1B4D" w:rsidRPr="002B1B4D" w:rsidRDefault="002B1B4D" w:rsidP="002B1B4D">
      <w:pPr>
        <w:ind w:left="426" w:firstLine="0"/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Добавляется разыгрывание сюжетов собственного литературного творчества.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jc w:val="center"/>
        <w:rPr>
          <w:sz w:val="26"/>
          <w:szCs w:val="26"/>
        </w:rPr>
      </w:pPr>
      <w:r w:rsidRPr="002B1B4D">
        <w:rPr>
          <w:b/>
          <w:sz w:val="26"/>
          <w:szCs w:val="26"/>
        </w:rPr>
        <w:t xml:space="preserve">Сюжетно-ролевые игры </w:t>
      </w:r>
      <w:r w:rsidRPr="002B1B4D">
        <w:rPr>
          <w:sz w:val="26"/>
          <w:szCs w:val="26"/>
        </w:rPr>
        <w:t>—</w:t>
      </w:r>
    </w:p>
    <w:p w:rsidR="002B1B4D" w:rsidRPr="002B1B4D" w:rsidRDefault="002B1B4D" w:rsidP="002B1B4D">
      <w:pPr>
        <w:ind w:firstLine="0"/>
        <w:jc w:val="center"/>
        <w:rPr>
          <w:sz w:val="26"/>
          <w:szCs w:val="26"/>
        </w:rPr>
      </w:pPr>
      <w:r w:rsidRPr="002B1B4D">
        <w:rPr>
          <w:sz w:val="26"/>
          <w:szCs w:val="26"/>
        </w:rPr>
        <w:t>партнёры по игре дети и взрослые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numPr>
          <w:ilvl w:val="0"/>
          <w:numId w:val="6"/>
        </w:numPr>
        <w:contextualSpacing/>
        <w:rPr>
          <w:sz w:val="26"/>
          <w:szCs w:val="26"/>
        </w:rPr>
      </w:pPr>
      <w:proofErr w:type="gramStart"/>
      <w:r w:rsidRPr="002B1B4D">
        <w:rPr>
          <w:sz w:val="26"/>
          <w:szCs w:val="26"/>
        </w:rPr>
        <w:t>Бытовые</w:t>
      </w:r>
      <w:proofErr w:type="gramEnd"/>
      <w:r w:rsidRPr="002B1B4D">
        <w:rPr>
          <w:sz w:val="26"/>
          <w:szCs w:val="26"/>
        </w:rPr>
        <w:t xml:space="preserve"> (детский сад, семья).</w:t>
      </w:r>
    </w:p>
    <w:p w:rsidR="002B1B4D" w:rsidRPr="002B1B4D" w:rsidRDefault="002B1B4D" w:rsidP="002B1B4D">
      <w:pPr>
        <w:ind w:left="720" w:firstLine="0"/>
        <w:contextualSpacing/>
        <w:rPr>
          <w:sz w:val="26"/>
          <w:szCs w:val="26"/>
        </w:rPr>
      </w:pPr>
    </w:p>
    <w:p w:rsidR="002B1B4D" w:rsidRPr="002B1B4D" w:rsidRDefault="002B1B4D" w:rsidP="002B1B4D">
      <w:pPr>
        <w:numPr>
          <w:ilvl w:val="0"/>
          <w:numId w:val="6"/>
        </w:numPr>
        <w:contextualSpacing/>
        <w:rPr>
          <w:sz w:val="26"/>
          <w:szCs w:val="26"/>
        </w:rPr>
      </w:pPr>
      <w:r w:rsidRPr="002B1B4D">
        <w:rPr>
          <w:sz w:val="26"/>
          <w:szCs w:val="26"/>
        </w:rPr>
        <w:t>Производственные, отражающие профессии людей (магазин, ателье, больница).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numPr>
          <w:ilvl w:val="0"/>
          <w:numId w:val="6"/>
        </w:numPr>
        <w:contextualSpacing/>
        <w:rPr>
          <w:sz w:val="26"/>
          <w:szCs w:val="26"/>
        </w:rPr>
      </w:pPr>
      <w:r w:rsidRPr="002B1B4D">
        <w:rPr>
          <w:sz w:val="26"/>
          <w:szCs w:val="26"/>
        </w:rPr>
        <w:t xml:space="preserve">Общественные </w:t>
      </w:r>
      <w:proofErr w:type="gramStart"/>
      <w:r w:rsidRPr="002B1B4D">
        <w:rPr>
          <w:sz w:val="26"/>
          <w:szCs w:val="26"/>
        </w:rPr>
        <w:t xml:space="preserve">( </w:t>
      </w:r>
      <w:proofErr w:type="gramEnd"/>
      <w:r w:rsidRPr="002B1B4D">
        <w:rPr>
          <w:sz w:val="26"/>
          <w:szCs w:val="26"/>
        </w:rPr>
        <w:t>празднование социальных праздников, отражение событий).</w:t>
      </w:r>
    </w:p>
    <w:p w:rsidR="00B82732" w:rsidRDefault="00B82732"/>
    <w:p w:rsidR="002B1B4D" w:rsidRDefault="002B1B4D"/>
    <w:p w:rsidR="002B1B4D" w:rsidRDefault="002B1B4D"/>
    <w:p w:rsidR="002B1B4D" w:rsidRPr="002B1B4D" w:rsidRDefault="002B1B4D" w:rsidP="002B1B4D">
      <w:pPr>
        <w:ind w:firstLine="0"/>
        <w:jc w:val="center"/>
        <w:rPr>
          <w:b/>
          <w:sz w:val="28"/>
          <w:szCs w:val="26"/>
        </w:rPr>
      </w:pPr>
      <w:r w:rsidRPr="002B1B4D">
        <w:rPr>
          <w:b/>
          <w:sz w:val="28"/>
          <w:szCs w:val="26"/>
        </w:rPr>
        <w:lastRenderedPageBreak/>
        <w:t>Чему обучается ребёнок в игре?</w:t>
      </w:r>
    </w:p>
    <w:p w:rsidR="002B1B4D" w:rsidRPr="002B1B4D" w:rsidRDefault="002B1B4D" w:rsidP="002B1B4D">
      <w:pPr>
        <w:ind w:firstLine="0"/>
        <w:rPr>
          <w:b/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1. Эмоционально вживаться, врастать в сложный социальный мир взрослых.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2. Переживать жизненные ситуации других людей как свои собственные.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3. Осознавать своё реальное место среди других людей.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2B1B4D">
        <w:rPr>
          <w:sz w:val="26"/>
          <w:szCs w:val="26"/>
        </w:rPr>
        <w:t>с</w:t>
      </w:r>
      <w:proofErr w:type="gramEnd"/>
      <w:r w:rsidRPr="002B1B4D">
        <w:rPr>
          <w:sz w:val="26"/>
          <w:szCs w:val="26"/>
        </w:rPr>
        <w:t xml:space="preserve"> моими.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5. Уважать себя и верить в себя.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6. Надеяться на собственные силы при столкновении с проблемами.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7. Свободно выражать свои чувства.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8. Говорить с самим собой, интуитивно познавать себя.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9. Переживать свой гнев, зависть, тревогу и беспокойство.</w:t>
      </w:r>
    </w:p>
    <w:p w:rsidR="002B1B4D" w:rsidRPr="002B1B4D" w:rsidRDefault="002B1B4D" w:rsidP="002B1B4D">
      <w:pPr>
        <w:ind w:firstLine="0"/>
        <w:rPr>
          <w:sz w:val="20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10. Делать выбор.</w:t>
      </w:r>
    </w:p>
    <w:p w:rsidR="002B1B4D" w:rsidRDefault="002B1B4D">
      <w:r>
        <w:rPr>
          <w:noProof/>
          <w:lang w:eastAsia="ru-RU"/>
        </w:rPr>
        <w:drawing>
          <wp:inline distT="0" distB="0" distL="0" distR="0" wp14:anchorId="33AA374C">
            <wp:extent cx="1505585" cy="1615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B4D" w:rsidRPr="002B1B4D" w:rsidRDefault="002B1B4D" w:rsidP="002B1B4D">
      <w:pPr>
        <w:ind w:firstLine="0"/>
        <w:jc w:val="center"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lastRenderedPageBreak/>
        <w:t>Советы взрослым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1. Для игры важна практика. Играйте с детьми как можно чаще!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2. Приветствуйте проявление любых чувств, но не любое поведение.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3. Поддерживайте усилия детей сохранить хорошие отношения со сверстниками.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>4. Обратите особое внимание на неиграющих детей.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jc w:val="center"/>
        <w:rPr>
          <w:b/>
          <w:sz w:val="26"/>
          <w:szCs w:val="26"/>
        </w:rPr>
      </w:pPr>
      <w:r w:rsidRPr="002B1B4D">
        <w:rPr>
          <w:b/>
          <w:sz w:val="26"/>
          <w:szCs w:val="26"/>
        </w:rPr>
        <w:t>Игра с ребёнком научит нас: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 xml:space="preserve">    Говорить с ребёнком на его языке;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 xml:space="preserve">    Преодолевать чувство превосходства над ребёнком, свою авторитарную позицию (а значит, и эгоцентризм);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 xml:space="preserve">    Оживлять в себе детские черты: непосредственность, искренность, свежесть эмоций;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 xml:space="preserve">    Открывать для себя способ обучения через подражание образцам, через эмоциональное чувствование, переживание;</w:t>
      </w:r>
    </w:p>
    <w:p w:rsidR="002B1B4D" w:rsidRPr="002B1B4D" w:rsidRDefault="002B1B4D" w:rsidP="002B1B4D">
      <w:pPr>
        <w:ind w:firstLine="0"/>
        <w:rPr>
          <w:sz w:val="26"/>
          <w:szCs w:val="26"/>
        </w:rPr>
      </w:pPr>
    </w:p>
    <w:p w:rsidR="002B1B4D" w:rsidRPr="002B1B4D" w:rsidRDefault="002B1B4D" w:rsidP="002B1B4D">
      <w:pPr>
        <w:ind w:firstLine="0"/>
        <w:rPr>
          <w:sz w:val="26"/>
          <w:szCs w:val="26"/>
        </w:rPr>
      </w:pPr>
      <w:r w:rsidRPr="002B1B4D">
        <w:rPr>
          <w:sz w:val="26"/>
          <w:szCs w:val="26"/>
        </w:rPr>
        <w:t xml:space="preserve">    Любить детей </w:t>
      </w:r>
      <w:proofErr w:type="gramStart"/>
      <w:r w:rsidRPr="002B1B4D">
        <w:rPr>
          <w:sz w:val="26"/>
          <w:szCs w:val="26"/>
        </w:rPr>
        <w:t>такими</w:t>
      </w:r>
      <w:proofErr w:type="gramEnd"/>
      <w:r w:rsidRPr="002B1B4D">
        <w:rPr>
          <w:sz w:val="26"/>
          <w:szCs w:val="26"/>
        </w:rPr>
        <w:t>,  какие они есть!</w:t>
      </w:r>
    </w:p>
    <w:p w:rsidR="002B1B4D" w:rsidRDefault="002B1B4D"/>
    <w:p w:rsidR="002B1B4D" w:rsidRDefault="002B1B4D"/>
    <w:p w:rsidR="002B1B4D" w:rsidRDefault="002B1B4D"/>
    <w:p w:rsidR="002B1B4D" w:rsidRDefault="002B1B4D"/>
    <w:p w:rsidR="002B1B4D" w:rsidRPr="002B1B4D" w:rsidRDefault="002B1B4D" w:rsidP="002B1B4D">
      <w:pPr>
        <w:ind w:firstLine="0"/>
        <w:jc w:val="center"/>
        <w:rPr>
          <w:sz w:val="28"/>
        </w:rPr>
      </w:pPr>
      <w:r w:rsidRPr="002B1B4D">
        <w:rPr>
          <w:sz w:val="28"/>
        </w:rPr>
        <w:lastRenderedPageBreak/>
        <w:t>Памятка для родителей</w:t>
      </w:r>
    </w:p>
    <w:p w:rsidR="002B1B4D" w:rsidRPr="002B1B4D" w:rsidRDefault="002B1B4D" w:rsidP="002B1B4D">
      <w:pPr>
        <w:ind w:firstLine="0"/>
        <w:jc w:val="center"/>
        <w:rPr>
          <w:sz w:val="28"/>
        </w:rPr>
      </w:pP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  <w:rPr>
          <w:b/>
          <w:sz w:val="32"/>
        </w:rPr>
      </w:pPr>
      <w:r w:rsidRPr="002B1B4D">
        <w:rPr>
          <w:b/>
          <w:sz w:val="32"/>
        </w:rPr>
        <w:t>«Классификация детских игр»</w:t>
      </w:r>
    </w:p>
    <w:p w:rsidR="002B1B4D" w:rsidRPr="002B1B4D" w:rsidRDefault="002B1B4D" w:rsidP="002B1B4D">
      <w:pPr>
        <w:ind w:firstLine="0"/>
        <w:jc w:val="center"/>
        <w:rPr>
          <w:b/>
          <w:sz w:val="32"/>
        </w:rPr>
      </w:pPr>
      <w:r w:rsidRPr="002B1B4D">
        <w:rPr>
          <w:b/>
          <w:sz w:val="32"/>
        </w:rPr>
        <w:t>«Советы родителям»</w:t>
      </w:r>
    </w:p>
    <w:p w:rsidR="002B1B4D" w:rsidRPr="002B1B4D" w:rsidRDefault="002B1B4D" w:rsidP="002B1B4D">
      <w:pPr>
        <w:ind w:firstLine="0"/>
        <w:jc w:val="center"/>
        <w:rPr>
          <w:b/>
          <w:sz w:val="32"/>
        </w:rPr>
      </w:pP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</w:pPr>
      <w:r w:rsidRPr="002B1B4D">
        <w:rPr>
          <w:noProof/>
          <w:lang w:eastAsia="ru-RU"/>
        </w:rPr>
        <w:drawing>
          <wp:inline distT="0" distB="0" distL="0" distR="0" wp14:anchorId="167C34AA" wp14:editId="35FD0C24">
            <wp:extent cx="2447619" cy="285714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</w:pPr>
    </w:p>
    <w:p w:rsidR="002B1B4D" w:rsidRPr="002B1B4D" w:rsidRDefault="002B1B4D" w:rsidP="002B1B4D">
      <w:pPr>
        <w:ind w:firstLine="0"/>
        <w:jc w:val="center"/>
        <w:rPr>
          <w:sz w:val="28"/>
        </w:rPr>
      </w:pPr>
      <w:r w:rsidRPr="002B1B4D">
        <w:rPr>
          <w:sz w:val="28"/>
        </w:rPr>
        <w:t>Подготовила воспитатель</w:t>
      </w:r>
    </w:p>
    <w:p w:rsidR="002B1B4D" w:rsidRPr="002B1B4D" w:rsidRDefault="002B1B4D" w:rsidP="002B1B4D">
      <w:pPr>
        <w:ind w:firstLine="0"/>
        <w:jc w:val="center"/>
        <w:rPr>
          <w:sz w:val="18"/>
        </w:rPr>
      </w:pPr>
    </w:p>
    <w:p w:rsidR="002B1B4D" w:rsidRPr="002B1B4D" w:rsidRDefault="002B1B4D" w:rsidP="002B1B4D">
      <w:pPr>
        <w:ind w:firstLine="0"/>
        <w:jc w:val="center"/>
        <w:rPr>
          <w:sz w:val="28"/>
        </w:rPr>
      </w:pPr>
      <w:proofErr w:type="spellStart"/>
      <w:r w:rsidRPr="002B1B4D">
        <w:rPr>
          <w:sz w:val="28"/>
        </w:rPr>
        <w:t>Боканова</w:t>
      </w:r>
      <w:proofErr w:type="spellEnd"/>
      <w:r w:rsidRPr="002B1B4D">
        <w:rPr>
          <w:sz w:val="28"/>
        </w:rPr>
        <w:t xml:space="preserve"> Л.Н.</w:t>
      </w:r>
    </w:p>
    <w:p w:rsidR="002B1B4D" w:rsidRPr="002B1B4D" w:rsidRDefault="002B1B4D" w:rsidP="002B1B4D">
      <w:pPr>
        <w:ind w:firstLine="0"/>
        <w:jc w:val="center"/>
        <w:rPr>
          <w:sz w:val="28"/>
        </w:rPr>
      </w:pPr>
    </w:p>
    <w:p w:rsidR="002B1B4D" w:rsidRPr="002B1B4D" w:rsidRDefault="002B1B4D" w:rsidP="002B1B4D">
      <w:pPr>
        <w:ind w:firstLine="0"/>
        <w:jc w:val="center"/>
        <w:rPr>
          <w:sz w:val="28"/>
        </w:rPr>
      </w:pPr>
      <w:r w:rsidRPr="002B1B4D">
        <w:rPr>
          <w:sz w:val="28"/>
        </w:rPr>
        <w:t xml:space="preserve">МБДОУ № 44 </w:t>
      </w:r>
    </w:p>
    <w:p w:rsidR="002B1B4D" w:rsidRPr="002B1B4D" w:rsidRDefault="002B1B4D" w:rsidP="002B1B4D">
      <w:pPr>
        <w:ind w:firstLine="0"/>
        <w:jc w:val="center"/>
        <w:rPr>
          <w:sz w:val="28"/>
        </w:rPr>
      </w:pPr>
      <w:r w:rsidRPr="002B1B4D">
        <w:rPr>
          <w:sz w:val="28"/>
        </w:rPr>
        <w:t>«Анютины глазки»</w:t>
      </w:r>
    </w:p>
    <w:p w:rsidR="002B1B4D" w:rsidRPr="002B1B4D" w:rsidRDefault="002B1B4D" w:rsidP="002B1B4D">
      <w:pPr>
        <w:ind w:firstLine="0"/>
        <w:jc w:val="center"/>
        <w:rPr>
          <w:sz w:val="28"/>
        </w:rPr>
      </w:pPr>
      <w:r w:rsidRPr="002B1B4D">
        <w:rPr>
          <w:sz w:val="28"/>
        </w:rPr>
        <w:t>г. Калуги</w:t>
      </w:r>
    </w:p>
    <w:p w:rsidR="002B1B4D" w:rsidRDefault="002B1B4D">
      <w:bookmarkStart w:id="0" w:name="_GoBack"/>
      <w:bookmarkEnd w:id="0"/>
    </w:p>
    <w:sectPr w:rsidR="002B1B4D" w:rsidSect="002B1B4D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DB5"/>
    <w:multiLevelType w:val="hybridMultilevel"/>
    <w:tmpl w:val="57A02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E7533"/>
    <w:multiLevelType w:val="hybridMultilevel"/>
    <w:tmpl w:val="05561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2A5"/>
    <w:multiLevelType w:val="hybridMultilevel"/>
    <w:tmpl w:val="23D02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31DDB"/>
    <w:multiLevelType w:val="hybridMultilevel"/>
    <w:tmpl w:val="47BA2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74148"/>
    <w:multiLevelType w:val="hybridMultilevel"/>
    <w:tmpl w:val="4F20D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E633E"/>
    <w:multiLevelType w:val="hybridMultilevel"/>
    <w:tmpl w:val="14264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4D"/>
    <w:rsid w:val="002B1B4D"/>
    <w:rsid w:val="00B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2015-03-10T09:12:00Z</dcterms:created>
  <dcterms:modified xsi:type="dcterms:W3CDTF">2015-03-10T09:18:00Z</dcterms:modified>
</cp:coreProperties>
</file>