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2C" w:rsidRPr="000F03E0" w:rsidRDefault="0051362C" w:rsidP="00157C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E0">
        <w:rPr>
          <w:rFonts w:ascii="Times New Roman" w:hAnsi="Times New Roman" w:cs="Times New Roman"/>
          <w:sz w:val="28"/>
          <w:szCs w:val="28"/>
        </w:rPr>
        <w:t>Презентации к у</w:t>
      </w:r>
      <w:r w:rsidRPr="000F03E0">
        <w:rPr>
          <w:rFonts w:ascii="Times New Roman" w:hAnsi="Times New Roman" w:cs="Times New Roman"/>
          <w:sz w:val="28"/>
          <w:szCs w:val="28"/>
        </w:rPr>
        <w:t>рока</w:t>
      </w:r>
      <w:r w:rsidRPr="000F03E0">
        <w:rPr>
          <w:rFonts w:ascii="Times New Roman" w:hAnsi="Times New Roman" w:cs="Times New Roman"/>
          <w:sz w:val="28"/>
          <w:szCs w:val="28"/>
        </w:rPr>
        <w:t>м</w:t>
      </w:r>
      <w:r w:rsidRPr="000F03E0">
        <w:rPr>
          <w:rFonts w:ascii="Times New Roman" w:hAnsi="Times New Roman" w:cs="Times New Roman"/>
          <w:sz w:val="28"/>
          <w:szCs w:val="28"/>
        </w:rPr>
        <w:t xml:space="preserve"> окружающего мира в 4 классе</w:t>
      </w:r>
      <w:r w:rsidRPr="000F03E0">
        <w:rPr>
          <w:rFonts w:ascii="Times New Roman" w:hAnsi="Times New Roman" w:cs="Times New Roman"/>
          <w:sz w:val="28"/>
          <w:szCs w:val="28"/>
        </w:rPr>
        <w:t>.</w:t>
      </w:r>
    </w:p>
    <w:p w:rsidR="000F03E0" w:rsidRPr="000F03E0" w:rsidRDefault="0051362C" w:rsidP="00157C4B">
      <w:pPr>
        <w:spacing w:after="0" w:line="360" w:lineRule="auto"/>
        <w:jc w:val="both"/>
        <w:rPr>
          <w:rFonts w:ascii="Times New Roman" w:eastAsia="Times New Roman" w:hAnsi="Times New Roman" w:cs="Calibri"/>
          <w:color w:val="1F497D" w:themeColor="text2"/>
          <w:sz w:val="28"/>
          <w:szCs w:val="28"/>
          <w:lang w:eastAsia="ar-SA"/>
        </w:rPr>
      </w:pPr>
      <w:r w:rsidRPr="000F03E0">
        <w:rPr>
          <w:rFonts w:ascii="Times New Roman" w:hAnsi="Times New Roman" w:cs="Times New Roman"/>
          <w:sz w:val="28"/>
          <w:szCs w:val="28"/>
        </w:rPr>
        <w:t>УМК «</w:t>
      </w:r>
      <w:r w:rsidRPr="000F03E0">
        <w:rPr>
          <w:rFonts w:ascii="Times New Roman" w:hAnsi="Times New Roman" w:cs="Times New Roman"/>
          <w:sz w:val="28"/>
          <w:szCs w:val="28"/>
        </w:rPr>
        <w:t>Планета знаний</w:t>
      </w:r>
      <w:r w:rsidRPr="000F03E0">
        <w:rPr>
          <w:rFonts w:ascii="Times New Roman" w:hAnsi="Times New Roman" w:cs="Times New Roman"/>
          <w:sz w:val="28"/>
          <w:szCs w:val="28"/>
        </w:rPr>
        <w:t>»</w:t>
      </w:r>
      <w:r w:rsidRPr="000F03E0">
        <w:rPr>
          <w:rFonts w:ascii="Times New Roman" w:eastAsia="Times New Roman" w:hAnsi="Times New Roman" w:cs="Calibri"/>
          <w:color w:val="1F497D" w:themeColor="text2"/>
          <w:sz w:val="28"/>
          <w:szCs w:val="28"/>
          <w:lang w:eastAsia="ar-SA"/>
        </w:rPr>
        <w:t xml:space="preserve"> </w:t>
      </w:r>
    </w:p>
    <w:p w:rsidR="0051362C" w:rsidRPr="000F03E0" w:rsidRDefault="000F03E0" w:rsidP="00157C4B">
      <w:pPr>
        <w:spacing w:after="0" w:line="360" w:lineRule="auto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</w:pPr>
      <w:r w:rsidRPr="000F03E0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«Окружающий мир» Часть 1 </w:t>
      </w:r>
      <w:r w:rsidR="0051362C" w:rsidRPr="000F03E0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Г.Г. </w:t>
      </w:r>
      <w:proofErr w:type="spellStart"/>
      <w:r w:rsidR="0051362C" w:rsidRPr="000F03E0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Ивченкова</w:t>
      </w:r>
      <w:proofErr w:type="spellEnd"/>
      <w:r w:rsidR="0051362C" w:rsidRPr="000F03E0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, И.В. Потапов</w:t>
      </w:r>
      <w:r w:rsidRPr="000F03E0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 Издательство «</w:t>
      </w:r>
      <w:proofErr w:type="spellStart"/>
      <w:r w:rsidRPr="000F03E0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Астрель</w:t>
      </w:r>
      <w:proofErr w:type="spellEnd"/>
      <w:r w:rsidRPr="000F03E0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».</w:t>
      </w:r>
    </w:p>
    <w:p w:rsidR="000F03E0" w:rsidRPr="000F03E0" w:rsidRDefault="000F03E0" w:rsidP="00157C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E0">
        <w:rPr>
          <w:rFonts w:ascii="Times New Roman" w:hAnsi="Times New Roman" w:cs="Times New Roman"/>
          <w:sz w:val="28"/>
          <w:szCs w:val="28"/>
        </w:rPr>
        <w:t xml:space="preserve">Темы: Природные зоны России (Арктические пустыни, Тундра, Зона лесов, Степи). </w:t>
      </w:r>
    </w:p>
    <w:p w:rsidR="000F03E0" w:rsidRPr="000F03E0" w:rsidRDefault="0051362C" w:rsidP="00157C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E0">
        <w:rPr>
          <w:rFonts w:ascii="Times New Roman" w:hAnsi="Times New Roman" w:cs="Times New Roman"/>
          <w:sz w:val="28"/>
          <w:szCs w:val="28"/>
        </w:rPr>
        <w:t xml:space="preserve">Цели </w:t>
      </w:r>
      <w:r w:rsidR="000F03E0" w:rsidRPr="000F03E0">
        <w:rPr>
          <w:rFonts w:ascii="Times New Roman" w:hAnsi="Times New Roman" w:cs="Times New Roman"/>
          <w:sz w:val="28"/>
          <w:szCs w:val="28"/>
        </w:rPr>
        <w:t>и задачи: Изучение особенности каждой природной зоны России, растительного и животного мира, труда и быта людей. Воспитание убеждения</w:t>
      </w:r>
      <w:r w:rsidR="000F03E0" w:rsidRPr="000F03E0">
        <w:rPr>
          <w:rFonts w:ascii="Times New Roman" w:hAnsi="Times New Roman" w:cs="Times New Roman"/>
          <w:sz w:val="28"/>
          <w:szCs w:val="28"/>
        </w:rPr>
        <w:t xml:space="preserve"> в необходимости бережного отношения к природе</w:t>
      </w:r>
      <w:r w:rsidR="000F03E0" w:rsidRPr="000F03E0">
        <w:rPr>
          <w:rFonts w:ascii="Times New Roman" w:hAnsi="Times New Roman" w:cs="Times New Roman"/>
          <w:sz w:val="28"/>
          <w:szCs w:val="28"/>
        </w:rPr>
        <w:t>.</w:t>
      </w:r>
    </w:p>
    <w:p w:rsidR="000F03E0" w:rsidRPr="000F03E0" w:rsidRDefault="000F03E0" w:rsidP="00157C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E0">
        <w:rPr>
          <w:rFonts w:ascii="Times New Roman" w:hAnsi="Times New Roman" w:cs="Times New Roman"/>
          <w:sz w:val="28"/>
          <w:szCs w:val="28"/>
        </w:rPr>
        <w:t xml:space="preserve">Подготовила учитель начальных классов МКОУ </w:t>
      </w:r>
      <w:proofErr w:type="spellStart"/>
      <w:r w:rsidRPr="000F03E0">
        <w:rPr>
          <w:rFonts w:ascii="Times New Roman" w:hAnsi="Times New Roman" w:cs="Times New Roman"/>
          <w:sz w:val="28"/>
          <w:szCs w:val="28"/>
        </w:rPr>
        <w:t>Сокольская</w:t>
      </w:r>
      <w:proofErr w:type="spellEnd"/>
      <w:r w:rsidRPr="000F03E0">
        <w:rPr>
          <w:rFonts w:ascii="Times New Roman" w:hAnsi="Times New Roman" w:cs="Times New Roman"/>
          <w:sz w:val="28"/>
          <w:szCs w:val="28"/>
        </w:rPr>
        <w:t xml:space="preserve"> СОШ Нижегородской области Муравьева Татьяна Юрьевна.</w:t>
      </w:r>
    </w:p>
    <w:p w:rsidR="000F03E0" w:rsidRPr="000F03E0" w:rsidRDefault="000F03E0" w:rsidP="00157C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2C" w:rsidRDefault="0051362C" w:rsidP="000F03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3E0" w:rsidRDefault="000F03E0" w:rsidP="0051362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F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7E"/>
    <w:rsid w:val="000F03E0"/>
    <w:rsid w:val="00157C4B"/>
    <w:rsid w:val="0048627E"/>
    <w:rsid w:val="0051362C"/>
    <w:rsid w:val="0091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2015-02-05T14:20:00Z</dcterms:created>
  <dcterms:modified xsi:type="dcterms:W3CDTF">2015-02-05T14:41:00Z</dcterms:modified>
</cp:coreProperties>
</file>