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AE" w:rsidRPr="000342AE" w:rsidRDefault="000342AE" w:rsidP="000342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342AE" w:rsidRPr="000342AE" w:rsidRDefault="000342AE" w:rsidP="000342AE">
      <w:pPr>
        <w:widowControl w:val="0"/>
        <w:shd w:val="clear" w:color="auto" w:fill="FFFFFF"/>
        <w:suppressAutoHyphens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tt-RU" w:eastAsia="zh-CN"/>
        </w:rPr>
      </w:pPr>
      <w:r w:rsidRPr="000342AE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Рабочая программа по русскому языку разработана на основе следующих нормативных документов, регламентирующих деятельность учителя - предметника</w:t>
      </w:r>
      <w:r w:rsidRPr="000342AE">
        <w:rPr>
          <w:rFonts w:ascii="Times New Roman" w:eastAsia="Times New Roman" w:hAnsi="Times New Roman" w:cs="Times New Roman"/>
          <w:spacing w:val="-4"/>
          <w:sz w:val="24"/>
          <w:szCs w:val="24"/>
          <w:lang w:val="tt-RU" w:eastAsia="zh-CN"/>
        </w:rPr>
        <w:t>:</w:t>
      </w:r>
    </w:p>
    <w:p w:rsidR="000342AE" w:rsidRPr="000342AE" w:rsidRDefault="000342AE" w:rsidP="000342A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Федерального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государственного образовательного стандарта начального общего образования (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приказом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</w:t>
      </w:r>
      <w:r w:rsidRPr="000342AE">
        <w:rPr>
          <w:rFonts w:ascii="Times New Roman" w:eastAsia="Calibri" w:hAnsi="Times New Roman" w:cs="Times New Roman"/>
          <w:sz w:val="24"/>
          <w:szCs w:val="24"/>
          <w:lang w:eastAsia="zh-CN"/>
        </w:rPr>
        <w:t>сии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6 октября 2009г. №373</w:t>
      </w:r>
      <w:r w:rsidRPr="000342AE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:rsidR="000342AE" w:rsidRPr="000342AE" w:rsidRDefault="000342AE" w:rsidP="000342A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образовательной программы начального общего образования МБОУ «С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tt-RU" w:eastAsia="zh-CN"/>
        </w:rPr>
        <w:t>редняя общеобразовательная школа №88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Приволжского района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азани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0342AE" w:rsidRPr="000342AE" w:rsidRDefault="000342AE" w:rsidP="000342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Учебного плана МБОУ «Средняя общеобразовательная школа №88» Приволжского района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азани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2015-2016 учебный год</w:t>
      </w:r>
    </w:p>
    <w:p w:rsidR="000342AE" w:rsidRPr="000342AE" w:rsidRDefault="000342AE" w:rsidP="000342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Примерной программы по учебным предметам «Начальная школа» в 2-х частях (Москва, «Просвещение», 2014 г.)</w:t>
      </w:r>
    </w:p>
    <w:p w:rsidR="000342AE" w:rsidRPr="000342AE" w:rsidRDefault="000342AE" w:rsidP="000342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 </w:t>
      </w:r>
      <w:proofErr w:type="spellStart"/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В.П.Канакиной</w:t>
      </w:r>
      <w:proofErr w:type="spellEnd"/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В.Г.Горецкого</w:t>
      </w:r>
      <w:proofErr w:type="spellEnd"/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УМК  «Школа России» /Сборник рабочих программ «Школа России» 1 – 4 классы, М.: Просвещение, 2014г/</w:t>
      </w:r>
    </w:p>
    <w:p w:rsidR="000342AE" w:rsidRPr="000342AE" w:rsidRDefault="000342AE" w:rsidP="000342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 (приказ №НТ-136/08 от 02.02.2015г.)</w:t>
      </w:r>
    </w:p>
    <w:p w:rsidR="000342AE" w:rsidRPr="000342AE" w:rsidRDefault="000342AE" w:rsidP="000342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Место курса «Русский язык» в учебном плане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42AE" w:rsidRPr="000342AE" w:rsidRDefault="000342AE" w:rsidP="000342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«Русский язык» в 4 классе рассчитан на 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105 часов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неделю, 35 учебных недель).</w:t>
      </w:r>
    </w:p>
    <w:p w:rsidR="000342AE" w:rsidRPr="000342AE" w:rsidRDefault="000342AE" w:rsidP="000342A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промежуточного и итогового   контроля </w:t>
      </w:r>
    </w:p>
    <w:p w:rsidR="000342AE" w:rsidRPr="000342AE" w:rsidRDefault="000342AE" w:rsidP="000342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в 4 классах в форме контрольного диктанта с грамматическим заданием  по итогам четвертей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42AE" w:rsidRPr="000342AE" w:rsidRDefault="000342AE" w:rsidP="000342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Уровень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 проверяется в форме комплексной работы по итогам года в 1 – 4 классах. </w:t>
      </w:r>
    </w:p>
    <w:p w:rsidR="000342AE" w:rsidRPr="000342AE" w:rsidRDefault="000342AE" w:rsidP="000342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«Русский язык» входит в образовательную область «Филология». </w:t>
      </w:r>
    </w:p>
    <w:p w:rsidR="000342AE" w:rsidRPr="000342AE" w:rsidRDefault="000342AE" w:rsidP="000342AE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 Д. Ушинский).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Цели курса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 </w:t>
      </w:r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Познавательная цель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ознакомление учащихся с основными положениями науки о языке и формирование на этой основе знаков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символического восприятия, логического мышления и воображения учащихся.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Социокультурная цель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«Филология»: </w:t>
      </w:r>
    </w:p>
    <w:p w:rsidR="000342AE" w:rsidRPr="000342AE" w:rsidRDefault="000342AE" w:rsidP="000342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342AE" w:rsidRPr="000342AE" w:rsidRDefault="000342AE" w:rsidP="000342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диалогической и монологической устной и письменной речи; </w:t>
      </w:r>
    </w:p>
    <w:p w:rsidR="000342AE" w:rsidRPr="000342AE" w:rsidRDefault="000342AE" w:rsidP="000342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умений;</w:t>
      </w:r>
    </w:p>
    <w:p w:rsidR="000342AE" w:rsidRPr="000342AE" w:rsidRDefault="000342AE" w:rsidP="000342A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и эстетических чувств;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2AE" w:rsidRPr="000342AE" w:rsidRDefault="000342AE" w:rsidP="00034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лингвистических знаний: фонетика и орфоэпия, графика, состав слова (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0342AE" w:rsidRPr="000342AE" w:rsidRDefault="000342AE" w:rsidP="00034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орфография и пунктуация;</w:t>
      </w:r>
    </w:p>
    <w:p w:rsidR="000342AE" w:rsidRPr="000342AE" w:rsidRDefault="000342AE" w:rsidP="00034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языковой уровень культуры учащихся как будущих членов общества.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0342AE" w:rsidRPr="000342AE" w:rsidRDefault="000342AE" w:rsidP="000342A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речеведческими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говорения, чтения и письма.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0342AE" w:rsidRPr="000342AE" w:rsidRDefault="000342AE" w:rsidP="000342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0342AE" w:rsidRPr="000342AE" w:rsidRDefault="000342AE" w:rsidP="00034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0342AE" w:rsidRPr="000342AE" w:rsidRDefault="000342AE" w:rsidP="000342AE">
      <w:pPr>
        <w:shd w:val="clear" w:color="auto" w:fill="FFFFFF"/>
        <w:spacing w:after="0" w:line="240" w:lineRule="auto"/>
        <w:ind w:left="36" w:right="1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342AE" w:rsidRPr="000342AE" w:rsidRDefault="000342AE" w:rsidP="000342AE">
      <w:pPr>
        <w:shd w:val="clear" w:color="auto" w:fill="FFFFFF"/>
        <w:spacing w:after="0" w:line="240" w:lineRule="auto"/>
        <w:ind w:left="36" w:right="1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обучении русскому языку играет целенаправленная работа по развитию у младших школьников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деятельности:</w:t>
      </w:r>
    </w:p>
    <w:p w:rsidR="000342AE" w:rsidRPr="000342AE" w:rsidRDefault="000342AE" w:rsidP="000342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(обобщать, классифицировать, сравнивать и др.);</w:t>
      </w:r>
    </w:p>
    <w:p w:rsidR="000342AE" w:rsidRPr="000342AE" w:rsidRDefault="000342AE" w:rsidP="00034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0342AE" w:rsidRPr="000342AE" w:rsidRDefault="000342AE" w:rsidP="000342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(организовывать сотрудничество и планировать свою деятельность).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«Русский язык» осуществляется становление таких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опережающему.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Ценностные ориентиры содержания учебного предмета «Русский язык»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результатов обучения русскому языку является осмысление и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(присвоение) учащимися системы ценностей.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добра.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общения.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общения как значимой составляющей жизни общества, как одного из основополагающих элементов культуры.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природы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красоты и гармонии.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красоты и гармоничности русского языка, его выразительных возможностей.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истины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34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семьи.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труда и творчества.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Ценность гражданственности и патриотизма.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</w:t>
      </w:r>
      <w:r w:rsidRPr="000342A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енность человечества.</w:t>
      </w: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Результаты изучения курса. 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Формирование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342AE" w:rsidRPr="000342AE" w:rsidRDefault="000342AE" w:rsidP="000342AE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самостоятельности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э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э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0342AE" w:rsidRPr="000342AE" w:rsidRDefault="000342AE" w:rsidP="00034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0342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0342AE" w:rsidRPr="000342AE" w:rsidRDefault="000342AE" w:rsidP="0003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Предметные результаты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0342A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342AE" w:rsidRPr="000342AE" w:rsidRDefault="000342AE" w:rsidP="000342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342AE" w:rsidRPr="000342AE" w:rsidRDefault="000342AE" w:rsidP="0003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342AE" w:rsidRPr="000342AE" w:rsidRDefault="000342AE" w:rsidP="0003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342AE" w:rsidRPr="000342AE" w:rsidRDefault="000342AE" w:rsidP="0003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342AE" w:rsidRPr="000342AE" w:rsidRDefault="000342AE" w:rsidP="00034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342AE" w:rsidRPr="000342AE" w:rsidRDefault="000342AE" w:rsidP="00034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0342AE" w:rsidRPr="000342AE" w:rsidRDefault="000342AE" w:rsidP="00034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342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342AE" w:rsidRPr="000342AE" w:rsidRDefault="000342AE" w:rsidP="00034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начального общего образования по учебному предмету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речевой деятельности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Слушание.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Говорение.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Выбор языковых сре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Чтение.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 Анализ и оценка содержания, языковых особенностей и структуры текста.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Письмо.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 небольших собственных текстов (сочи</w:t>
      </w:r>
      <w:proofErr w:type="gramEnd"/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Фонетика.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   Различение гласных и согласных звуков, гласных ударных и безударных, согласных твердых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Графика.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Различение звука и буквы: буква как знак звука. Овладение позиционным способом обозначения звуков буквами. Буквы гласных как показатель твердости—мягкости согласных звуков. Функция букв  е, ё, ю, я. Ь как показатель мягкости предшествующего согласного звука. Знакомство с русским алфавитом как последовательность букв.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 текстов и стихотворений.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Письмо.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разборчивым 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Понимание функции небуквенных графических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словами, знака переноса.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и предложение.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Орфография.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Знакомство с правилами правописания и их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применение:</w:t>
      </w:r>
    </w:p>
    <w:p w:rsidR="000342AE" w:rsidRPr="000342AE" w:rsidRDefault="000342AE" w:rsidP="000342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гласных после шипящих  (</w:t>
      </w:r>
      <w:proofErr w:type="spellStart"/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ща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—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ши);</w:t>
      </w:r>
    </w:p>
    <w:p w:rsidR="000342AE" w:rsidRPr="000342AE" w:rsidRDefault="000342AE" w:rsidP="000342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0342AE" w:rsidRPr="000342AE" w:rsidRDefault="000342AE" w:rsidP="000342A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раздельное написание слов;</w:t>
      </w:r>
    </w:p>
    <w:p w:rsidR="000342AE" w:rsidRPr="000342AE" w:rsidRDefault="000342AE" w:rsidP="000342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по слогам без стечения согласных;</w:t>
      </w:r>
    </w:p>
    <w:p w:rsidR="000342AE" w:rsidRPr="000342AE" w:rsidRDefault="000342AE" w:rsidP="000342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Систематический курс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Фонетика и орфоэпия.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Различение гласных и согласных звуков. Нахождение в слове ударных и безударных гласных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азличение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мягких и твердых согласных звуков, определение парных и непарных по твердости—мягкости согласных звуков. Различение звонких и глухих согласных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твердый — мягкий, парный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Фонетический разбор слова.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Графика.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ь  и  ъ. Установление соотношения звукового и буквенного состава слова в словах типа  стол, конь; в словах с йотированными гласными  е, ё, ю, я; в словах с непроизносимыми согласными. Использование небуквенных графических средств: пробел между словами, знак переноса,  абзац.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Лексика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во всех разделах курса)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значенияс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толкового словаря. Представление об однозначных и многозначных словах, о прямом и переносном значении слова.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Состав слова (</w:t>
      </w:r>
      <w:proofErr w:type="spellStart"/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 Образование однокоренных слов с помощью суффиксов и приставок.  Разбор слова по составу.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Морфология.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 речи;  деление частей речи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и служебные.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существительное.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 Различение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падежных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прилагательное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-ин.  Морфологический разбор имен прилагательных.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 Склонение личных местоимений.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Глагол.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 Неопределенная форма глагола.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Наречие.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 употребление в речи.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Знакомство с наиболее употребительными предлогами. Функция предлогов: образование падежных форм имен существительных и местоимений.  Отличие предлогов от приставок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Союзы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а, но, их роль в речи.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Частица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не, ее значение.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Синтаксис.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и самостоятельное составление предложений с однородными членами без союзов и с союзами  и, а, но.  Использование интонации перечисления в предложениях с однородными членами.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Орфография и пунктуация</w:t>
      </w: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правописания:</w:t>
      </w:r>
    </w:p>
    <w:p w:rsidR="000342AE" w:rsidRPr="000342AE" w:rsidRDefault="000342AE" w:rsidP="000342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ща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—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0342AE" w:rsidRPr="000342AE" w:rsidRDefault="000342AE" w:rsidP="000342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слов;</w:t>
      </w:r>
    </w:p>
    <w:p w:rsidR="000342AE" w:rsidRPr="000342AE" w:rsidRDefault="000342AE" w:rsidP="000342A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прописная буква в начале предложения, в именах собственных;</w:t>
      </w:r>
    </w:p>
    <w:p w:rsidR="000342AE" w:rsidRPr="000342AE" w:rsidRDefault="000342AE" w:rsidP="000342A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проверяемые безударные гласные в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звонкие и глухие согласные в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непроизносимые согласные;</w:t>
      </w:r>
    </w:p>
    <w:p w:rsidR="000342AE" w:rsidRPr="000342AE" w:rsidRDefault="000342AE" w:rsidP="000342A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ограниченном перечне слов);</w:t>
      </w:r>
    </w:p>
    <w:p w:rsidR="000342AE" w:rsidRPr="000342AE" w:rsidRDefault="000342AE" w:rsidP="000342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0342AE" w:rsidRPr="000342AE" w:rsidRDefault="000342AE" w:rsidP="000342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  ъ  и  ь;</w:t>
      </w:r>
    </w:p>
    <w:p w:rsidR="000342AE" w:rsidRPr="000342AE" w:rsidRDefault="000342AE" w:rsidP="000342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имен существительных  (ночь, рожь, мышь);</w:t>
      </w:r>
    </w:p>
    <w:p w:rsidR="000342AE" w:rsidRPr="000342AE" w:rsidRDefault="000342AE" w:rsidP="000342A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имен существительных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(кроме существительных на 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,-ин);</w:t>
      </w:r>
    </w:p>
    <w:p w:rsidR="000342AE" w:rsidRPr="000342AE" w:rsidRDefault="000342AE" w:rsidP="000342A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окончания имен прилагательных;</w:t>
      </w:r>
    </w:p>
    <w:p w:rsidR="000342AE" w:rsidRPr="000342AE" w:rsidRDefault="000342AE" w:rsidP="000342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0342AE" w:rsidRPr="000342AE" w:rsidRDefault="000342AE" w:rsidP="000342A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 глаголами;</w:t>
      </w:r>
    </w:p>
    <w:p w:rsidR="000342AE" w:rsidRPr="000342AE" w:rsidRDefault="000342AE" w:rsidP="000342A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 знак после шипящих на конце глаголов в форме 2-го лица единственного числа  (пишешь, учишь);</w:t>
      </w:r>
    </w:p>
    <w:p w:rsidR="000342AE" w:rsidRPr="000342AE" w:rsidRDefault="000342AE" w:rsidP="000342A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0342AE" w:rsidRPr="000342AE" w:rsidRDefault="000342AE" w:rsidP="000342A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0342AE" w:rsidRPr="000342AE" w:rsidRDefault="000342AE" w:rsidP="000342A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в конце предложения: точка, вопросительный и восклицательный знаки;</w:t>
      </w:r>
    </w:p>
    <w:p w:rsidR="000342AE" w:rsidRPr="000342AE" w:rsidRDefault="000342AE" w:rsidP="000342A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Осознание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</w:t>
      </w: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текста. Смысловое единство предложений в тексте. Заглавие текста.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предложений в тексте.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0342AE" w:rsidRPr="000342AE" w:rsidRDefault="000342AE" w:rsidP="00034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данным текстам.  Создание собственных текстов по предложенным планам.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 рассуждение, их особенности.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 использование в текстах синонимов и антонимов.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 изложения подробные и выборочные, изложения с элементами сочинения; сочинения-повествования, сочинения-описания, сочинения-рассуждения.</w:t>
      </w:r>
    </w:p>
    <w:p w:rsidR="000342AE" w:rsidRPr="000342AE" w:rsidRDefault="000342AE" w:rsidP="00034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их лингвистического образования и речевого развития, которое включает: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достаточный уровень знаний о системе и структуре русского языка, умения использовать знания в стандартных и нестандартных учебных ситуациях; умения осуществлять поиск в разных источниках (учебник, объяснение учителя, дополнительная литература) необходимой информации, анализировать и обобщать ее;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участвовать в диалоге, строить беседу с учетом ситуации общения при соблюдении норм речевого этикета, составлять несложные устные монологические высказывания, составлять несложные письменные тексты;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писать в соответствии с орфографическими и 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универсальных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отражающих учебную самостоятельность и познавательные интересы обучающихся (принятие учебной задачи, мотив учебного действия, умение подбирать способ решения учебной задачи, адекватный поставленной цели; контроль и самоконтроль).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 в языке и речи.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Имя существительное.</w:t>
            </w:r>
          </w:p>
        </w:tc>
      </w:tr>
      <w:tr w:rsidR="000342AE" w:rsidRPr="000342AE" w:rsidTr="000342AE">
        <w:tc>
          <w:tcPr>
            <w:tcW w:w="14992" w:type="dxa"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Имя прилагательное.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Личные местоимения.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Неопределенная форма глагола.</w:t>
            </w:r>
            <w:r w:rsidRPr="00034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Спряжение глагола. Изменение глаголов в настоящем и будущем времени по лицам и числам.  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0342AE" w:rsidRPr="000342AE" w:rsidTr="000342AE">
        <w:tc>
          <w:tcPr>
            <w:tcW w:w="14992" w:type="dxa"/>
            <w:hideMark/>
          </w:tcPr>
          <w:p w:rsidR="000342AE" w:rsidRPr="000342AE" w:rsidRDefault="000342AE" w:rsidP="000342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Повторение.</w:t>
            </w:r>
          </w:p>
        </w:tc>
      </w:tr>
    </w:tbl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являются следующие умения и качества: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эмоциональность; умение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(называть) свои эмоции;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эмоции других людей;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сочувствовать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людям,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чувство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чувствовать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красоту и выразительность речи,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стремиться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совершенствованию собственной речи;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любовь и уважение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Отечеству, его языку, культуре;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интерес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чтению, к ведению диалога с автором текста;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потребность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интерес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письму, к созданию собственных текстов, к письменной форме общения;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интерес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изучению языка;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осознание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произнесённое и написанное слово.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формулировать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 цели урока;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план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учебной проблемы совместно с учителем;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плану, сверяя свои действия с целью,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корректировать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 диалоге с учителем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вырабатывать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Познавательные УУД: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вычитывать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текстовой информации: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подтекстовую,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концептуальную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видами чтения: изучающим, просмотровым, ознакомительным;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извлекать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представленную в разных формах (сплошной текст;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перерабатывать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преобразовывать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словарями, справочниками;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устанавливать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строить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развития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УУД: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оформлять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мысли в устной и письменной форме с учётом речевой ситуации;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адекватно использовать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высказывать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обосновывать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точку зрения;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слышать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договариваться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«Русский язык» является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произносить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 в соответствии с нормами языка;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производить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разбор, разбор по составу, морфологический разбор доступных слов;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правильно писать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изученными орфограммами;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видеть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 изученные орфограммы с опорой на опознавательные признаки,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правильно писать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изученными орфограммами,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графически обозначать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орфограммы, указывать условия выбора орфограмм (фонетические и морфологические);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и исправлять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словах с изученными орфограммами;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толковым словарём;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 различать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слова, видеть в тексте синонимы и антонимы, подбирать синонимы и антонимы к данным словам;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предложение с однородными членами и сложное предложение из двух частей (с союзами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а, но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без союзов);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ставить запятые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простых предложениях с однородными членами (без союзов, с союзами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а, но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сложных предложениях из двух частей (без союзов, с союзами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а, но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оформлять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предложения с прямой речью (слова автора плюс прямая речь);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производить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простого и сложного предложения в рамках изученного;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разбирать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доступные слова по составу;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подбирать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однокоренные слова,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образовывать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и прилагательные с помощью суффиксов, глаголы с помощью приставок;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воспринимать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слух высказывания, выделять на слух тему текста, ключевые слова;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342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создавать </w:t>
      </w: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связные устные высказывания на грамматическую и иную тему.</w:t>
      </w:r>
    </w:p>
    <w:p w:rsidR="000342AE" w:rsidRPr="000342AE" w:rsidRDefault="000342AE" w:rsidP="00034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обеспечивает УМК: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 В. Г.,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и др. Русский язык  Рабочие программы. 1—4 классы. /Сборник рабочих программ «Школа России» 1 – 4 классы, М.: Просвещение, 2014г./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, Горецкий В. Г.   Русский язык. Учебник. 4 класс.  В 2 ч.  Ч. 1. М.: Просвещение, 2014г.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, Горецкий В. Г.   Русский язык. Учебник. 4 класс.  В 2 ч.  Ч. 2. М.: Просвещение, 2014г.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  Русский язык.  Рабочая тетрадь.  4 класс.  В 2 ч.  Ч. 1.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  Русский язык.  Рабочая тетрадь.  4 класс.  В 2 ч.  Ч. 2.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пособия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  Русский язык. Методическое пособие. 4класс. </w:t>
      </w:r>
    </w:p>
    <w:p w:rsidR="000342AE" w:rsidRPr="000342AE" w:rsidRDefault="000342AE" w:rsidP="0003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КанакинаВ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Щёголева Г. С. Русский язык. Сборник диктантов и самостоятельных работ. 1 – 4 классы.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Материально – техническое обеспечение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оборудование для мультимедийных демонстраций (компьютер, проектор, экран);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цифровое оборудование (ноутбуки, интерактивная доска);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ЭОР: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и др. Русский язык 1-4 класс. Электронное приложение, программы «Отличник», «</w:t>
      </w:r>
      <w:proofErr w:type="spell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интернет ресурсы: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http://9151394.ru/?r=lib&amp;p=rusyaz - вся орфография и пунктуация в таблицах, толковый словарь Даля;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http://www.km.ru – портал компании «Кирилл и Мефодий»;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касса букв и сочетаний;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комплект  демонстрационных таблиц с методическими рекомендациями;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 таблицы к основным разделам грамматического материала, содержащегося </w:t>
      </w:r>
      <w:proofErr w:type="gramStart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по русскому языку;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наборы сюжетных (предметных) картинок в соответствии с тематикой;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словари по русскому языку;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репродукции картин в соответствии с тематикой и видами работ; 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классная магнитная доска;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настенная доска с приспособлением для крепления картинок;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ученические столы одно- и двухместные с комплектом стульев;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стол учительский с тумбой;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шкафы для хранения учебников, дидактических материалов, пособий, учебного  </w:t>
      </w:r>
    </w:p>
    <w:p w:rsidR="000342AE" w:rsidRPr="000342AE" w:rsidRDefault="000342AE" w:rsidP="00034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 и пр.; </w:t>
      </w:r>
    </w:p>
    <w:p w:rsidR="00551194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A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настенные доски для вывешивания иллюстративного материала</w:t>
      </w: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40"/>
        <w:gridCol w:w="2962"/>
        <w:gridCol w:w="2961"/>
        <w:gridCol w:w="2981"/>
      </w:tblGrid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Диктант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Изложение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Сочинение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Контрольное списывание</w:t>
            </w:r>
          </w:p>
        </w:tc>
      </w:tr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342AE" w:rsidRPr="000342AE" w:rsidTr="005B4DE1">
        <w:tc>
          <w:tcPr>
            <w:tcW w:w="3122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23" w:type="dxa"/>
          </w:tcPr>
          <w:p w:rsidR="000342AE" w:rsidRPr="000342AE" w:rsidRDefault="000342AE" w:rsidP="005B4D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342A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</w:tbl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995" w:type="pct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72"/>
        <w:gridCol w:w="1075"/>
        <w:gridCol w:w="1471"/>
        <w:gridCol w:w="2682"/>
        <w:gridCol w:w="2984"/>
        <w:gridCol w:w="27"/>
        <w:gridCol w:w="15"/>
        <w:gridCol w:w="15"/>
        <w:gridCol w:w="15"/>
        <w:gridCol w:w="21"/>
        <w:gridCol w:w="6"/>
        <w:gridCol w:w="9"/>
        <w:gridCol w:w="6"/>
        <w:gridCol w:w="1879"/>
        <w:gridCol w:w="939"/>
        <w:gridCol w:w="715"/>
      </w:tblGrid>
      <w:tr w:rsidR="000342AE" w:rsidRPr="000342AE" w:rsidTr="005B4DE1">
        <w:trPr>
          <w:trHeight w:val="284"/>
          <w:jc w:val="center"/>
        </w:trPr>
        <w:tc>
          <w:tcPr>
            <w:tcW w:w="183" w:type="pct"/>
            <w:vMerge w:val="restart"/>
            <w:vAlign w:val="center"/>
          </w:tcPr>
          <w:p w:rsidR="000342AE" w:rsidRPr="000342AE" w:rsidRDefault="000342AE" w:rsidP="0003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03" w:type="pct"/>
            <w:vMerge w:val="restart"/>
            <w:vAlign w:val="center"/>
          </w:tcPr>
          <w:p w:rsidR="000342AE" w:rsidRPr="000342AE" w:rsidRDefault="000342AE" w:rsidP="0003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  <w:vMerge w:val="restart"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498" w:type="pct"/>
            <w:vMerge w:val="restart"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Виды контроля</w:t>
            </w:r>
          </w:p>
        </w:tc>
        <w:tc>
          <w:tcPr>
            <w:tcW w:w="2592" w:type="pct"/>
            <w:gridSpan w:val="11"/>
            <w:tcBorders>
              <w:bottom w:val="single" w:sz="4" w:space="0" w:color="auto"/>
            </w:tcBorders>
            <w:vAlign w:val="center"/>
          </w:tcPr>
          <w:p w:rsidR="000342AE" w:rsidRPr="000342AE" w:rsidRDefault="000342AE" w:rsidP="0003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560" w:type="pct"/>
            <w:gridSpan w:val="2"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0342AE" w:rsidRPr="000342AE" w:rsidTr="005B4DE1">
        <w:trPr>
          <w:trHeight w:val="284"/>
          <w:jc w:val="center"/>
        </w:trPr>
        <w:tc>
          <w:tcPr>
            <w:tcW w:w="183" w:type="pct"/>
            <w:vMerge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3" w:type="pct"/>
            <w:vMerge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  <w:vMerge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046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318" w:type="pct"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242" w:type="pct"/>
            <w:vAlign w:val="center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0342AE" w:rsidRPr="000342AE" w:rsidTr="005B4DE1">
        <w:trPr>
          <w:trHeight w:val="284"/>
          <w:jc w:val="center"/>
        </w:trPr>
        <w:tc>
          <w:tcPr>
            <w:tcW w:w="5000" w:type="pct"/>
            <w:gridSpan w:val="17"/>
            <w:vAlign w:val="center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1-3 классах (9 часов)</w:t>
            </w: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Наша речь и наш язык.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язык и речь.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Различать диалогическую и монологическую речь.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Развивать мотивы к созданию дневника с записью мудрых мыслей о русском языке.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Составлять текст по рисунку с включением в него диалога.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«человек», «пожалуйста» </w:t>
            </w: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принимать и сохранять учебную задачу, - оценивать свои достижения, определять трудности.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выражать свои мысли в устной и письменной форме.</w:t>
            </w: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-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осознание своей этнической и национальной принадлежности,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развитие чувства любви и  уважения к русскому языку,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развитие интереса к познанию русского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Текст. План текста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признаки текста: смысловое единство предложений в тексте, заглавие текста, тема, основная мысль, план текста.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Составлять планы к данным текстам.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нормы построения текста (логичность, последовательность, связность, соответствие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теме и др.).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«каникулы»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памяткой, выполнять действия  по намеченному плану,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адекватно использовать речевые средства для решения для решения различных коммуникативных задач,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 осознавать познавательную задачу, самостоятельно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находить нужную информацию, строить несложные рассуждения.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развитие этических чувств, развитие способности к самооценке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Типы текстов.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устного рассказа на выбранную тему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типы текстов: повествование, описание, рассуждение.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собственные тексты по предложенным темам с использованием разных типов речи </w:t>
            </w: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-работать с памяткой, выполнять действия  по намеченному плану,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адекватно использовать речевые средства для решения для решения различных коммуникативных задач,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осознавать познавательную задачу, самостоятельно находить нужную информацию, строить несложные рассуждения.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Предложение как единица речи. Виды предложений.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Составлять из слов предложения. Находить в тексте предложения, различные по цели высказывания и по интонации.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«хозяин», «хозяйство».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адекватно использовать речевые средства для решения для решения различных коммуникативных задач,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 осознавать познавательную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задачу, самостоятельно находить нужную информацию, строить несложные рассуждения.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Обращение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обращение в предложении.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знаки препинания в предложениях с обращениями </w:t>
            </w: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осознавать познавательную задачу, осуществлять синтез, сравнение, классификацию.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Главные и </w:t>
            </w:r>
            <w:proofErr w:type="spellStart"/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второстепен-ные</w:t>
            </w:r>
            <w:proofErr w:type="spellEnd"/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члены предложения.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главные и второстепенные члены предложения.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главные и второстепенные члены предложения. Различать распространённые и нераспространённые предложения.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осознавать познавательную задачу, осуществлять синтез, сравнение, классификацию -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планировать свои действия, выполнять действия по намеченному плану,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процесс и результат своей деятельности.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7-8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Словосочета-ние</w:t>
            </w:r>
            <w:proofErr w:type="spellEnd"/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Восстановле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деформированного текста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в словосочетании главное и зависимое слово при помощи вопроса.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«горизонт»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-осознавать познавательную задачу, осуществлять синтез, сравнение, классификацию.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Входной контрольный диктант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осознавать познавательную задачу, осуществлять синтез, сравнение, классификацию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осознание ответственности за произнесённое и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Однородные члены предложения (общее понятие)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предложении однородные члены предложения.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«комбайн», «комбайнер»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информации.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в диалоге с учителем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степень успешности своей работы и работы других в соответствии с этими критериями.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-чувство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прекрасного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чувствовать красоту и выразительность речи, стремиться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совершенствованию собственной речи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предложении однородные члены предложения, которые связаны с помощью интонации перечисления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Связь однородных членов в предложении с помощью союзов. Знаки препинания в предложениях с однородными членами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предложении однородные члены предложения, которые связаны с помощью союзов.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«багаж». Объяснять постановку запятой в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предложениях с однородными членами.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«календарь»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pct"/>
            <w:gridSpan w:val="8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устанавливать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причинно-следственные связи;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строить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рассуждения;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-договариваться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приходить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общему решению в совместной деятельности;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638" w:type="pct"/>
            <w:gridSpan w:val="2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любовь и уважение к Отечеству, его языку, культуре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репродукции картины 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И.И.Левитана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«Золотая осень</w:t>
            </w: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постановку запятой в предложениях с однородными членами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извлекать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информацию, представленную в разных формах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использовать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речевые средства для решения различных коммуникативных задач; владеть монологической  речью.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и оценка процесса и результатов деятельности 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чувство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прекрасного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– умение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чувствовать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красоту и выразительность речи,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стремиться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совершенствованию собственной речи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Простые и сложные предложения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простое и сложное предложения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решения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учебной проблемы совместно с учителем;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сложном предложении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Различать сложное предложение и простое предложение с однородными членами.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сложного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прекрасный»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тавить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запятые между простыми предложениями, входящими в состав сложного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Изложение повествовательного текста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сложного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Лексическое значение слова.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значение слова по тексту или уточнять с помощью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толкового словаря.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Работать с толковым словарём учебника, находить в нём нужную информацию о слове.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«библиотека», «библиотекарь».  Углублять представления об однозначных и многозначных словах, о прямом и переносном значениях слов.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«шофёр».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объектов с целью выделения признаков (существенных, несущественных),  работа со словарем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Синонимы. Антонимы. Омонимы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синонимы, антонимы, омонимы.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«ещё»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>Поиск информации в словарях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Фразеологиз</w:t>
            </w:r>
            <w:proofErr w:type="spellEnd"/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мы.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текста по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рисунку и фразеологизму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фразеологизмы, устаревшие слова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необходимой информации; анализ объектов с целью выделения признаков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Значимые части слова.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Однокоренные слова.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Корень слова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значимые части слова.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словах корень.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«корабль»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  работать в паре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 слова.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Суффиксы и приставки. Разбор слова по составу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Образовывать однокоренные слова с помощью суффиксов и приставок.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«костюм». Объяснять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алгоритм разбора слова по составу, использовать его при разборе слова по составу.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письму, к созданию собственных текстов, к письменной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гласных и согласных в корнях слов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словах изученные орфограммы и выполнять проверку.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«железо»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деятельности. 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гласных и согласных в корнях слов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  <w:proofErr w:type="spellStart"/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-буквенный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слова.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«вокзал», «пассажир», «пассажирский»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из одной формы в другую (составлять таблицу,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  работать в паре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письму, к созданию собственных текстов, к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написании приставок и суффиксов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написание приставок и суффиксов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Правописание Ъ и Ь разделительных знаков.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объявления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когда в словах пишется мягкий знак, а когда твёрдый разделительный знак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 за 1 четверть по теме «Орфографические правила»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Промежуточный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Части речи.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изученные части речи, делить части речи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самостоятельные и служебные.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«двенадцать» Находить изученные части речи в тексте.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Объяснять, по каким признакам определяют части речи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интерес 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Наречие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тексте наречия.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«впереди», «медленно»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Наречие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тексте наречия.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Образовывать наречия от прилагательных.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«вчера», «теперь», «медленно» </w:t>
            </w: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свои мысли в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падежных форм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падеж, в котором употреблено имя существительное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падеж, в котором употреблено имя существительное. Писать правильно слова: «телепередача», «телефон»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pct"/>
            <w:gridSpan w:val="9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636" w:type="pct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ответственности за произнесённое и написанное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Несклоняемые имена существительные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имена существительные, которые употребляются в одной форме.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«аллея»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Три склонения имён существительных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1-е склонение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Определять, относится ли имя существительное к 1-му склонению.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«беседа», «беседовать»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падежные окончания имён существительных 1-го склонения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необходимой информации; анализ объектов с целью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репродукции картины художника А.А. 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Пластова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«Первый снег»</w:t>
            </w: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текст-описание.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нужную орфограмму на допущенную ошибку при письме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2-е склонение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Сравнивать имена существительные 1-го и 2-го склонения: находить сходство и различие. Определять, относится ли имя существительное к 2-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 склонению.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падежные окончания имён существительных 2-го склонения.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«агроном»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3-е склонение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Сравнивать имена существительные разных склонений: находить их сходство и различие. Определять, относится ли имя существительное к 3-му склонению.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падежные окончания имён существительных 3-го склонения.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«пейзаж»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Падежные окончания имен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существительных единственного числа 1, 2, 3 – 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склонения.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падежные окончания имён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существительных трёх склонений.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способы проверки безударных падежных окончаний имён существительных.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«портрет»</w:t>
            </w:r>
            <w:r w:rsidRPr="000342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и винительный падежи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именительный и винительный падежи имени существительного.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Структурирование знаний; рефлексия способов и условий действия, контроль и оценка процесса и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деятельности.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Родительный падеж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родительный падеж имени существительного.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«инженер»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-осознавать познавательную задачу, осуществлять синтез, сравнение, классификацию.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родительный падеж имени существительного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родительный и винительный падежи одушевлённых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«хлебороб»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родительный и винительный падежи одушевлённых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в предложении одушевлённые имена существительные  в родительном и винительном падежах. </w:t>
            </w:r>
            <w:proofErr w:type="gramEnd"/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«овца»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Дательный падеж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дательный падеж имени существительного.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словосочетания, состоящие из глагола и имени существительного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предлогом или без предлога в форме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дательного падежа.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Доказывать правильность написания падежного окончания.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«адрес»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Творительный падеж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творительный падеж имени существительного.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«вчера», «сегодня». Доказывать правильность написания падежного окончания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Предложный падеж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предложный падеж имени существительного.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Доказывать, что имена существительные стоят в творительном падеже.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необходимой информации;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характера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за 3 четверть  по теме «Склонение имен существительных»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Промежуточный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имён существительных в единственном числе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-осознавать познавательную задачу, осуществлять синтез, сравнение, классификацию.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Именительный падеж множественного числа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«директор».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Употреблять правильно в устной и письменной речи имена существительные во множественном числе (директора, шофёры и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др.) в именительном падеже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Родительный падеж множественного числа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Употреблять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«килограмм», «грамм», «газета» </w:t>
            </w:r>
          </w:p>
        </w:tc>
        <w:tc>
          <w:tcPr>
            <w:tcW w:w="1043" w:type="pct"/>
            <w:gridSpan w:val="7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-осознавать познавательную задачу, осуществлять синтез, сравнение, классификацию.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</w:tc>
        <w:tc>
          <w:tcPr>
            <w:tcW w:w="641" w:type="pct"/>
            <w:gridSpan w:val="3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-формирование мотивации к творческому труду, развитие способности к самооценке на основе критерия успешности.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имён существительных во множественном числе с одинаковыми окончаниями </w:t>
            </w:r>
          </w:p>
        </w:tc>
        <w:tc>
          <w:tcPr>
            <w:tcW w:w="1041" w:type="pct"/>
            <w:gridSpan w:val="6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Излагать содержание повествовательного текста по самостоятельно составленному плану.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нужную орфограмму на допущенную ошибку при письме.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041" w:type="pct"/>
            <w:gridSpan w:val="6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643" w:type="pct"/>
            <w:gridSpan w:val="4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Дательный, творительный, предложный падежи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множественного числа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имени существительного во множественном числе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ответственности за произнесённое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Значение и употребление в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Словообразование имён прилагательных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Образовывать от имён существительных и от имён прилагательных однокоренные имена прилагательные при помощи суффиксов.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«автомобиль»</w:t>
            </w:r>
            <w:r w:rsidRPr="000342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Род и число имён прилагательных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Изменять имена прилагательные по числам, по родам (в единственном числе).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«семена», «электростанция», «электровоз», «электричество», «электрический». Писать правильно слово «сейчас»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Изменять по падежам имена прилагательные в единственном числе.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зависимость формы имени прилагательного от формы имени существительного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и родительный падежи имён прилагательных мужского и среднего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падежные окончания имён прилагательных мужского и среднего рода в именительном и родительном падежах.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«правительство», «аппетит».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Структурирование знаний; рефлексия способов и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действия, контроль и оценка процесса и результатов деятельности.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падежные окончания имён прилагательных мужского и среднего рода в дательном падеже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падеж имён прилагательных, выделять окончания имён прилагательных мужского и среднего рода в именительном, винительном, родительном падежах.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«космос», «космический», «километр»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Творительный и предложный падежи имён прилагательных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мужского и среднего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падежные окончания имён прилагательных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мужского и среднего рода в творительном и предложном падежах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необходимой информации;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падежных окончаний имён прилагательных женского рода в единственном числе.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Склонять имена прилагательные женского рода.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окончания имён прилагательных в каждом из падежей.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«экскурсия»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trHeight w:val="206"/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окончания имён прилагательных в именительном и винительном падежах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 выделять окончания имён прилагательных </w:t>
            </w:r>
          </w:p>
        </w:tc>
        <w:tc>
          <w:tcPr>
            <w:tcW w:w="1034" w:type="pct"/>
            <w:gridSpan w:val="5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0" w:type="pct"/>
            <w:gridSpan w:val="5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Приводить примеры словосочетаний с именами прилагательными в родительном, дательном и предложном падежах.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«вагон»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пропущенные окончания имён прилагательных женского рода. Определять падеж и выделять окончания имён прилагательных.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«кастрюля»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Склонение имён прилагательных во множественном числе.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вопросы и окончания имён прилагательных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множественного числа в каждом из падежей.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Склонять имена прилагательные, пользуясь таблицей.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выделение необходимой информации;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ответственности за произнесённое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Различать имена прилагательные в именительном и винительном падежах.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падеж имён прилагательных множественного числа.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слово «ботинки»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Родительный и предложный падежи имён прилагательных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множественного числа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«богатство».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окончания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родительного и предложного падежей имён прилагательных.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падеж имён прилагательных множественного числа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письму, к созданию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Дательный и творительный падежи имён прилагательных множественного числа.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повествовательного текста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падеж имён прилагательных множественного числа.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окончания имён прилагательных множественного числа.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Подробно излагать текст. Находить нужную орфограмму на допущенную ошибку при письме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-Поиск и выделение необходимой информации; анализ объектов с целью выделения признаков (существенных, несущественных)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оформлять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свои мысли в устной и письменной форме с учётом речевой ситуации;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-самостоятельно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формулировать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тему и цели урока;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составлять план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решения учебной проблемы совместно с учителем;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-формировать 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сообщения о своих впечатлениях, связанных с восприятием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репродукции картины 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И.Э.Грабаря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«Февральская лазурь»</w:t>
            </w: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грамматические признаки имён прилагательных.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Составлять текст.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результаты выполненного задания.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Писать правильно слово «сзади»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письму, к созданию собственных текстов, к письменной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форме общения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«Склонение имен прилагательных»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Промежуточный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Роль местоимений в речи. Личные местоимения 1-го, 2-го, 3-го лица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Понимать, что такое местоимение.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Распознавать местоимения среди других частей речи. Указывать грамматические признаки местоимений.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лицо, число, род у личных местоимений 3-го лица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осознание ответственности за произнесённое и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Склонение личных местоимений 1-го и 2-го лица единственного и множественного числа.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лицо, число и падеж местоимений.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Составлять тексты с включением в них диалога.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«металл», «металлический»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лицо, число и падеж местоимений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осознание ответственности за произнесённое и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за 4 четверть по теме «Безударные падежные окончания имен существительных и прилагательных»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Промежуточный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осознание ответственности за 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Изложение повествовательного текста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Подробно излагать текст. Находить нужную орфограмму на допущенную ошибку при письме.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результаты выполненного задания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высказывания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Упражнение в правописании местоимений и правильном употреблении их в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лицо, число и падеж местоимений.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 «победа», «председатель»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 работать в группе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Глагол как часть речи (повторение)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Объяснять роль глаголов в нашем языке.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Называть, что обозначают глаголы.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вопросы, на которые отвечают глаголы.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«гореть», «сверкать»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Структурирование знаний;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Время глагола. Неопределённая форма глагола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время, число глагола.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Объяснять роль глагола в предложении.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Изменять глаголы по временам.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Объяснять, как изменяются глаголы прошедшего времени в единственном числе. Объяснять, что такое неопределённая форма глагола.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глаголы в неопределённой форме.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«лучше», «расстояние». Находить в предложении глаголы в неопределённой форме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ЛПознавательные</w:t>
            </w:r>
            <w:proofErr w:type="spellEnd"/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глаголы в неопределённой форме.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Образовывать временные формы от глагола в неопределенной форме. Образовывать формы глагола с помощью приставок и суффиксов.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«везде», «свитер»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осознание ответственности за произнесённое и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Изменять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 работать в группе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2-е лицо глаголов единственного числа настоящего и будущего времени и правописании не с глаголами.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Спрягать глаголы, распознавать лицо и число глагола по местоимению, по личному окончанию, по вопросу.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в предложениях глаголы с частицей не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репродукции картины </w:t>
            </w: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И.И.Левитана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«Весна. Большая вода»</w:t>
            </w: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нужную орфограмму на допущенную ошибку при письме.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результаты выполненного задания.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Ι и ΙΙ спряжения глаголов.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глаголов в настоящем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Понимать,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алгоритм определения спряжения глагола с безударным личным окончанием.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глаголы-исключения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распознавании спряжения глаголов по неопределенной форме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личных окончаний глаголов в настоящем и в будущем времени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Контороьное</w:t>
            </w:r>
            <w:proofErr w:type="spell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списывание 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систему личных окончаний глаголов 1 и 2 спряжений.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Понимать, что глаголы с приставками относятся к тому же спряжению, что и глаголы без приставок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Распределять глаголы по спряжениям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как правильно выбрать букву для личного окончания каждого глагола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>Обосновывать правильность написания изученных орфограмм.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pacing w:val="-2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spacing w:val="-2"/>
                <w:lang w:eastAsia="ru-RU"/>
              </w:rPr>
              <w:t xml:space="preserve">Распознавать форму 3-го лица </w:t>
            </w:r>
            <w:r w:rsidRPr="000342A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единственного и множественного числа настоящего и будущего времени</w:t>
            </w:r>
            <w:r w:rsidRPr="000342AE">
              <w:rPr>
                <w:rFonts w:ascii="Times New Roman" w:eastAsia="TimesNewRomanPSMT" w:hAnsi="Times New Roman" w:cs="Times New Roman"/>
                <w:spacing w:val="-2"/>
                <w:lang w:eastAsia="ru-RU"/>
              </w:rPr>
              <w:t xml:space="preserve"> и неопределенную форму возвратных глаголов.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spacing w:val="-2"/>
                <w:lang w:eastAsia="ru-RU"/>
              </w:rPr>
              <w:t xml:space="preserve">Писать правильно </w:t>
            </w:r>
            <w:proofErr w:type="gram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>-</w:t>
            </w:r>
            <w:proofErr w:type="spell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>т</w:t>
            </w:r>
            <w:proofErr w:type="gram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>ся</w:t>
            </w:r>
            <w:proofErr w:type="spell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 xml:space="preserve"> </w:t>
            </w:r>
            <w:r w:rsidRPr="000342AE">
              <w:rPr>
                <w:rFonts w:ascii="Times New Roman" w:eastAsia="TimesNewRomanPSMT" w:hAnsi="Times New Roman" w:cs="Times New Roman"/>
                <w:spacing w:val="-2"/>
                <w:lang w:eastAsia="ru-RU"/>
              </w:rPr>
              <w:t xml:space="preserve">и </w:t>
            </w:r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>-</w:t>
            </w:r>
            <w:proofErr w:type="spell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>ться</w:t>
            </w:r>
            <w:proofErr w:type="spell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spacing w:val="-2"/>
                <w:lang w:eastAsia="ru-RU"/>
              </w:rPr>
              <w:t xml:space="preserve"> </w:t>
            </w:r>
            <w:r w:rsidRPr="000342AE">
              <w:rPr>
                <w:rFonts w:ascii="Times New Roman" w:eastAsia="TimesNewRomanPSMT" w:hAnsi="Times New Roman" w:cs="Times New Roman"/>
                <w:spacing w:val="-2"/>
                <w:lang w:eastAsia="ru-RU"/>
              </w:rPr>
              <w:t xml:space="preserve">в возвратных глаголах </w:t>
            </w:r>
          </w:p>
        </w:tc>
        <w:tc>
          <w:tcPr>
            <w:tcW w:w="1029" w:type="pct"/>
            <w:gridSpan w:val="4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55" w:type="pct"/>
            <w:gridSpan w:val="6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осознание ответственности за произнесённое и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Распознавать форму 3-го лица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единственного и множественного числа настоящего и будущего времени</w:t>
            </w: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 и неопределенную форму возвратных глаголов.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Писать правильно </w:t>
            </w:r>
            <w:proofErr w:type="gram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>-</w:t>
            </w:r>
            <w:proofErr w:type="spell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>т</w:t>
            </w:r>
            <w:proofErr w:type="gram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>ся</w:t>
            </w:r>
            <w:proofErr w:type="spell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>-</w:t>
            </w:r>
            <w:proofErr w:type="spellStart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>ться</w:t>
            </w:r>
            <w:proofErr w:type="spellEnd"/>
            <w:r w:rsidRPr="000342AE">
              <w:rPr>
                <w:rFonts w:ascii="Times New Roman" w:eastAsia="TimesNewRomanPSMT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0342AE">
              <w:rPr>
                <w:rFonts w:ascii="Times New Roman" w:eastAsia="TimesNewRomanPSMT" w:hAnsi="Times New Roman" w:cs="Times New Roman"/>
                <w:lang w:eastAsia="ru-RU"/>
              </w:rPr>
              <w:t xml:space="preserve">в возвратных глаголах </w:t>
            </w:r>
          </w:p>
        </w:tc>
        <w:tc>
          <w:tcPr>
            <w:tcW w:w="1024" w:type="pct"/>
            <w:gridSpan w:val="3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60" w:type="pct"/>
            <w:gridSpan w:val="7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глаголов в прошедшем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корректировать свою точку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65" w:type="pct"/>
            <w:gridSpan w:val="8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глаголов в прошедшем времени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суффикс, с помощью которого образованы формы прошедшего времени.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Писать правильно слова: «свобода», «здесь» 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65" w:type="pct"/>
            <w:gridSpan w:val="8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«Глагол».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Морфологический разбор глагола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морфологический разбор глагола </w:t>
            </w:r>
          </w:p>
        </w:tc>
        <w:tc>
          <w:tcPr>
            <w:tcW w:w="1019" w:type="pct"/>
            <w:gridSpan w:val="2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 работа в группе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других, пытаться принимать иную точку зрения, быть готовым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65" w:type="pct"/>
            <w:gridSpan w:val="8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произнесённое и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теме «Глагол»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осознание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ответственности за  написанное слово.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Повторение. Язык. Речь. Текст.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язык и речь.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виды речи.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зрения, умение работать  группе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 и словосочетание.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что такое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границы предложений.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тип предложения 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интерес к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письму, к созданию собственных текстов, к письменной форме общения;</w:t>
            </w:r>
            <w:r w:rsidRPr="0003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Итоговый контрольный диктант за год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Находить и отмечать в словах орфограммы.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анализ и синтез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осознание ответственности за  написанное слово.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Развитие речи.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Изложение повествовательного текста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Находить нужную орфограмму на допущенную ошибку при письме.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результаты выполненного задания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 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Выражение своих мыслей с достаточной полнотой и точностью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интерес к письму, к созданию собственных текстов, к письменной форме общения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слова.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Работать с толковым словарём учебника, находить в нём нужную информацию о слове.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слова: «библиотека», «библиотекарь».  Углублять представления об однозначных и многозначных словах, о прямом и переносном значениях слов.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Писать правильно слово «шофёр».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осознание ответственности за произнесённое и написанное слово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Повторение. Состав слова. (Резерв)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Выполнять разбор слова по составу. Называть значимые части слова.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из одной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к письму, к созданию собственных текстов, к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письменной форме общения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Повторение. Части речи. (Резерв)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ошибки, подбирать проверочные слова 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слушать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слышать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других, пытаться принимать иную точку зрения, быть готовым корректировать 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осознание ответственности за произнесённое и написанное слово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Части речи. (Резерв) 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правила правописания слов на изученные темы 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информацию из одной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интерес к письму, к созданию собственных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текстов, к письменной форме общения;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– интерес к изучению языка</w:t>
            </w: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2AE" w:rsidRPr="000342AE" w:rsidTr="005B4DE1">
        <w:trPr>
          <w:jc w:val="center"/>
        </w:trPr>
        <w:tc>
          <w:tcPr>
            <w:tcW w:w="18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803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Повторение. Звуки и буквы.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(Резерв)</w:t>
            </w:r>
          </w:p>
        </w:tc>
        <w:tc>
          <w:tcPr>
            <w:tcW w:w="364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90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Называть правила правописания слов на изученные темы</w:t>
            </w:r>
          </w:p>
        </w:tc>
        <w:tc>
          <w:tcPr>
            <w:tcW w:w="1010" w:type="pct"/>
            <w:tcBorders>
              <w:right w:val="single" w:sz="4" w:space="0" w:color="auto"/>
            </w:tcBorders>
          </w:tcPr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перерабатывать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преобразовывать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информацию из одной формы в другую (составлять таблицу, схему);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высказывать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обосновывать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точку зрения;</w:t>
            </w:r>
          </w:p>
          <w:p w:rsidR="000342AE" w:rsidRPr="000342AE" w:rsidRDefault="000342AE" w:rsidP="00034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Регулятивные.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работать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плану, сверяя свои действия с целью,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корректировать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свою деятельность;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Оценка — выделение и осознание </w:t>
            </w:r>
            <w:proofErr w:type="gramStart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 того, что уже усвоено и что ещё нужно усвоить, осознание качества и уровня усвоения; оценка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работы</w:t>
            </w:r>
          </w:p>
        </w:tc>
        <w:tc>
          <w:tcPr>
            <w:tcW w:w="674" w:type="pct"/>
            <w:gridSpan w:val="9"/>
            <w:tcBorders>
              <w:left w:val="single" w:sz="4" w:space="0" w:color="auto"/>
            </w:tcBorders>
          </w:tcPr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письму, к созданию собственных текстов, к письменной форме общения;</w:t>
            </w:r>
          </w:p>
          <w:p w:rsidR="000342AE" w:rsidRPr="000342AE" w:rsidRDefault="000342AE" w:rsidP="0003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0342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интерес </w:t>
            </w:r>
            <w:r w:rsidRPr="000342AE">
              <w:rPr>
                <w:rFonts w:ascii="Times New Roman" w:eastAsia="Times New Roman" w:hAnsi="Times New Roman" w:cs="Times New Roman"/>
                <w:lang w:eastAsia="ru-RU"/>
              </w:rPr>
              <w:t>к изучению языка</w:t>
            </w:r>
          </w:p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</w:tcPr>
          <w:p w:rsidR="000342AE" w:rsidRPr="000342AE" w:rsidRDefault="000342AE" w:rsidP="00034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Pr="000342AE" w:rsidRDefault="000342AE" w:rsidP="000342A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AE" w:rsidRDefault="000342AE" w:rsidP="000342AE"/>
    <w:sectPr w:rsidR="000342AE" w:rsidSect="00034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028"/>
    <w:multiLevelType w:val="hybridMultilevel"/>
    <w:tmpl w:val="372E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61C8"/>
    <w:multiLevelType w:val="hybridMultilevel"/>
    <w:tmpl w:val="0C70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539CA"/>
    <w:multiLevelType w:val="hybridMultilevel"/>
    <w:tmpl w:val="4E9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0A22"/>
    <w:multiLevelType w:val="hybridMultilevel"/>
    <w:tmpl w:val="B59E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75BA"/>
    <w:multiLevelType w:val="hybridMultilevel"/>
    <w:tmpl w:val="D420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00"/>
    <w:multiLevelType w:val="hybridMultilevel"/>
    <w:tmpl w:val="9C1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F2A48"/>
    <w:multiLevelType w:val="hybridMultilevel"/>
    <w:tmpl w:val="EB60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D1C"/>
    <w:multiLevelType w:val="hybridMultilevel"/>
    <w:tmpl w:val="3130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3603F"/>
    <w:multiLevelType w:val="hybridMultilevel"/>
    <w:tmpl w:val="53D8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02454"/>
    <w:multiLevelType w:val="hybridMultilevel"/>
    <w:tmpl w:val="DF04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962DE"/>
    <w:multiLevelType w:val="hybridMultilevel"/>
    <w:tmpl w:val="54F2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D01BF"/>
    <w:multiLevelType w:val="hybridMultilevel"/>
    <w:tmpl w:val="57B0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195546"/>
    <w:multiLevelType w:val="hybridMultilevel"/>
    <w:tmpl w:val="413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6D76"/>
    <w:multiLevelType w:val="hybridMultilevel"/>
    <w:tmpl w:val="412C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32AE4"/>
    <w:multiLevelType w:val="hybridMultilevel"/>
    <w:tmpl w:val="5F22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2613"/>
    <w:multiLevelType w:val="hybridMultilevel"/>
    <w:tmpl w:val="D312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04BBB"/>
    <w:multiLevelType w:val="hybridMultilevel"/>
    <w:tmpl w:val="EEAE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95A6A"/>
    <w:multiLevelType w:val="hybridMultilevel"/>
    <w:tmpl w:val="98D8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67825"/>
    <w:multiLevelType w:val="hybridMultilevel"/>
    <w:tmpl w:val="CFEC3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6"/>
    <w:rsid w:val="000342AE"/>
    <w:rsid w:val="000701D6"/>
    <w:rsid w:val="005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2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2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2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4">
    <w:name w:val="heading 4"/>
    <w:basedOn w:val="a"/>
    <w:next w:val="a"/>
    <w:link w:val="40"/>
    <w:qFormat/>
    <w:rsid w:val="000342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42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42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0342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42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2A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0342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42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42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0342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0342AE"/>
  </w:style>
  <w:style w:type="table" w:styleId="a3">
    <w:name w:val="Table Grid"/>
    <w:basedOn w:val="a1"/>
    <w:rsid w:val="00034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342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42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342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semiHidden/>
    <w:rsid w:val="0003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3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342AE"/>
    <w:rPr>
      <w:color w:val="0000FF"/>
      <w:u w:val="single"/>
    </w:rPr>
  </w:style>
  <w:style w:type="paragraph" w:styleId="ac">
    <w:name w:val="header"/>
    <w:basedOn w:val="a"/>
    <w:link w:val="ad"/>
    <w:unhideWhenUsed/>
    <w:rsid w:val="000342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342AE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0342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0342A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0342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342AE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0342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0342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0342AE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342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0342AE"/>
    <w:rPr>
      <w:rFonts w:ascii="Tahoma" w:hAnsi="Tahoma" w:cs="Tahoma"/>
      <w:sz w:val="16"/>
      <w:szCs w:val="16"/>
    </w:rPr>
  </w:style>
  <w:style w:type="character" w:styleId="af6">
    <w:name w:val="Strong"/>
    <w:qFormat/>
    <w:rsid w:val="000342AE"/>
    <w:rPr>
      <w:b/>
      <w:bCs/>
    </w:rPr>
  </w:style>
  <w:style w:type="paragraph" w:styleId="af7">
    <w:name w:val="List Paragraph"/>
    <w:basedOn w:val="a"/>
    <w:uiPriority w:val="34"/>
    <w:qFormat/>
    <w:rsid w:val="0003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342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4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 Знак Знак4"/>
    <w:rsid w:val="000342AE"/>
    <w:rPr>
      <w:rFonts w:ascii="Times New Roman" w:hAnsi="Times New Roman"/>
    </w:rPr>
  </w:style>
  <w:style w:type="paragraph" w:styleId="af8">
    <w:name w:val="No Spacing"/>
    <w:qFormat/>
    <w:rsid w:val="000342AE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0342AE"/>
  </w:style>
  <w:style w:type="paragraph" w:customStyle="1" w:styleId="Default">
    <w:name w:val="Default"/>
    <w:rsid w:val="000342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 Знак"/>
    <w:basedOn w:val="a"/>
    <w:rsid w:val="000342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0342A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42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342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342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3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342AE"/>
  </w:style>
  <w:style w:type="character" w:styleId="afb">
    <w:name w:val="Emphasis"/>
    <w:qFormat/>
    <w:rsid w:val="000342AE"/>
    <w:rPr>
      <w:i/>
      <w:iCs/>
    </w:rPr>
  </w:style>
  <w:style w:type="paragraph" w:styleId="23">
    <w:name w:val="Body Text 2"/>
    <w:basedOn w:val="a"/>
    <w:link w:val="24"/>
    <w:rsid w:val="000342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34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E"/>
  </w:style>
  <w:style w:type="character" w:customStyle="1" w:styleId="c2">
    <w:name w:val="c2"/>
    <w:basedOn w:val="a0"/>
    <w:rsid w:val="000342AE"/>
  </w:style>
  <w:style w:type="character" w:customStyle="1" w:styleId="c42">
    <w:name w:val="c42"/>
    <w:basedOn w:val="a0"/>
    <w:rsid w:val="000342AE"/>
  </w:style>
  <w:style w:type="paragraph" w:customStyle="1" w:styleId="c36">
    <w:name w:val="c36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2AE"/>
  </w:style>
  <w:style w:type="character" w:customStyle="1" w:styleId="c8">
    <w:name w:val="c8"/>
    <w:basedOn w:val="a0"/>
    <w:rsid w:val="000342AE"/>
  </w:style>
  <w:style w:type="paragraph" w:customStyle="1" w:styleId="c20">
    <w:name w:val="c20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342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34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342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342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342A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0342AE"/>
    <w:rPr>
      <w:vertAlign w:val="superscript"/>
    </w:rPr>
  </w:style>
  <w:style w:type="paragraph" w:customStyle="1" w:styleId="Style87">
    <w:name w:val="Style87"/>
    <w:basedOn w:val="a"/>
    <w:rsid w:val="000342A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0342A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342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342A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342A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0342A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342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342A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0342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342AE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42A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2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42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42AE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4">
    <w:name w:val="heading 4"/>
    <w:basedOn w:val="a"/>
    <w:next w:val="a"/>
    <w:link w:val="40"/>
    <w:qFormat/>
    <w:rsid w:val="000342A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42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42A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0342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342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42A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0342A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42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42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0342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0342AE"/>
  </w:style>
  <w:style w:type="table" w:styleId="a3">
    <w:name w:val="Table Grid"/>
    <w:basedOn w:val="a1"/>
    <w:rsid w:val="00034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342A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3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42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342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semiHidden/>
    <w:rsid w:val="0003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34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342AE"/>
    <w:rPr>
      <w:color w:val="0000FF"/>
      <w:u w:val="single"/>
    </w:rPr>
  </w:style>
  <w:style w:type="paragraph" w:styleId="ac">
    <w:name w:val="header"/>
    <w:basedOn w:val="a"/>
    <w:link w:val="ad"/>
    <w:unhideWhenUsed/>
    <w:rsid w:val="000342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342AE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0342A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0342AE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0342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342AE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0342A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0342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link w:val="af5"/>
    <w:semiHidden/>
    <w:rsid w:val="000342AE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342A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semiHidden/>
    <w:rsid w:val="000342AE"/>
    <w:rPr>
      <w:rFonts w:ascii="Tahoma" w:hAnsi="Tahoma" w:cs="Tahoma"/>
      <w:sz w:val="16"/>
      <w:szCs w:val="16"/>
    </w:rPr>
  </w:style>
  <w:style w:type="character" w:styleId="af6">
    <w:name w:val="Strong"/>
    <w:qFormat/>
    <w:rsid w:val="000342AE"/>
    <w:rPr>
      <w:b/>
      <w:bCs/>
    </w:rPr>
  </w:style>
  <w:style w:type="paragraph" w:styleId="af7">
    <w:name w:val="List Paragraph"/>
    <w:basedOn w:val="a"/>
    <w:uiPriority w:val="34"/>
    <w:qFormat/>
    <w:rsid w:val="0003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342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4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 Знак Знак4"/>
    <w:rsid w:val="000342AE"/>
    <w:rPr>
      <w:rFonts w:ascii="Times New Roman" w:hAnsi="Times New Roman"/>
    </w:rPr>
  </w:style>
  <w:style w:type="paragraph" w:styleId="af8">
    <w:name w:val="No Spacing"/>
    <w:qFormat/>
    <w:rsid w:val="000342AE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0342AE"/>
  </w:style>
  <w:style w:type="paragraph" w:customStyle="1" w:styleId="Default">
    <w:name w:val="Default"/>
    <w:rsid w:val="000342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 Знак"/>
    <w:basedOn w:val="a"/>
    <w:rsid w:val="000342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0342A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42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0342A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0342AE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3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342AE"/>
  </w:style>
  <w:style w:type="character" w:styleId="afb">
    <w:name w:val="Emphasis"/>
    <w:qFormat/>
    <w:rsid w:val="000342AE"/>
    <w:rPr>
      <w:i/>
      <w:iCs/>
    </w:rPr>
  </w:style>
  <w:style w:type="paragraph" w:styleId="23">
    <w:name w:val="Body Text 2"/>
    <w:basedOn w:val="a"/>
    <w:link w:val="24"/>
    <w:rsid w:val="000342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34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E"/>
  </w:style>
  <w:style w:type="character" w:customStyle="1" w:styleId="c2">
    <w:name w:val="c2"/>
    <w:basedOn w:val="a0"/>
    <w:rsid w:val="000342AE"/>
  </w:style>
  <w:style w:type="character" w:customStyle="1" w:styleId="c42">
    <w:name w:val="c42"/>
    <w:basedOn w:val="a0"/>
    <w:rsid w:val="000342AE"/>
  </w:style>
  <w:style w:type="paragraph" w:customStyle="1" w:styleId="c36">
    <w:name w:val="c36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42AE"/>
  </w:style>
  <w:style w:type="character" w:customStyle="1" w:styleId="c8">
    <w:name w:val="c8"/>
    <w:basedOn w:val="a0"/>
    <w:rsid w:val="000342AE"/>
  </w:style>
  <w:style w:type="paragraph" w:customStyle="1" w:styleId="c20">
    <w:name w:val="c20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3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342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34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342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342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342AE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semiHidden/>
    <w:rsid w:val="000342AE"/>
    <w:rPr>
      <w:vertAlign w:val="superscript"/>
    </w:rPr>
  </w:style>
  <w:style w:type="paragraph" w:customStyle="1" w:styleId="Style87">
    <w:name w:val="Style87"/>
    <w:basedOn w:val="a"/>
    <w:rsid w:val="000342A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0342AE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0342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0342A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0342A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0342A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0342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0342AE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0342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0342AE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342A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16486</Words>
  <Characters>93974</Characters>
  <Application>Microsoft Office Word</Application>
  <DocSecurity>0</DocSecurity>
  <Lines>783</Lines>
  <Paragraphs>220</Paragraphs>
  <ScaleCrop>false</ScaleCrop>
  <Company/>
  <LinksUpToDate>false</LinksUpToDate>
  <CharactersWithSpaces>110240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Разина</cp:lastModifiedBy>
  <cp:revision>2</cp:revision>
  <dcterms:created xsi:type="dcterms:W3CDTF">2015-10-09T03:19:00Z</dcterms:created>
  <dcterms:modified xsi:type="dcterms:W3CDTF">2015-10-09T03:22:00Z</dcterms:modified>
</cp:coreProperties>
</file>