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919" w:type="dxa"/>
        <w:tblLook w:val="04A0" w:firstRow="1" w:lastRow="0" w:firstColumn="1" w:lastColumn="0" w:noHBand="0" w:noVBand="1"/>
      </w:tblPr>
      <w:tblGrid>
        <w:gridCol w:w="5256"/>
        <w:gridCol w:w="4878"/>
        <w:gridCol w:w="5785"/>
      </w:tblGrid>
      <w:tr w:rsidR="00BA1EC3" w:rsidTr="00A346A3">
        <w:trPr>
          <w:trHeight w:val="10836"/>
        </w:trPr>
        <w:tc>
          <w:tcPr>
            <w:tcW w:w="5256" w:type="dxa"/>
          </w:tcPr>
          <w:p w:rsidR="00BA1EC3" w:rsidRDefault="00BA1EC3" w:rsidP="00BA1EC3">
            <w:pPr>
              <w:jc w:val="center"/>
              <w:rPr>
                <w:rFonts w:ascii="Times New Roman" w:hAnsi="Times New Roman" w:cs="Times New Roman"/>
                <w:i/>
                <w:noProof/>
                <w:color w:val="C0504D" w:themeColor="accent2"/>
                <w:sz w:val="32"/>
                <w:szCs w:val="32"/>
              </w:rPr>
            </w:pPr>
            <w:bookmarkStart w:id="0" w:name="_GoBack"/>
            <w:bookmarkEnd w:id="0"/>
          </w:p>
          <w:p w:rsidR="00BA1EC3" w:rsidRDefault="00BA1EC3" w:rsidP="00BA1EC3">
            <w:pPr>
              <w:jc w:val="center"/>
              <w:rPr>
                <w:rFonts w:ascii="Times New Roman" w:hAnsi="Times New Roman" w:cs="Times New Roman"/>
                <w:i/>
                <w:noProof/>
                <w:color w:val="C0504D" w:themeColor="accent2"/>
                <w:sz w:val="32"/>
                <w:szCs w:val="32"/>
              </w:rPr>
            </w:pPr>
          </w:p>
          <w:p w:rsidR="00BA1EC3" w:rsidRDefault="00BA1EC3" w:rsidP="00BA1EC3">
            <w:pPr>
              <w:jc w:val="center"/>
              <w:rPr>
                <w:rFonts w:ascii="Times New Roman" w:hAnsi="Times New Roman" w:cs="Times New Roman"/>
                <w:i/>
                <w:noProof/>
                <w:color w:val="C0504D" w:themeColor="accent2"/>
                <w:sz w:val="32"/>
                <w:szCs w:val="32"/>
              </w:rPr>
            </w:pPr>
          </w:p>
          <w:p w:rsidR="00BA1EC3" w:rsidRDefault="00BA1EC3" w:rsidP="00BA1EC3">
            <w:pPr>
              <w:jc w:val="center"/>
              <w:rPr>
                <w:rFonts w:ascii="Times New Roman" w:hAnsi="Times New Roman" w:cs="Times New Roman"/>
                <w:i/>
                <w:noProof/>
                <w:color w:val="C0504D" w:themeColor="accent2"/>
                <w:sz w:val="32"/>
                <w:szCs w:val="32"/>
              </w:rPr>
            </w:pPr>
          </w:p>
          <w:p w:rsidR="00BA1EC3" w:rsidRDefault="00BA1EC3" w:rsidP="00BA1EC3">
            <w:pPr>
              <w:jc w:val="center"/>
              <w:rPr>
                <w:rFonts w:ascii="Times New Roman" w:hAnsi="Times New Roman" w:cs="Times New Roman"/>
                <w:i/>
                <w:noProof/>
                <w:color w:val="C0504D" w:themeColor="accent2"/>
                <w:sz w:val="32"/>
                <w:szCs w:val="32"/>
              </w:rPr>
            </w:pPr>
          </w:p>
          <w:p w:rsidR="00BA1EC3" w:rsidRDefault="00BA1EC3" w:rsidP="00BA1EC3">
            <w:pPr>
              <w:jc w:val="center"/>
              <w:rPr>
                <w:rFonts w:ascii="Times New Roman" w:hAnsi="Times New Roman" w:cs="Times New Roman"/>
                <w:i/>
                <w:noProof/>
                <w:color w:val="C0504D" w:themeColor="accent2"/>
                <w:sz w:val="32"/>
                <w:szCs w:val="32"/>
              </w:rPr>
            </w:pPr>
          </w:p>
          <w:p w:rsidR="00BA1EC3" w:rsidRDefault="00BA1EC3" w:rsidP="00BA1EC3">
            <w:pPr>
              <w:jc w:val="center"/>
              <w:rPr>
                <w:rFonts w:ascii="Times New Roman" w:hAnsi="Times New Roman" w:cs="Times New Roman"/>
                <w:i/>
                <w:noProof/>
                <w:color w:val="C0504D" w:themeColor="accent2"/>
                <w:sz w:val="32"/>
                <w:szCs w:val="32"/>
              </w:rPr>
            </w:pPr>
          </w:p>
          <w:p w:rsidR="00BA1EC3" w:rsidRDefault="00BA1EC3" w:rsidP="00BA1EC3">
            <w:pPr>
              <w:jc w:val="right"/>
              <w:rPr>
                <w:rStyle w:val="a4"/>
                <w:rFonts w:ascii="Times New Roman" w:hAnsi="Times New Roman" w:cs="Times New Roman"/>
                <w:b w:val="0"/>
                <w:i w:val="0"/>
                <w:color w:val="auto"/>
                <w:sz w:val="24"/>
                <w:szCs w:val="24"/>
              </w:rPr>
            </w:pPr>
            <w:r w:rsidRPr="00616B12">
              <w:rPr>
                <w:rFonts w:ascii="Times New Roman" w:hAnsi="Times New Roman" w:cs="Times New Roman"/>
                <w:i/>
                <w:noProof/>
                <w:color w:val="C0504D" w:themeColor="accent2"/>
                <w:sz w:val="32"/>
                <w:szCs w:val="32"/>
              </w:rPr>
              <w:drawing>
                <wp:inline distT="0" distB="0" distL="0" distR="0">
                  <wp:extent cx="3175000" cy="2381249"/>
                  <wp:effectExtent l="19050" t="0" r="6350" b="0"/>
                  <wp:docPr id="6" name="Рисунок 2" descr="C:\Documents and Settings\ADMIN\Рабочий стол\пд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пдд1.jpg"/>
                          <pic:cNvPicPr>
                            <a:picLocks noChangeAspect="1" noChangeArrowheads="1"/>
                          </pic:cNvPicPr>
                        </pic:nvPicPr>
                        <pic:blipFill>
                          <a:blip r:embed="rId5" cstate="print"/>
                          <a:srcRect/>
                          <a:stretch>
                            <a:fillRect/>
                          </a:stretch>
                        </pic:blipFill>
                        <pic:spPr bwMode="auto">
                          <a:xfrm>
                            <a:off x="0" y="0"/>
                            <a:ext cx="3177984" cy="2383487"/>
                          </a:xfrm>
                          <a:prstGeom prst="rect">
                            <a:avLst/>
                          </a:prstGeom>
                          <a:noFill/>
                          <a:ln w="9525">
                            <a:noFill/>
                            <a:miter lim="800000"/>
                            <a:headEnd/>
                            <a:tailEnd/>
                          </a:ln>
                        </pic:spPr>
                      </pic:pic>
                    </a:graphicData>
                  </a:graphic>
                </wp:inline>
              </w:drawing>
            </w:r>
          </w:p>
          <w:p w:rsidR="00BA1EC3" w:rsidRDefault="00BA1EC3" w:rsidP="00BA1EC3">
            <w:pPr>
              <w:jc w:val="right"/>
              <w:rPr>
                <w:rStyle w:val="a4"/>
                <w:rFonts w:ascii="Times New Roman" w:hAnsi="Times New Roman" w:cs="Times New Roman"/>
                <w:b w:val="0"/>
                <w:i w:val="0"/>
                <w:color w:val="auto"/>
                <w:sz w:val="24"/>
                <w:szCs w:val="24"/>
              </w:rPr>
            </w:pPr>
          </w:p>
          <w:p w:rsidR="00BA1EC3" w:rsidRDefault="00BA1EC3" w:rsidP="00BA1EC3">
            <w:pPr>
              <w:jc w:val="right"/>
              <w:rPr>
                <w:rStyle w:val="a4"/>
                <w:rFonts w:ascii="Times New Roman" w:hAnsi="Times New Roman" w:cs="Times New Roman"/>
                <w:b w:val="0"/>
                <w:i w:val="0"/>
                <w:color w:val="auto"/>
                <w:sz w:val="24"/>
                <w:szCs w:val="24"/>
              </w:rPr>
            </w:pPr>
          </w:p>
          <w:p w:rsidR="00BA1EC3" w:rsidRDefault="00BA1EC3" w:rsidP="00BA1EC3">
            <w:pPr>
              <w:jc w:val="right"/>
              <w:rPr>
                <w:rStyle w:val="a4"/>
                <w:rFonts w:ascii="Times New Roman" w:hAnsi="Times New Roman" w:cs="Times New Roman"/>
                <w:b w:val="0"/>
                <w:i w:val="0"/>
                <w:color w:val="auto"/>
                <w:sz w:val="24"/>
                <w:szCs w:val="24"/>
              </w:rPr>
            </w:pPr>
          </w:p>
          <w:p w:rsidR="00BA1EC3" w:rsidRDefault="00BA1EC3" w:rsidP="00BA1EC3">
            <w:pPr>
              <w:jc w:val="right"/>
              <w:rPr>
                <w:rStyle w:val="a4"/>
                <w:rFonts w:ascii="Times New Roman" w:hAnsi="Times New Roman" w:cs="Times New Roman"/>
                <w:b w:val="0"/>
                <w:i w:val="0"/>
                <w:color w:val="auto"/>
                <w:sz w:val="24"/>
                <w:szCs w:val="24"/>
              </w:rPr>
            </w:pPr>
          </w:p>
          <w:p w:rsidR="00BA1EC3" w:rsidRDefault="00BA1EC3" w:rsidP="00BA1EC3">
            <w:pPr>
              <w:jc w:val="right"/>
              <w:rPr>
                <w:rStyle w:val="a4"/>
                <w:rFonts w:ascii="Times New Roman" w:hAnsi="Times New Roman" w:cs="Times New Roman"/>
                <w:b w:val="0"/>
                <w:i w:val="0"/>
                <w:color w:val="auto"/>
                <w:sz w:val="24"/>
                <w:szCs w:val="24"/>
              </w:rPr>
            </w:pPr>
          </w:p>
          <w:p w:rsidR="00BA1EC3" w:rsidRDefault="00BA1EC3" w:rsidP="00BA1EC3">
            <w:pPr>
              <w:jc w:val="right"/>
              <w:rPr>
                <w:rStyle w:val="a4"/>
                <w:rFonts w:ascii="Times New Roman" w:hAnsi="Times New Roman" w:cs="Times New Roman"/>
                <w:b w:val="0"/>
                <w:color w:val="auto"/>
                <w:sz w:val="20"/>
                <w:szCs w:val="20"/>
              </w:rPr>
            </w:pPr>
            <w:r w:rsidRPr="006E7BC8">
              <w:rPr>
                <w:rFonts w:ascii="Times New Roman" w:hAnsi="Times New Roman" w:cs="Times New Roman"/>
                <w:b/>
                <w:i/>
                <w:sz w:val="24"/>
                <w:szCs w:val="24"/>
              </w:rPr>
              <w:t xml:space="preserve"> </w:t>
            </w:r>
            <w:r w:rsidRPr="006E7BC8">
              <w:rPr>
                <w:rStyle w:val="a4"/>
                <w:rFonts w:ascii="Times New Roman" w:hAnsi="Times New Roman" w:cs="Times New Roman"/>
                <w:b w:val="0"/>
                <w:i w:val="0"/>
                <w:color w:val="auto"/>
                <w:sz w:val="24"/>
                <w:szCs w:val="24"/>
              </w:rPr>
              <w:t>Воспитатель: Анохина В.М</w:t>
            </w:r>
            <w:r w:rsidRPr="006E7BC8">
              <w:rPr>
                <w:rStyle w:val="a4"/>
                <w:rFonts w:ascii="Times New Roman" w:hAnsi="Times New Roman" w:cs="Times New Roman"/>
                <w:b w:val="0"/>
                <w:color w:val="auto"/>
                <w:sz w:val="20"/>
                <w:szCs w:val="20"/>
              </w:rPr>
              <w:t>.</w:t>
            </w:r>
          </w:p>
          <w:p w:rsidR="00BA1EC3" w:rsidRDefault="00BA1EC3" w:rsidP="00BA1EC3">
            <w:pPr>
              <w:jc w:val="right"/>
              <w:rPr>
                <w:rStyle w:val="a4"/>
                <w:rFonts w:ascii="Times New Roman" w:hAnsi="Times New Roman" w:cs="Times New Roman"/>
                <w:b w:val="0"/>
                <w:color w:val="auto"/>
                <w:sz w:val="20"/>
                <w:szCs w:val="20"/>
              </w:rPr>
            </w:pPr>
          </w:p>
          <w:p w:rsidR="00BA1EC3" w:rsidRDefault="00BA1EC3" w:rsidP="00BA1EC3">
            <w:pPr>
              <w:jc w:val="right"/>
              <w:rPr>
                <w:rStyle w:val="a4"/>
                <w:rFonts w:ascii="Times New Roman" w:hAnsi="Times New Roman" w:cs="Times New Roman"/>
                <w:b w:val="0"/>
                <w:color w:val="auto"/>
                <w:sz w:val="20"/>
                <w:szCs w:val="20"/>
              </w:rPr>
            </w:pPr>
          </w:p>
          <w:p w:rsidR="00BA1EC3" w:rsidRDefault="00BA1EC3" w:rsidP="00BA1EC3">
            <w:pPr>
              <w:jc w:val="center"/>
              <w:rPr>
                <w:rStyle w:val="a4"/>
                <w:rFonts w:ascii="Times New Roman" w:hAnsi="Times New Roman" w:cs="Times New Roman"/>
                <w:b w:val="0"/>
                <w:color w:val="auto"/>
                <w:sz w:val="20"/>
                <w:szCs w:val="20"/>
              </w:rPr>
            </w:pPr>
          </w:p>
          <w:p w:rsidR="00BA1EC3" w:rsidRDefault="00BA1EC3" w:rsidP="00BA1EC3">
            <w:pPr>
              <w:jc w:val="center"/>
              <w:rPr>
                <w:rStyle w:val="a4"/>
                <w:rFonts w:ascii="Times New Roman" w:hAnsi="Times New Roman" w:cs="Times New Roman"/>
                <w:b w:val="0"/>
                <w:color w:val="auto"/>
                <w:sz w:val="20"/>
                <w:szCs w:val="20"/>
              </w:rPr>
            </w:pPr>
          </w:p>
          <w:p w:rsidR="00BA1EC3" w:rsidRDefault="00BA1EC3" w:rsidP="00BA1EC3">
            <w:pPr>
              <w:jc w:val="center"/>
              <w:rPr>
                <w:rStyle w:val="a4"/>
                <w:rFonts w:ascii="Times New Roman" w:hAnsi="Times New Roman" w:cs="Times New Roman"/>
                <w:b w:val="0"/>
                <w:color w:val="auto"/>
                <w:sz w:val="20"/>
                <w:szCs w:val="20"/>
              </w:rPr>
            </w:pPr>
          </w:p>
          <w:p w:rsidR="00BA1EC3" w:rsidRDefault="00BA1EC3" w:rsidP="00BA1EC3">
            <w:pPr>
              <w:jc w:val="center"/>
              <w:rPr>
                <w:rStyle w:val="a4"/>
                <w:rFonts w:ascii="Times New Roman" w:hAnsi="Times New Roman" w:cs="Times New Roman"/>
                <w:b w:val="0"/>
                <w:color w:val="auto"/>
                <w:sz w:val="20"/>
                <w:szCs w:val="20"/>
              </w:rPr>
            </w:pPr>
          </w:p>
          <w:p w:rsidR="00BA1EC3" w:rsidRPr="006E7BC8" w:rsidRDefault="00BA1EC3" w:rsidP="00BA1EC3">
            <w:pPr>
              <w:jc w:val="center"/>
              <w:rPr>
                <w:rStyle w:val="a4"/>
                <w:rFonts w:ascii="Times New Roman" w:hAnsi="Times New Roman" w:cs="Times New Roman"/>
                <w:b w:val="0"/>
                <w:i w:val="0"/>
                <w:color w:val="auto"/>
                <w:sz w:val="24"/>
                <w:szCs w:val="24"/>
              </w:rPr>
            </w:pPr>
            <w:r w:rsidRPr="006E7BC8">
              <w:rPr>
                <w:rStyle w:val="a4"/>
                <w:rFonts w:ascii="Times New Roman" w:hAnsi="Times New Roman" w:cs="Times New Roman"/>
                <w:b w:val="0"/>
                <w:i w:val="0"/>
                <w:color w:val="auto"/>
                <w:sz w:val="24"/>
                <w:szCs w:val="24"/>
              </w:rPr>
              <w:t>г.</w:t>
            </w:r>
            <w:r>
              <w:rPr>
                <w:rStyle w:val="a4"/>
                <w:rFonts w:ascii="Times New Roman" w:hAnsi="Times New Roman" w:cs="Times New Roman"/>
                <w:b w:val="0"/>
                <w:i w:val="0"/>
                <w:color w:val="auto"/>
                <w:sz w:val="24"/>
                <w:szCs w:val="24"/>
              </w:rPr>
              <w:t xml:space="preserve"> </w:t>
            </w:r>
            <w:r w:rsidRPr="006E7BC8">
              <w:rPr>
                <w:rStyle w:val="a4"/>
                <w:rFonts w:ascii="Times New Roman" w:hAnsi="Times New Roman" w:cs="Times New Roman"/>
                <w:b w:val="0"/>
                <w:i w:val="0"/>
                <w:color w:val="auto"/>
                <w:sz w:val="24"/>
                <w:szCs w:val="24"/>
              </w:rPr>
              <w:t>Старый Оскол,</w:t>
            </w:r>
          </w:p>
          <w:p w:rsidR="00BA1EC3" w:rsidRDefault="00BA1EC3" w:rsidP="00BA1EC3">
            <w:pPr>
              <w:jc w:val="center"/>
              <w:rPr>
                <w:rStyle w:val="a4"/>
                <w:rFonts w:ascii="Times New Roman" w:hAnsi="Times New Roman" w:cs="Times New Roman"/>
                <w:b w:val="0"/>
                <w:i w:val="0"/>
                <w:color w:val="auto"/>
                <w:sz w:val="24"/>
                <w:szCs w:val="24"/>
              </w:rPr>
            </w:pPr>
            <w:r w:rsidRPr="006E7BC8">
              <w:rPr>
                <w:rStyle w:val="a4"/>
                <w:rFonts w:ascii="Times New Roman" w:hAnsi="Times New Roman" w:cs="Times New Roman"/>
                <w:b w:val="0"/>
                <w:i w:val="0"/>
                <w:color w:val="auto"/>
                <w:sz w:val="24"/>
                <w:szCs w:val="24"/>
              </w:rPr>
              <w:t>2015г</w:t>
            </w:r>
            <w:r>
              <w:rPr>
                <w:rStyle w:val="a4"/>
                <w:rFonts w:ascii="Times New Roman" w:hAnsi="Times New Roman" w:cs="Times New Roman"/>
                <w:b w:val="0"/>
                <w:i w:val="0"/>
                <w:color w:val="auto"/>
                <w:sz w:val="24"/>
                <w:szCs w:val="24"/>
              </w:rPr>
              <w:t>.</w:t>
            </w:r>
          </w:p>
          <w:p w:rsidR="00BA1EC3" w:rsidRDefault="00BA1EC3" w:rsidP="00BA1EC3">
            <w:pPr>
              <w:jc w:val="center"/>
              <w:rPr>
                <w:rStyle w:val="a4"/>
                <w:rFonts w:ascii="Times New Roman" w:hAnsi="Times New Roman" w:cs="Times New Roman"/>
                <w:b w:val="0"/>
                <w:i w:val="0"/>
                <w:color w:val="auto"/>
                <w:sz w:val="24"/>
                <w:szCs w:val="24"/>
              </w:rPr>
            </w:pPr>
          </w:p>
          <w:p w:rsidR="00EB0884" w:rsidRDefault="00EB0884" w:rsidP="00BA1EC3">
            <w:pPr>
              <w:jc w:val="center"/>
              <w:rPr>
                <w:rStyle w:val="a4"/>
                <w:rFonts w:ascii="Times New Roman" w:hAnsi="Times New Roman" w:cs="Times New Roman"/>
                <w:color w:val="auto"/>
                <w:sz w:val="32"/>
                <w:szCs w:val="32"/>
              </w:rPr>
            </w:pPr>
          </w:p>
          <w:p w:rsidR="00BA1EC3" w:rsidRPr="00EB0884" w:rsidRDefault="00BA1EC3" w:rsidP="00BA1EC3">
            <w:pPr>
              <w:jc w:val="center"/>
              <w:rPr>
                <w:rStyle w:val="a4"/>
                <w:rFonts w:ascii="Times New Roman" w:hAnsi="Times New Roman" w:cs="Times New Roman"/>
                <w:color w:val="auto"/>
                <w:sz w:val="32"/>
                <w:szCs w:val="32"/>
              </w:rPr>
            </w:pPr>
            <w:r w:rsidRPr="00EB0884">
              <w:rPr>
                <w:rStyle w:val="a4"/>
                <w:rFonts w:ascii="Times New Roman" w:hAnsi="Times New Roman" w:cs="Times New Roman"/>
                <w:color w:val="auto"/>
                <w:sz w:val="32"/>
                <w:szCs w:val="32"/>
              </w:rPr>
              <w:t>В общественном транспорте…</w:t>
            </w:r>
          </w:p>
          <w:p w:rsidR="00EB0884" w:rsidRDefault="00EB0884" w:rsidP="00BA1EC3">
            <w:pPr>
              <w:jc w:val="both"/>
              <w:rPr>
                <w:rStyle w:val="a4"/>
                <w:rFonts w:ascii="Times New Roman" w:hAnsi="Times New Roman" w:cs="Times New Roman"/>
                <w:b w:val="0"/>
                <w:color w:val="auto"/>
                <w:sz w:val="32"/>
                <w:szCs w:val="32"/>
              </w:rPr>
            </w:pPr>
          </w:p>
          <w:p w:rsidR="00BA1EC3" w:rsidRPr="00EB0884" w:rsidRDefault="00BA1EC3" w:rsidP="009861EF">
            <w:pPr>
              <w:ind w:firstLine="709"/>
              <w:jc w:val="both"/>
              <w:rPr>
                <w:rStyle w:val="a4"/>
                <w:rFonts w:ascii="Times New Roman" w:hAnsi="Times New Roman" w:cs="Times New Roman"/>
                <w:b w:val="0"/>
                <w:color w:val="auto"/>
                <w:sz w:val="32"/>
                <w:szCs w:val="32"/>
              </w:rPr>
            </w:pPr>
            <w:r w:rsidRPr="00EB0884">
              <w:rPr>
                <w:rStyle w:val="a4"/>
                <w:rFonts w:ascii="Times New Roman" w:hAnsi="Times New Roman" w:cs="Times New Roman"/>
                <w:b w:val="0"/>
                <w:color w:val="auto"/>
                <w:sz w:val="32"/>
                <w:szCs w:val="32"/>
              </w:rPr>
              <w:t>При посадке и высадке из общественного транспорта (автобуса, маршрутки, трамвая и такси):</w:t>
            </w:r>
          </w:p>
          <w:p w:rsidR="00BA1EC3" w:rsidRPr="00EB0884" w:rsidRDefault="00BA1EC3" w:rsidP="009861EF">
            <w:pPr>
              <w:ind w:firstLine="709"/>
              <w:jc w:val="both"/>
              <w:rPr>
                <w:rStyle w:val="a4"/>
                <w:rFonts w:ascii="Times New Roman" w:hAnsi="Times New Roman" w:cs="Times New Roman"/>
                <w:b w:val="0"/>
                <w:i w:val="0"/>
                <w:color w:val="auto"/>
                <w:sz w:val="32"/>
                <w:szCs w:val="32"/>
              </w:rPr>
            </w:pPr>
            <w:r w:rsidRPr="00EB0884">
              <w:rPr>
                <w:rStyle w:val="a4"/>
                <w:rFonts w:ascii="Times New Roman" w:hAnsi="Times New Roman" w:cs="Times New Roman"/>
                <w:b w:val="0"/>
                <w:color w:val="auto"/>
                <w:sz w:val="32"/>
                <w:szCs w:val="32"/>
              </w:rPr>
              <w:t xml:space="preserve">- </w:t>
            </w:r>
            <w:r w:rsidR="00EB0884" w:rsidRPr="00EB0884">
              <w:rPr>
                <w:rStyle w:val="a4"/>
                <w:rFonts w:ascii="Times New Roman" w:hAnsi="Times New Roman" w:cs="Times New Roman"/>
                <w:b w:val="0"/>
                <w:i w:val="0"/>
                <w:color w:val="auto"/>
                <w:sz w:val="32"/>
                <w:szCs w:val="32"/>
              </w:rPr>
              <w:t>выходите впереди ребенка, так как малыш может упасть, а ребенок постарше может выбежать из-за стоящего транспорта на проезжую часть;</w:t>
            </w:r>
          </w:p>
          <w:p w:rsidR="00EB0884" w:rsidRPr="00EB0884" w:rsidRDefault="00EB0884" w:rsidP="009861EF">
            <w:pPr>
              <w:ind w:firstLine="709"/>
              <w:jc w:val="both"/>
              <w:rPr>
                <w:rStyle w:val="a4"/>
                <w:rFonts w:ascii="Times New Roman" w:hAnsi="Times New Roman" w:cs="Times New Roman"/>
                <w:b w:val="0"/>
                <w:i w:val="0"/>
                <w:color w:val="auto"/>
                <w:sz w:val="32"/>
                <w:szCs w:val="32"/>
              </w:rPr>
            </w:pPr>
            <w:r w:rsidRPr="00EB0884">
              <w:rPr>
                <w:rStyle w:val="a4"/>
                <w:rFonts w:ascii="Times New Roman" w:hAnsi="Times New Roman" w:cs="Times New Roman"/>
                <w:b w:val="0"/>
                <w:i w:val="0"/>
                <w:color w:val="auto"/>
                <w:sz w:val="32"/>
                <w:szCs w:val="32"/>
              </w:rPr>
              <w:t>- подходите для посадки к двери транспортного средства только после полной его остановки;</w:t>
            </w:r>
          </w:p>
          <w:p w:rsidR="00EB0884" w:rsidRDefault="00EB0884" w:rsidP="009861EF">
            <w:pPr>
              <w:ind w:firstLine="709"/>
              <w:jc w:val="both"/>
              <w:rPr>
                <w:rStyle w:val="a4"/>
                <w:rFonts w:ascii="Times New Roman" w:hAnsi="Times New Roman" w:cs="Times New Roman"/>
                <w:b w:val="0"/>
                <w:i w:val="0"/>
                <w:color w:val="auto"/>
                <w:sz w:val="32"/>
                <w:szCs w:val="32"/>
              </w:rPr>
            </w:pPr>
            <w:r w:rsidRPr="00EB0884">
              <w:rPr>
                <w:rStyle w:val="a4"/>
                <w:rFonts w:ascii="Times New Roman" w:hAnsi="Times New Roman" w:cs="Times New Roman"/>
                <w:b w:val="0"/>
                <w:i w:val="0"/>
                <w:color w:val="auto"/>
                <w:sz w:val="32"/>
                <w:szCs w:val="32"/>
              </w:rPr>
              <w:t>- научите ребенка быть внимательным в зоне остановки – особо опасном месте для него.</w:t>
            </w:r>
          </w:p>
          <w:p w:rsidR="003137F7" w:rsidRPr="00EB0884" w:rsidRDefault="003137F7" w:rsidP="00BA1EC3">
            <w:pPr>
              <w:jc w:val="both"/>
              <w:rPr>
                <w:rStyle w:val="a4"/>
                <w:rFonts w:ascii="Times New Roman" w:hAnsi="Times New Roman" w:cs="Times New Roman"/>
                <w:b w:val="0"/>
                <w:i w:val="0"/>
                <w:color w:val="auto"/>
                <w:sz w:val="24"/>
                <w:szCs w:val="24"/>
              </w:rPr>
            </w:pPr>
            <w:r w:rsidRPr="003137F7">
              <w:rPr>
                <w:rStyle w:val="a4"/>
                <w:rFonts w:ascii="Times New Roman" w:hAnsi="Times New Roman" w:cs="Times New Roman"/>
                <w:b w:val="0"/>
                <w:i w:val="0"/>
                <w:noProof/>
                <w:color w:val="auto"/>
                <w:sz w:val="32"/>
                <w:szCs w:val="32"/>
              </w:rPr>
              <w:drawing>
                <wp:inline distT="0" distB="0" distL="0" distR="0">
                  <wp:extent cx="2863849" cy="2147887"/>
                  <wp:effectExtent l="19050" t="0" r="0" b="0"/>
                  <wp:docPr id="8" name="Рисунок 1" descr="C:\Documents and Settings\ADMIN\Рабочий стол\транспор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транспорт1.jpg"/>
                          <pic:cNvPicPr>
                            <a:picLocks noChangeAspect="1" noChangeArrowheads="1"/>
                          </pic:cNvPicPr>
                        </pic:nvPicPr>
                        <pic:blipFill>
                          <a:blip r:embed="rId6" cstate="print"/>
                          <a:srcRect/>
                          <a:stretch>
                            <a:fillRect/>
                          </a:stretch>
                        </pic:blipFill>
                        <pic:spPr bwMode="auto">
                          <a:xfrm>
                            <a:off x="0" y="0"/>
                            <a:ext cx="2866541" cy="2149906"/>
                          </a:xfrm>
                          <a:prstGeom prst="rect">
                            <a:avLst/>
                          </a:prstGeom>
                          <a:noFill/>
                          <a:ln w="9525">
                            <a:noFill/>
                            <a:miter lim="800000"/>
                            <a:headEnd/>
                            <a:tailEnd/>
                          </a:ln>
                        </pic:spPr>
                      </pic:pic>
                    </a:graphicData>
                  </a:graphic>
                </wp:inline>
              </w:drawing>
            </w:r>
          </w:p>
        </w:tc>
        <w:tc>
          <w:tcPr>
            <w:tcW w:w="4878" w:type="dxa"/>
          </w:tcPr>
          <w:p w:rsidR="00BA1EC3" w:rsidRPr="00BA1EC3" w:rsidRDefault="00BA1EC3" w:rsidP="00B01296">
            <w:pPr>
              <w:jc w:val="center"/>
              <w:rPr>
                <w:rFonts w:ascii="Times New Roman" w:hAnsi="Times New Roman" w:cs="Times New Roman"/>
                <w:b/>
                <w:i/>
                <w:sz w:val="28"/>
                <w:szCs w:val="28"/>
              </w:rPr>
            </w:pPr>
            <w:r w:rsidRPr="00BA1EC3">
              <w:rPr>
                <w:rFonts w:ascii="Times New Roman" w:hAnsi="Times New Roman" w:cs="Times New Roman"/>
                <w:b/>
                <w:i/>
                <w:sz w:val="28"/>
                <w:szCs w:val="28"/>
              </w:rPr>
              <w:lastRenderedPageBreak/>
              <w:t>Родители должны знать, что…</w:t>
            </w:r>
          </w:p>
          <w:p w:rsidR="00BA1EC3" w:rsidRPr="00CF1F0A" w:rsidRDefault="00BA1EC3" w:rsidP="00B01296">
            <w:pPr>
              <w:jc w:val="both"/>
              <w:rPr>
                <w:rFonts w:ascii="Times New Roman" w:hAnsi="Times New Roman" w:cs="Times New Roman"/>
                <w:sz w:val="28"/>
                <w:szCs w:val="28"/>
              </w:rPr>
            </w:pPr>
            <w:r>
              <w:rPr>
                <w:rFonts w:ascii="Times New Roman" w:hAnsi="Times New Roman" w:cs="Times New Roman"/>
                <w:sz w:val="24"/>
                <w:szCs w:val="24"/>
              </w:rPr>
              <w:t xml:space="preserve">- </w:t>
            </w:r>
            <w:r w:rsidRPr="00CF1F0A">
              <w:rPr>
                <w:rFonts w:ascii="Times New Roman" w:hAnsi="Times New Roman" w:cs="Times New Roman"/>
                <w:sz w:val="28"/>
                <w:szCs w:val="28"/>
              </w:rPr>
              <w:t>Чаще всего травмы случаются по вине взрослых. Очень часто родители сами нарушают правила дорожного движения.</w:t>
            </w:r>
          </w:p>
          <w:p w:rsidR="00BA1EC3" w:rsidRPr="00CF1F0A" w:rsidRDefault="00BA1EC3" w:rsidP="00B01296">
            <w:pPr>
              <w:jc w:val="both"/>
              <w:rPr>
                <w:rFonts w:ascii="Times New Roman" w:hAnsi="Times New Roman" w:cs="Times New Roman"/>
                <w:sz w:val="28"/>
                <w:szCs w:val="28"/>
              </w:rPr>
            </w:pPr>
            <w:r w:rsidRPr="00CF1F0A">
              <w:rPr>
                <w:rFonts w:ascii="Times New Roman" w:hAnsi="Times New Roman" w:cs="Times New Roman"/>
                <w:sz w:val="28"/>
                <w:szCs w:val="28"/>
              </w:rPr>
              <w:t>- Статистика сообщает, что каждый 16-й пострадавший на улице ребенок вырвался из рук сопровождавших его взрослых. При переходе дороги с ребенком следует крепко держать его.</w:t>
            </w:r>
          </w:p>
          <w:p w:rsidR="00BA1EC3" w:rsidRPr="00CF1F0A" w:rsidRDefault="00BA1EC3" w:rsidP="00B01296">
            <w:pPr>
              <w:jc w:val="both"/>
              <w:rPr>
                <w:rFonts w:ascii="Times New Roman" w:hAnsi="Times New Roman" w:cs="Times New Roman"/>
                <w:sz w:val="28"/>
                <w:szCs w:val="28"/>
              </w:rPr>
            </w:pPr>
            <w:r w:rsidRPr="00CF1F0A">
              <w:rPr>
                <w:rFonts w:ascii="Times New Roman" w:hAnsi="Times New Roman" w:cs="Times New Roman"/>
                <w:sz w:val="28"/>
                <w:szCs w:val="28"/>
              </w:rPr>
              <w:t>- Обучение детей правилам дорожного движения не должно сводиться к призывам соблюдать их. В силу конкретности и образности детского мышления обучение должно быть наглядным и проходить в естественной обстановке. Следует использовать любой подходящий момент, чтобы доходчиво и ненавязчиво обучить ребенка правилам поведения на улице, в транспорте и т.д.</w:t>
            </w:r>
          </w:p>
          <w:p w:rsidR="00BA1EC3" w:rsidRPr="00CF1F0A" w:rsidRDefault="00BA1EC3" w:rsidP="00B01296">
            <w:pPr>
              <w:jc w:val="both"/>
              <w:rPr>
                <w:rFonts w:ascii="Times New Roman" w:hAnsi="Times New Roman" w:cs="Times New Roman"/>
                <w:sz w:val="28"/>
                <w:szCs w:val="28"/>
              </w:rPr>
            </w:pPr>
            <w:r w:rsidRPr="00CF1F0A">
              <w:rPr>
                <w:rFonts w:ascii="Times New Roman" w:hAnsi="Times New Roman" w:cs="Times New Roman"/>
                <w:sz w:val="28"/>
                <w:szCs w:val="28"/>
              </w:rPr>
              <w:t>- Ребенок-дошкольник не должен гулять без родителей, если через двор проезжает транспорт.</w:t>
            </w:r>
          </w:p>
          <w:p w:rsidR="00BA1EC3" w:rsidRPr="00BA1EC3" w:rsidRDefault="00BA1EC3" w:rsidP="00B01296">
            <w:pPr>
              <w:jc w:val="both"/>
              <w:rPr>
                <w:rFonts w:ascii="Times New Roman" w:hAnsi="Times New Roman" w:cs="Times New Roman"/>
                <w:b/>
                <w:sz w:val="28"/>
                <w:szCs w:val="28"/>
              </w:rPr>
            </w:pPr>
            <w:r w:rsidRPr="00CF1F0A">
              <w:rPr>
                <w:rFonts w:ascii="Times New Roman" w:hAnsi="Times New Roman" w:cs="Times New Roman"/>
                <w:sz w:val="28"/>
                <w:szCs w:val="28"/>
              </w:rPr>
              <w:t xml:space="preserve">- </w:t>
            </w:r>
            <w:r w:rsidRPr="00BA1EC3">
              <w:rPr>
                <w:rFonts w:ascii="Times New Roman" w:hAnsi="Times New Roman" w:cs="Times New Roman"/>
                <w:b/>
                <w:sz w:val="28"/>
                <w:szCs w:val="28"/>
              </w:rPr>
              <w:t>Родители обязаны доводить детей до детского сада и передавать их воспитателям.</w:t>
            </w:r>
          </w:p>
          <w:p w:rsidR="00BA1EC3" w:rsidRDefault="00BA1EC3" w:rsidP="00B01296">
            <w:pPr>
              <w:jc w:val="both"/>
              <w:rPr>
                <w:rFonts w:ascii="Times New Roman" w:hAnsi="Times New Roman" w:cs="Times New Roman"/>
                <w:sz w:val="28"/>
                <w:szCs w:val="28"/>
              </w:rPr>
            </w:pPr>
            <w:r w:rsidRPr="00CF1F0A">
              <w:rPr>
                <w:rFonts w:ascii="Times New Roman" w:hAnsi="Times New Roman" w:cs="Times New Roman"/>
                <w:sz w:val="28"/>
                <w:szCs w:val="28"/>
              </w:rPr>
              <w:t>- На улице взрослые не должны оставаться безучастными к поведению детей, вышедших гулять без сопровождения старших.</w:t>
            </w:r>
          </w:p>
          <w:p w:rsidR="003137F7" w:rsidRDefault="003137F7" w:rsidP="00BA1EC3">
            <w:pPr>
              <w:jc w:val="center"/>
              <w:rPr>
                <w:rFonts w:ascii="Times New Roman" w:hAnsi="Times New Roman" w:cs="Times New Roman"/>
                <w:b/>
                <w:i/>
                <w:sz w:val="32"/>
                <w:szCs w:val="32"/>
              </w:rPr>
            </w:pPr>
          </w:p>
          <w:p w:rsidR="00BA1EC3" w:rsidRPr="003137F7" w:rsidRDefault="00BA1EC3" w:rsidP="00BA1EC3">
            <w:pPr>
              <w:jc w:val="center"/>
              <w:rPr>
                <w:rFonts w:ascii="Times New Roman" w:hAnsi="Times New Roman" w:cs="Times New Roman"/>
                <w:b/>
                <w:i/>
                <w:sz w:val="32"/>
                <w:szCs w:val="32"/>
              </w:rPr>
            </w:pPr>
            <w:r w:rsidRPr="003137F7">
              <w:rPr>
                <w:rFonts w:ascii="Times New Roman" w:hAnsi="Times New Roman" w:cs="Times New Roman"/>
                <w:b/>
                <w:i/>
                <w:sz w:val="32"/>
                <w:szCs w:val="32"/>
              </w:rPr>
              <w:t>Родитель-водитель, помни!</w:t>
            </w:r>
          </w:p>
          <w:p w:rsidR="00BA1EC3" w:rsidRPr="003137F7" w:rsidRDefault="00BA1EC3" w:rsidP="009861EF">
            <w:pPr>
              <w:ind w:firstLine="698"/>
              <w:jc w:val="both"/>
              <w:rPr>
                <w:rFonts w:ascii="Times New Roman" w:hAnsi="Times New Roman" w:cs="Times New Roman"/>
                <w:b/>
                <w:sz w:val="32"/>
                <w:szCs w:val="32"/>
              </w:rPr>
            </w:pPr>
            <w:r w:rsidRPr="003137F7">
              <w:rPr>
                <w:rFonts w:ascii="Times New Roman" w:hAnsi="Times New Roman" w:cs="Times New Roman"/>
                <w:sz w:val="32"/>
                <w:szCs w:val="32"/>
              </w:rPr>
              <w:t xml:space="preserve">Малыши дошкольного возраста не воспринимают опасности транспорта. Они еще не знают, что такое боль  и смерть. Игрушки и мяч для них гораздо важнее жизни и здоровья. Отсюда правило: если на дорогу выкатился мяч – обязательно появится ребенок. Знай это и </w:t>
            </w:r>
            <w:r w:rsidRPr="003137F7">
              <w:rPr>
                <w:rFonts w:ascii="Times New Roman" w:hAnsi="Times New Roman" w:cs="Times New Roman"/>
                <w:b/>
                <w:sz w:val="32"/>
                <w:szCs w:val="32"/>
              </w:rPr>
              <w:t>ЗАРАНЕЕ ПРИТОРМОЗИ.</w:t>
            </w:r>
          </w:p>
          <w:p w:rsidR="00BA1EC3" w:rsidRPr="003137F7" w:rsidRDefault="00BA1EC3" w:rsidP="009861EF">
            <w:pPr>
              <w:ind w:firstLine="556"/>
              <w:jc w:val="both"/>
              <w:rPr>
                <w:rFonts w:ascii="Times New Roman" w:hAnsi="Times New Roman" w:cs="Times New Roman"/>
                <w:sz w:val="32"/>
                <w:szCs w:val="32"/>
              </w:rPr>
            </w:pPr>
            <w:r w:rsidRPr="003137F7">
              <w:rPr>
                <w:rFonts w:ascii="Times New Roman" w:hAnsi="Times New Roman" w:cs="Times New Roman"/>
                <w:sz w:val="32"/>
                <w:szCs w:val="32"/>
              </w:rPr>
              <w:t>Если ребенок смотрит на автомобиль, это не значит, что он его видит. Увлеченный своими мыслями, он часто не замечает приближающийся автомобиль. Взрослый, сбитый машиной, получает перелом голени. Детям же удар приходится в живот, грудную клетку и голову. В результате ребенок погибает или получает тяжелые травмы черепа, разрывы внутренних органов и переломы.</w:t>
            </w:r>
          </w:p>
          <w:p w:rsidR="00BA1EC3" w:rsidRDefault="00BA1EC3" w:rsidP="00BA1EC3">
            <w:pPr>
              <w:jc w:val="center"/>
              <w:rPr>
                <w:rFonts w:ascii="Times New Roman" w:hAnsi="Times New Roman" w:cs="Times New Roman"/>
                <w:b/>
                <w:sz w:val="32"/>
                <w:szCs w:val="32"/>
              </w:rPr>
            </w:pPr>
          </w:p>
          <w:p w:rsidR="00BA1EC3" w:rsidRPr="00CF1F0A" w:rsidRDefault="00BA1EC3" w:rsidP="003137F7">
            <w:pPr>
              <w:jc w:val="center"/>
              <w:rPr>
                <w:rFonts w:ascii="Times New Roman" w:hAnsi="Times New Roman" w:cs="Times New Roman"/>
                <w:sz w:val="24"/>
                <w:szCs w:val="24"/>
              </w:rPr>
            </w:pPr>
          </w:p>
        </w:tc>
        <w:tc>
          <w:tcPr>
            <w:tcW w:w="5785" w:type="dxa"/>
          </w:tcPr>
          <w:p w:rsidR="00BA1EC3" w:rsidRDefault="00BA1EC3" w:rsidP="00BA1EC3">
            <w:pPr>
              <w:jc w:val="center"/>
              <w:rPr>
                <w:rFonts w:ascii="Times New Roman" w:hAnsi="Times New Roman" w:cs="Times New Roman"/>
                <w:sz w:val="16"/>
                <w:szCs w:val="16"/>
              </w:rPr>
            </w:pPr>
            <w:r w:rsidRPr="00884A19">
              <w:rPr>
                <w:rFonts w:ascii="Times New Roman" w:hAnsi="Times New Roman" w:cs="Times New Roman"/>
                <w:sz w:val="16"/>
                <w:szCs w:val="16"/>
              </w:rPr>
              <w:lastRenderedPageBreak/>
              <w:t>Муниципальное бюджетное дошкольное образовательное учреждение</w:t>
            </w:r>
          </w:p>
          <w:p w:rsidR="00BA1EC3" w:rsidRDefault="00BA1EC3" w:rsidP="00BA1EC3">
            <w:pPr>
              <w:jc w:val="center"/>
              <w:rPr>
                <w:rFonts w:ascii="Times New Roman" w:hAnsi="Times New Roman" w:cs="Times New Roman"/>
                <w:sz w:val="16"/>
                <w:szCs w:val="16"/>
              </w:rPr>
            </w:pPr>
            <w:r>
              <w:rPr>
                <w:rFonts w:ascii="Times New Roman" w:hAnsi="Times New Roman" w:cs="Times New Roman"/>
                <w:sz w:val="16"/>
                <w:szCs w:val="16"/>
              </w:rPr>
              <w:t>детский сад общеразвивающего вида № 12 «Елочка»</w:t>
            </w:r>
          </w:p>
          <w:p w:rsidR="00BA1EC3" w:rsidRDefault="00BA1EC3" w:rsidP="00BA1EC3">
            <w:pPr>
              <w:jc w:val="center"/>
              <w:rPr>
                <w:rFonts w:ascii="Times New Roman" w:hAnsi="Times New Roman" w:cs="Times New Roman"/>
                <w:sz w:val="16"/>
                <w:szCs w:val="16"/>
              </w:rPr>
            </w:pPr>
            <w:r>
              <w:rPr>
                <w:rFonts w:ascii="Times New Roman" w:hAnsi="Times New Roman" w:cs="Times New Roman"/>
                <w:sz w:val="16"/>
                <w:szCs w:val="16"/>
              </w:rPr>
              <w:t>(МБДОУ детский сад № 12 «Елочка»)</w:t>
            </w:r>
          </w:p>
          <w:p w:rsidR="00BA1EC3" w:rsidRDefault="00BA1EC3" w:rsidP="00BA1EC3">
            <w:pPr>
              <w:jc w:val="center"/>
              <w:rPr>
                <w:rFonts w:ascii="Times New Roman" w:hAnsi="Times New Roman" w:cs="Times New Roman"/>
                <w:sz w:val="16"/>
                <w:szCs w:val="16"/>
              </w:rPr>
            </w:pPr>
          </w:p>
          <w:p w:rsidR="00BA1EC3" w:rsidRDefault="00BA1EC3" w:rsidP="00BA1EC3">
            <w:pPr>
              <w:jc w:val="center"/>
              <w:rPr>
                <w:rFonts w:ascii="Times New Roman" w:hAnsi="Times New Roman" w:cs="Times New Roman"/>
                <w:sz w:val="16"/>
                <w:szCs w:val="16"/>
              </w:rPr>
            </w:pPr>
          </w:p>
          <w:p w:rsidR="00BA1EC3" w:rsidRDefault="00BA1EC3" w:rsidP="00BA1EC3">
            <w:pPr>
              <w:jc w:val="center"/>
              <w:rPr>
                <w:rFonts w:ascii="Times New Roman" w:hAnsi="Times New Roman" w:cs="Times New Roman"/>
                <w:sz w:val="16"/>
                <w:szCs w:val="16"/>
              </w:rPr>
            </w:pPr>
          </w:p>
          <w:p w:rsidR="00BA1EC3" w:rsidRDefault="00BA1EC3" w:rsidP="00BA1EC3">
            <w:pPr>
              <w:rPr>
                <w:rFonts w:ascii="Times New Roman" w:hAnsi="Times New Roman" w:cs="Times New Roman"/>
                <w:sz w:val="16"/>
                <w:szCs w:val="16"/>
              </w:rPr>
            </w:pPr>
          </w:p>
          <w:p w:rsidR="00BA1EC3" w:rsidRDefault="00BA1EC3" w:rsidP="00BA1EC3">
            <w:pPr>
              <w:jc w:val="center"/>
              <w:rPr>
                <w:rStyle w:val="a4"/>
                <w:rFonts w:ascii="Times New Roman" w:hAnsi="Times New Roman" w:cs="Times New Roman"/>
                <w:color w:val="auto"/>
                <w:sz w:val="56"/>
                <w:szCs w:val="56"/>
              </w:rPr>
            </w:pPr>
          </w:p>
          <w:p w:rsidR="00BA1EC3" w:rsidRPr="006E7BC8" w:rsidRDefault="00BA1EC3" w:rsidP="00BA1EC3">
            <w:pPr>
              <w:jc w:val="center"/>
              <w:rPr>
                <w:rStyle w:val="a4"/>
                <w:rFonts w:ascii="Times New Roman" w:hAnsi="Times New Roman" w:cs="Times New Roman"/>
                <w:color w:val="auto"/>
                <w:sz w:val="56"/>
                <w:szCs w:val="56"/>
              </w:rPr>
            </w:pPr>
            <w:r w:rsidRPr="006E7BC8">
              <w:rPr>
                <w:rStyle w:val="a4"/>
                <w:rFonts w:ascii="Times New Roman" w:hAnsi="Times New Roman" w:cs="Times New Roman"/>
                <w:color w:val="auto"/>
                <w:sz w:val="56"/>
                <w:szCs w:val="56"/>
              </w:rPr>
              <w:t xml:space="preserve">Безопасность </w:t>
            </w:r>
          </w:p>
          <w:p w:rsidR="00BA1EC3" w:rsidRPr="006E7BC8" w:rsidRDefault="00BA1EC3" w:rsidP="00BA1EC3">
            <w:pPr>
              <w:jc w:val="center"/>
              <w:rPr>
                <w:rStyle w:val="a4"/>
                <w:rFonts w:ascii="Times New Roman" w:hAnsi="Times New Roman" w:cs="Times New Roman"/>
                <w:color w:val="auto"/>
                <w:sz w:val="56"/>
                <w:szCs w:val="56"/>
              </w:rPr>
            </w:pPr>
            <w:r w:rsidRPr="006E7BC8">
              <w:rPr>
                <w:rStyle w:val="a4"/>
                <w:rFonts w:ascii="Times New Roman" w:hAnsi="Times New Roman" w:cs="Times New Roman"/>
                <w:color w:val="auto"/>
                <w:sz w:val="56"/>
                <w:szCs w:val="56"/>
              </w:rPr>
              <w:t>на дороге</w:t>
            </w:r>
          </w:p>
          <w:p w:rsidR="00BA1EC3" w:rsidRPr="006E7BC8" w:rsidRDefault="00BA1EC3" w:rsidP="00BA1EC3">
            <w:pPr>
              <w:jc w:val="center"/>
              <w:rPr>
                <w:rStyle w:val="a4"/>
                <w:rFonts w:ascii="Times New Roman" w:hAnsi="Times New Roman" w:cs="Times New Roman"/>
                <w:color w:val="auto"/>
                <w:sz w:val="56"/>
                <w:szCs w:val="56"/>
              </w:rPr>
            </w:pPr>
          </w:p>
          <w:p w:rsidR="00BA1EC3" w:rsidRDefault="00BA1EC3" w:rsidP="00BA1EC3">
            <w:pPr>
              <w:jc w:val="center"/>
              <w:rPr>
                <w:rStyle w:val="a4"/>
                <w:rFonts w:ascii="Times New Roman" w:hAnsi="Times New Roman" w:cs="Times New Roman"/>
                <w:sz w:val="56"/>
                <w:szCs w:val="56"/>
              </w:rPr>
            </w:pPr>
            <w:r w:rsidRPr="00BA09BF">
              <w:rPr>
                <w:rStyle w:val="a4"/>
                <w:rFonts w:ascii="Times New Roman" w:hAnsi="Times New Roman" w:cs="Times New Roman"/>
                <w:noProof/>
                <w:sz w:val="56"/>
                <w:szCs w:val="56"/>
              </w:rPr>
              <w:drawing>
                <wp:inline distT="0" distB="0" distL="0" distR="0">
                  <wp:extent cx="3135674" cy="2781300"/>
                  <wp:effectExtent l="19050" t="0" r="7576" b="0"/>
                  <wp:docPr id="5" name="Рисунок 1" descr="C:\Documents and Settings\ADMIN\Рабочий стол\перех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ереход.jpg"/>
                          <pic:cNvPicPr>
                            <a:picLocks noChangeAspect="1" noChangeArrowheads="1"/>
                          </pic:cNvPicPr>
                        </pic:nvPicPr>
                        <pic:blipFill>
                          <a:blip r:embed="rId7" cstate="print"/>
                          <a:srcRect/>
                          <a:stretch>
                            <a:fillRect/>
                          </a:stretch>
                        </pic:blipFill>
                        <pic:spPr bwMode="auto">
                          <a:xfrm>
                            <a:off x="0" y="0"/>
                            <a:ext cx="3138329" cy="2783655"/>
                          </a:xfrm>
                          <a:prstGeom prst="rect">
                            <a:avLst/>
                          </a:prstGeom>
                          <a:noFill/>
                          <a:ln w="9525">
                            <a:noFill/>
                            <a:miter lim="800000"/>
                            <a:headEnd/>
                            <a:tailEnd/>
                          </a:ln>
                        </pic:spPr>
                      </pic:pic>
                    </a:graphicData>
                  </a:graphic>
                </wp:inline>
              </w:drawing>
            </w:r>
          </w:p>
          <w:p w:rsidR="00BA1EC3" w:rsidRDefault="00BA1EC3" w:rsidP="00BA1EC3">
            <w:pPr>
              <w:jc w:val="right"/>
              <w:rPr>
                <w:rStyle w:val="a4"/>
                <w:rFonts w:ascii="Times New Roman" w:hAnsi="Times New Roman" w:cs="Times New Roman"/>
                <w:sz w:val="20"/>
                <w:szCs w:val="20"/>
              </w:rPr>
            </w:pPr>
          </w:p>
          <w:p w:rsidR="003137F7" w:rsidRDefault="003137F7" w:rsidP="00BA1EC3">
            <w:pPr>
              <w:jc w:val="right"/>
              <w:rPr>
                <w:rStyle w:val="a4"/>
                <w:rFonts w:ascii="Times New Roman" w:hAnsi="Times New Roman" w:cs="Times New Roman"/>
                <w:sz w:val="20"/>
                <w:szCs w:val="20"/>
              </w:rPr>
            </w:pPr>
          </w:p>
          <w:p w:rsidR="003137F7" w:rsidRDefault="003137F7" w:rsidP="00BA1EC3">
            <w:pPr>
              <w:jc w:val="right"/>
              <w:rPr>
                <w:rStyle w:val="a4"/>
                <w:rFonts w:ascii="Times New Roman" w:hAnsi="Times New Roman" w:cs="Times New Roman"/>
                <w:sz w:val="20"/>
                <w:szCs w:val="20"/>
              </w:rPr>
            </w:pPr>
          </w:p>
          <w:p w:rsidR="003137F7" w:rsidRDefault="003137F7" w:rsidP="00BA1EC3">
            <w:pPr>
              <w:jc w:val="right"/>
              <w:rPr>
                <w:rStyle w:val="a4"/>
                <w:rFonts w:ascii="Times New Roman" w:hAnsi="Times New Roman" w:cs="Times New Roman"/>
                <w:sz w:val="20"/>
                <w:szCs w:val="20"/>
              </w:rPr>
            </w:pPr>
          </w:p>
          <w:p w:rsidR="003137F7" w:rsidRDefault="003137F7" w:rsidP="00BA1EC3">
            <w:pPr>
              <w:jc w:val="right"/>
              <w:rPr>
                <w:rStyle w:val="a4"/>
                <w:rFonts w:ascii="Times New Roman" w:hAnsi="Times New Roman" w:cs="Times New Roman"/>
                <w:sz w:val="20"/>
                <w:szCs w:val="20"/>
              </w:rPr>
            </w:pPr>
          </w:p>
          <w:p w:rsidR="003137F7" w:rsidRDefault="003137F7" w:rsidP="00BA1EC3">
            <w:pPr>
              <w:jc w:val="right"/>
              <w:rPr>
                <w:rStyle w:val="a4"/>
                <w:rFonts w:ascii="Times New Roman" w:hAnsi="Times New Roman" w:cs="Times New Roman"/>
                <w:sz w:val="20"/>
                <w:szCs w:val="20"/>
              </w:rPr>
            </w:pPr>
          </w:p>
          <w:p w:rsidR="003137F7" w:rsidRDefault="003137F7" w:rsidP="00BA1EC3">
            <w:pPr>
              <w:jc w:val="right"/>
              <w:rPr>
                <w:rStyle w:val="a4"/>
                <w:rFonts w:ascii="Times New Roman" w:hAnsi="Times New Roman" w:cs="Times New Roman"/>
                <w:sz w:val="20"/>
                <w:szCs w:val="20"/>
              </w:rPr>
            </w:pPr>
          </w:p>
          <w:p w:rsidR="003137F7" w:rsidRDefault="003137F7" w:rsidP="00BA1EC3">
            <w:pPr>
              <w:jc w:val="right"/>
              <w:rPr>
                <w:rStyle w:val="a4"/>
                <w:rFonts w:ascii="Times New Roman" w:hAnsi="Times New Roman" w:cs="Times New Roman"/>
                <w:sz w:val="20"/>
                <w:szCs w:val="20"/>
              </w:rPr>
            </w:pPr>
          </w:p>
          <w:p w:rsidR="003137F7" w:rsidRDefault="003137F7" w:rsidP="00BA1EC3">
            <w:pPr>
              <w:jc w:val="right"/>
              <w:rPr>
                <w:rStyle w:val="a4"/>
                <w:rFonts w:ascii="Times New Roman" w:hAnsi="Times New Roman" w:cs="Times New Roman"/>
                <w:sz w:val="20"/>
                <w:szCs w:val="20"/>
              </w:rPr>
            </w:pPr>
          </w:p>
          <w:p w:rsidR="003137F7" w:rsidRDefault="003137F7" w:rsidP="00BA1EC3">
            <w:pPr>
              <w:jc w:val="right"/>
              <w:rPr>
                <w:rStyle w:val="a4"/>
                <w:rFonts w:ascii="Times New Roman" w:hAnsi="Times New Roman" w:cs="Times New Roman"/>
                <w:sz w:val="20"/>
                <w:szCs w:val="20"/>
              </w:rPr>
            </w:pPr>
          </w:p>
          <w:p w:rsidR="00BA1EC3" w:rsidRDefault="00BA1EC3" w:rsidP="00BA1EC3">
            <w:pPr>
              <w:jc w:val="right"/>
              <w:rPr>
                <w:rStyle w:val="a4"/>
                <w:rFonts w:ascii="Times New Roman" w:hAnsi="Times New Roman" w:cs="Times New Roman"/>
                <w:sz w:val="20"/>
                <w:szCs w:val="20"/>
              </w:rPr>
            </w:pPr>
          </w:p>
          <w:p w:rsidR="00BA1EC3" w:rsidRDefault="00BA1EC3" w:rsidP="00BA1EC3">
            <w:pPr>
              <w:jc w:val="right"/>
              <w:rPr>
                <w:rStyle w:val="a4"/>
                <w:rFonts w:ascii="Times New Roman" w:hAnsi="Times New Roman" w:cs="Times New Roman"/>
                <w:sz w:val="20"/>
                <w:szCs w:val="20"/>
              </w:rPr>
            </w:pPr>
          </w:p>
          <w:p w:rsidR="003137F7" w:rsidRDefault="003137F7" w:rsidP="003137F7">
            <w:pPr>
              <w:jc w:val="center"/>
              <w:rPr>
                <w:rFonts w:ascii="Times New Roman" w:hAnsi="Times New Roman" w:cs="Times New Roman"/>
                <w:b/>
                <w:sz w:val="32"/>
                <w:szCs w:val="32"/>
              </w:rPr>
            </w:pPr>
          </w:p>
          <w:p w:rsidR="003137F7" w:rsidRDefault="009861EF" w:rsidP="003137F7">
            <w:pPr>
              <w:jc w:val="center"/>
              <w:rPr>
                <w:rFonts w:ascii="Times New Roman" w:hAnsi="Times New Roman" w:cs="Times New Roman"/>
                <w:b/>
                <w:sz w:val="32"/>
                <w:szCs w:val="32"/>
              </w:rPr>
            </w:pPr>
            <w:r w:rsidRPr="009861EF">
              <w:rPr>
                <w:rFonts w:ascii="Times New Roman" w:hAnsi="Times New Roman" w:cs="Times New Roman"/>
                <w:b/>
                <w:noProof/>
                <w:sz w:val="32"/>
                <w:szCs w:val="32"/>
              </w:rPr>
              <w:drawing>
                <wp:inline distT="0" distB="0" distL="0" distR="0">
                  <wp:extent cx="3009900" cy="2578937"/>
                  <wp:effectExtent l="19050" t="0" r="0" b="0"/>
                  <wp:docPr id="10" name="Рисунок 2" descr="C:\Documents and Settings\ADMIN\Рабочий стол\водит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водитель.jpg"/>
                          <pic:cNvPicPr>
                            <a:picLocks noChangeAspect="1" noChangeArrowheads="1"/>
                          </pic:cNvPicPr>
                        </pic:nvPicPr>
                        <pic:blipFill>
                          <a:blip r:embed="rId8" cstate="print"/>
                          <a:srcRect/>
                          <a:stretch>
                            <a:fillRect/>
                          </a:stretch>
                        </pic:blipFill>
                        <pic:spPr bwMode="auto">
                          <a:xfrm>
                            <a:off x="0" y="0"/>
                            <a:ext cx="3009900" cy="2578937"/>
                          </a:xfrm>
                          <a:prstGeom prst="rect">
                            <a:avLst/>
                          </a:prstGeom>
                          <a:noFill/>
                          <a:ln w="9525">
                            <a:noFill/>
                            <a:miter lim="800000"/>
                            <a:headEnd/>
                            <a:tailEnd/>
                          </a:ln>
                        </pic:spPr>
                      </pic:pic>
                    </a:graphicData>
                  </a:graphic>
                </wp:inline>
              </w:drawing>
            </w:r>
          </w:p>
          <w:p w:rsidR="003137F7" w:rsidRDefault="003137F7" w:rsidP="003137F7">
            <w:pPr>
              <w:jc w:val="center"/>
              <w:rPr>
                <w:rFonts w:ascii="Times New Roman" w:hAnsi="Times New Roman" w:cs="Times New Roman"/>
                <w:b/>
                <w:sz w:val="32"/>
                <w:szCs w:val="32"/>
              </w:rPr>
            </w:pPr>
          </w:p>
          <w:p w:rsidR="003137F7" w:rsidRDefault="003137F7" w:rsidP="003137F7">
            <w:pPr>
              <w:jc w:val="center"/>
              <w:rPr>
                <w:rFonts w:ascii="Times New Roman" w:hAnsi="Times New Roman" w:cs="Times New Roman"/>
                <w:b/>
                <w:sz w:val="32"/>
                <w:szCs w:val="32"/>
              </w:rPr>
            </w:pPr>
          </w:p>
          <w:p w:rsidR="003137F7" w:rsidRDefault="003137F7" w:rsidP="003137F7">
            <w:pPr>
              <w:jc w:val="center"/>
              <w:rPr>
                <w:rFonts w:ascii="Times New Roman" w:hAnsi="Times New Roman" w:cs="Times New Roman"/>
                <w:b/>
                <w:sz w:val="32"/>
                <w:szCs w:val="32"/>
              </w:rPr>
            </w:pPr>
          </w:p>
          <w:p w:rsidR="003137F7" w:rsidRDefault="003137F7" w:rsidP="009861EF">
            <w:pPr>
              <w:rPr>
                <w:rFonts w:ascii="Times New Roman" w:hAnsi="Times New Roman" w:cs="Times New Roman"/>
                <w:b/>
                <w:sz w:val="32"/>
                <w:szCs w:val="32"/>
              </w:rPr>
            </w:pPr>
          </w:p>
          <w:p w:rsidR="003137F7" w:rsidRPr="00BA1EC3" w:rsidRDefault="003137F7" w:rsidP="009861EF">
            <w:pPr>
              <w:jc w:val="center"/>
              <w:rPr>
                <w:rFonts w:ascii="Times New Roman" w:hAnsi="Times New Roman" w:cs="Times New Roman"/>
                <w:b/>
                <w:sz w:val="32"/>
                <w:szCs w:val="32"/>
              </w:rPr>
            </w:pPr>
            <w:r w:rsidRPr="00BA1EC3">
              <w:rPr>
                <w:rFonts w:ascii="Times New Roman" w:hAnsi="Times New Roman" w:cs="Times New Roman"/>
                <w:b/>
                <w:sz w:val="32"/>
                <w:szCs w:val="32"/>
              </w:rPr>
              <w:t>ЧЕМ БОЛЬШЕ СКОРОСТЬ АВТОМСОБИЛЯ, ТЕМ СИЛЬНЕЕ УДАР И СЕРЬЕЗНЫЕ ПОСЛЕДСТВИЯ!</w:t>
            </w:r>
          </w:p>
          <w:p w:rsidR="00BA1EC3" w:rsidRDefault="00BA1EC3" w:rsidP="00BA1EC3">
            <w:pPr>
              <w:jc w:val="center"/>
              <w:rPr>
                <w:rStyle w:val="a4"/>
                <w:rFonts w:ascii="Times New Roman" w:hAnsi="Times New Roman" w:cs="Times New Roman"/>
                <w:b w:val="0"/>
                <w:i w:val="0"/>
                <w:color w:val="auto"/>
                <w:sz w:val="24"/>
                <w:szCs w:val="24"/>
              </w:rPr>
            </w:pPr>
          </w:p>
          <w:p w:rsidR="00BA1EC3" w:rsidRPr="00806253" w:rsidRDefault="00BA1EC3" w:rsidP="00B01296">
            <w:pPr>
              <w:jc w:val="center"/>
              <w:rPr>
                <w:rFonts w:ascii="Times New Roman" w:hAnsi="Times New Roman" w:cs="Times New Roman"/>
                <w:i/>
                <w:color w:val="C0504D" w:themeColor="accent2"/>
                <w:sz w:val="32"/>
                <w:szCs w:val="32"/>
              </w:rPr>
            </w:pPr>
          </w:p>
        </w:tc>
      </w:tr>
    </w:tbl>
    <w:p w:rsidR="00E53AEC" w:rsidRDefault="00E53AEC"/>
    <w:p w:rsidR="00BA1EC3" w:rsidRDefault="00BA1EC3"/>
    <w:sectPr w:rsidR="00BA1EC3" w:rsidSect="00884A1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19"/>
    <w:rsid w:val="00032835"/>
    <w:rsid w:val="000A6684"/>
    <w:rsid w:val="00110A30"/>
    <w:rsid w:val="001E647C"/>
    <w:rsid w:val="003137F7"/>
    <w:rsid w:val="004D2748"/>
    <w:rsid w:val="00616B12"/>
    <w:rsid w:val="006E7BC8"/>
    <w:rsid w:val="00806253"/>
    <w:rsid w:val="00884A19"/>
    <w:rsid w:val="00917CAC"/>
    <w:rsid w:val="009861EF"/>
    <w:rsid w:val="00A346A3"/>
    <w:rsid w:val="00BA09BF"/>
    <w:rsid w:val="00BA1EC3"/>
    <w:rsid w:val="00CF1F0A"/>
    <w:rsid w:val="00D9360C"/>
    <w:rsid w:val="00E53AEC"/>
    <w:rsid w:val="00EB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Intense Emphasis"/>
    <w:basedOn w:val="a0"/>
    <w:uiPriority w:val="21"/>
    <w:qFormat/>
    <w:rsid w:val="00884A19"/>
    <w:rPr>
      <w:b/>
      <w:bCs/>
      <w:i/>
      <w:iCs/>
      <w:color w:val="4F81BD" w:themeColor="accent1"/>
    </w:rPr>
  </w:style>
  <w:style w:type="paragraph" w:styleId="a5">
    <w:name w:val="Balloon Text"/>
    <w:basedOn w:val="a"/>
    <w:link w:val="a6"/>
    <w:uiPriority w:val="99"/>
    <w:semiHidden/>
    <w:unhideWhenUsed/>
    <w:rsid w:val="00BA09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0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Intense Emphasis"/>
    <w:basedOn w:val="a0"/>
    <w:uiPriority w:val="21"/>
    <w:qFormat/>
    <w:rsid w:val="00884A19"/>
    <w:rPr>
      <w:b/>
      <w:bCs/>
      <w:i/>
      <w:iCs/>
      <w:color w:val="4F81BD" w:themeColor="accent1"/>
    </w:rPr>
  </w:style>
  <w:style w:type="paragraph" w:styleId="a5">
    <w:name w:val="Balloon Text"/>
    <w:basedOn w:val="a"/>
    <w:link w:val="a6"/>
    <w:uiPriority w:val="99"/>
    <w:semiHidden/>
    <w:unhideWhenUsed/>
    <w:rsid w:val="00BA09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0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Svetlana</cp:lastModifiedBy>
  <cp:revision>2</cp:revision>
  <dcterms:created xsi:type="dcterms:W3CDTF">2015-09-29T20:16:00Z</dcterms:created>
  <dcterms:modified xsi:type="dcterms:W3CDTF">2015-09-29T20:16:00Z</dcterms:modified>
</cp:coreProperties>
</file>