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C" w:rsidRDefault="002E2E5C" w:rsidP="002E2E5C">
      <w:pPr>
        <w:pStyle w:val="a3"/>
        <w:ind w:left="-567" w:firstLine="567"/>
        <w:rPr>
          <w:b/>
          <w:sz w:val="48"/>
          <w:szCs w:val="48"/>
          <w:u w:val="single"/>
        </w:rPr>
      </w:pPr>
      <w:r>
        <w:rPr>
          <w:sz w:val="40"/>
          <w:szCs w:val="40"/>
        </w:rPr>
        <w:t xml:space="preserve">                      </w:t>
      </w:r>
      <w:r>
        <w:rPr>
          <w:b/>
          <w:sz w:val="48"/>
          <w:szCs w:val="48"/>
          <w:u w:val="single"/>
        </w:rPr>
        <w:t>Проект «Осень»</w:t>
      </w:r>
    </w:p>
    <w:p w:rsidR="002E2E5C" w:rsidRDefault="002E2E5C" w:rsidP="002E2E5C">
      <w:pPr>
        <w:pStyle w:val="a3"/>
        <w:ind w:left="-567" w:firstLine="567"/>
        <w:rPr>
          <w:b/>
          <w:sz w:val="48"/>
          <w:szCs w:val="48"/>
          <w:u w:val="single"/>
        </w:rPr>
      </w:pPr>
    </w:p>
    <w:p w:rsidR="002E2E5C" w:rsidRDefault="002E2E5C" w:rsidP="002E2E5C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 xml:space="preserve">Автор проекта: </w:t>
      </w:r>
      <w:proofErr w:type="spellStart"/>
      <w:r>
        <w:rPr>
          <w:sz w:val="28"/>
          <w:szCs w:val="28"/>
        </w:rPr>
        <w:t>Колобухина</w:t>
      </w:r>
      <w:proofErr w:type="spellEnd"/>
      <w:r>
        <w:rPr>
          <w:sz w:val="28"/>
          <w:szCs w:val="28"/>
        </w:rPr>
        <w:t xml:space="preserve"> Е.Е.</w:t>
      </w:r>
    </w:p>
    <w:p w:rsidR="002E2E5C" w:rsidRDefault="002E2E5C" w:rsidP="002E2E5C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 xml:space="preserve">Участники проекта: </w:t>
      </w:r>
      <w:r>
        <w:rPr>
          <w:sz w:val="28"/>
          <w:szCs w:val="28"/>
        </w:rPr>
        <w:t xml:space="preserve">воспитатели – </w:t>
      </w:r>
      <w:proofErr w:type="spellStart"/>
      <w:r>
        <w:rPr>
          <w:sz w:val="28"/>
          <w:szCs w:val="28"/>
        </w:rPr>
        <w:t>Колобухина</w:t>
      </w:r>
      <w:proofErr w:type="spellEnd"/>
      <w:r>
        <w:rPr>
          <w:sz w:val="28"/>
          <w:szCs w:val="28"/>
        </w:rPr>
        <w:t xml:space="preserve"> Е.Е., Щукина В.А.;</w:t>
      </w:r>
    </w:p>
    <w:p w:rsidR="002E2E5C" w:rsidRDefault="002E2E5C" w:rsidP="002E2E5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дети старшей группы №1 «Мечтатели»;     </w:t>
      </w:r>
    </w:p>
    <w:p w:rsidR="002E2E5C" w:rsidRDefault="002E2E5C" w:rsidP="002E2E5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родители воспитанников.</w:t>
      </w:r>
    </w:p>
    <w:p w:rsidR="002E2E5C" w:rsidRDefault="002E2E5C" w:rsidP="002E2E5C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 xml:space="preserve">Срок проведения проекта: </w:t>
      </w:r>
      <w:r>
        <w:rPr>
          <w:sz w:val="28"/>
          <w:szCs w:val="28"/>
        </w:rPr>
        <w:t>с 4 по 8 ноября</w:t>
      </w:r>
    </w:p>
    <w:p w:rsidR="0073782A" w:rsidRDefault="0073782A" w:rsidP="002E2E5C">
      <w:pPr>
        <w:pStyle w:val="a3"/>
        <w:ind w:left="-567"/>
        <w:rPr>
          <w:sz w:val="28"/>
          <w:szCs w:val="28"/>
        </w:rPr>
      </w:pPr>
    </w:p>
    <w:p w:rsidR="004A118B" w:rsidRDefault="004A118B" w:rsidP="002E2E5C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 xml:space="preserve">Актуальность темы: </w:t>
      </w:r>
      <w:r>
        <w:rPr>
          <w:sz w:val="28"/>
          <w:szCs w:val="28"/>
        </w:rPr>
        <w:t>В группе очень много детей с речевыми нарушениями. И такие дети в недостаточной степени имеют представления о предметах и явлениях окружающей природы в разное время года, о том, как меняется природа на протяжении года, как ведут себя представители животного мира, какие причинно-следственные связи существуют в природных явлениях.</w:t>
      </w:r>
    </w:p>
    <w:p w:rsidR="00482806" w:rsidRDefault="00482806" w:rsidP="002E2E5C">
      <w:pPr>
        <w:pStyle w:val="a3"/>
        <w:ind w:left="-567"/>
        <w:rPr>
          <w:sz w:val="28"/>
          <w:szCs w:val="28"/>
        </w:rPr>
      </w:pPr>
    </w:p>
    <w:p w:rsidR="004A118B" w:rsidRDefault="004A118B" w:rsidP="002E2E5C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 xml:space="preserve">Ожидаемый результат: </w:t>
      </w:r>
      <w:r>
        <w:rPr>
          <w:sz w:val="28"/>
          <w:szCs w:val="28"/>
        </w:rPr>
        <w:t>Участие детей в проекте «Осень» позволит максимально обогатить знания и представления об осени, её характерных признаках, развить творческие способности, поисковую деятельность, связную речь детей.</w:t>
      </w:r>
    </w:p>
    <w:p w:rsidR="00482806" w:rsidRDefault="00482806" w:rsidP="002E2E5C">
      <w:pPr>
        <w:pStyle w:val="a3"/>
        <w:ind w:left="-567"/>
        <w:rPr>
          <w:sz w:val="28"/>
          <w:szCs w:val="28"/>
        </w:rPr>
      </w:pPr>
    </w:p>
    <w:p w:rsidR="0073782A" w:rsidRDefault="004A118B" w:rsidP="0073782A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>Цель проекта:</w:t>
      </w:r>
      <w:r>
        <w:rPr>
          <w:sz w:val="28"/>
          <w:szCs w:val="28"/>
        </w:rPr>
        <w:t xml:space="preserve"> Расширить и сист</w:t>
      </w:r>
      <w:r w:rsidR="0073782A">
        <w:rPr>
          <w:sz w:val="28"/>
          <w:szCs w:val="28"/>
        </w:rPr>
        <w:t>ематизировать знания детей об осени.</w:t>
      </w:r>
    </w:p>
    <w:p w:rsidR="004A118B" w:rsidRDefault="0073782A" w:rsidP="0073782A">
      <w:pPr>
        <w:pStyle w:val="a3"/>
        <w:ind w:left="-567"/>
        <w:rPr>
          <w:sz w:val="28"/>
          <w:szCs w:val="28"/>
        </w:rPr>
      </w:pPr>
      <w:r>
        <w:rPr>
          <w:sz w:val="36"/>
          <w:szCs w:val="36"/>
        </w:rPr>
        <w:t>Задачи</w:t>
      </w:r>
      <w:r w:rsidR="00482806">
        <w:rPr>
          <w:sz w:val="36"/>
          <w:szCs w:val="36"/>
        </w:rPr>
        <w:t xml:space="preserve"> проекта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1. Познакомить детей с сезонными изменениями в природе, с цветовой гаммой, присущей осени.</w:t>
      </w:r>
    </w:p>
    <w:p w:rsidR="0073782A" w:rsidRDefault="0073782A" w:rsidP="0073782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 Формировать у детей интерес к окружающему миру, родной природе.</w:t>
      </w:r>
    </w:p>
    <w:p w:rsidR="0073782A" w:rsidRDefault="0073782A" w:rsidP="0073782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3. Воспитывать у детей эмоциональное, положительное отношение к природе, умение видеть прекрасное в разное время года.</w:t>
      </w:r>
    </w:p>
    <w:p w:rsidR="0073782A" w:rsidRDefault="0073782A" w:rsidP="0073782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4. Активизировать родителей на взаимодействие с детским садом, привлечь внимание к принятию участия в конкурсе поделок «Дары осени».</w:t>
      </w:r>
    </w:p>
    <w:p w:rsidR="00482806" w:rsidRDefault="00482806" w:rsidP="0073782A">
      <w:pPr>
        <w:pStyle w:val="a3"/>
        <w:ind w:left="-567"/>
        <w:rPr>
          <w:sz w:val="28"/>
          <w:szCs w:val="28"/>
        </w:rPr>
      </w:pPr>
    </w:p>
    <w:p w:rsidR="00482806" w:rsidRDefault="00482806" w:rsidP="0073782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Этапы проекта:</w:t>
      </w:r>
    </w:p>
    <w:p w:rsidR="00482806" w:rsidRDefault="00482806" w:rsidP="0073782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1 этап – подготовительный:</w:t>
      </w:r>
    </w:p>
    <w:p w:rsidR="00482806" w:rsidRPr="00482806" w:rsidRDefault="00482806" w:rsidP="0048280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28"/>
          <w:szCs w:val="28"/>
        </w:rPr>
        <w:t>Подбор методической литературы по данной теме.</w:t>
      </w:r>
    </w:p>
    <w:p w:rsidR="00482806" w:rsidRPr="00482806" w:rsidRDefault="00482806" w:rsidP="0048280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28"/>
          <w:szCs w:val="28"/>
        </w:rPr>
        <w:t>Подбор детской художественной литературы.</w:t>
      </w:r>
    </w:p>
    <w:p w:rsidR="00482806" w:rsidRPr="00841D27" w:rsidRDefault="00482806" w:rsidP="0048280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28"/>
          <w:szCs w:val="28"/>
        </w:rPr>
        <w:t>Формулировка цели, задач, ожидаемого результата проекта.</w:t>
      </w:r>
    </w:p>
    <w:p w:rsidR="00841D27" w:rsidRPr="00482806" w:rsidRDefault="00841D27" w:rsidP="00841D27">
      <w:pPr>
        <w:pStyle w:val="a3"/>
        <w:ind w:left="153"/>
        <w:rPr>
          <w:sz w:val="36"/>
          <w:szCs w:val="36"/>
        </w:rPr>
      </w:pPr>
    </w:p>
    <w:p w:rsidR="00482806" w:rsidRDefault="00482806" w:rsidP="00482806">
      <w:pPr>
        <w:pStyle w:val="a3"/>
        <w:ind w:left="153"/>
        <w:rPr>
          <w:sz w:val="28"/>
          <w:szCs w:val="28"/>
        </w:rPr>
      </w:pPr>
    </w:p>
    <w:p w:rsidR="00482806" w:rsidRPr="00482806" w:rsidRDefault="00482806" w:rsidP="00482806">
      <w:pPr>
        <w:pStyle w:val="a3"/>
        <w:ind w:left="153"/>
        <w:rPr>
          <w:sz w:val="36"/>
          <w:szCs w:val="36"/>
        </w:rPr>
      </w:pPr>
    </w:p>
    <w:p w:rsidR="0073782A" w:rsidRDefault="00482806" w:rsidP="0073782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lastRenderedPageBreak/>
        <w:t>2 этап – реализация проекта через разнообразные виды деятельности:</w:t>
      </w:r>
    </w:p>
    <w:p w:rsidR="00482806" w:rsidRDefault="00E4752B" w:rsidP="0073782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Игровая деятельность:</w:t>
      </w:r>
    </w:p>
    <w:p w:rsidR="00E4752B" w:rsidRDefault="00482806" w:rsidP="0048280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EAE">
        <w:rPr>
          <w:sz w:val="28"/>
          <w:szCs w:val="28"/>
        </w:rPr>
        <w:t>Дидактические игры:</w:t>
      </w:r>
      <w:r>
        <w:rPr>
          <w:sz w:val="36"/>
          <w:szCs w:val="36"/>
        </w:rPr>
        <w:t xml:space="preserve"> </w:t>
      </w:r>
      <w:r w:rsidR="00E4752B" w:rsidRPr="00E4752B">
        <w:rPr>
          <w:sz w:val="28"/>
          <w:szCs w:val="28"/>
        </w:rPr>
        <w:t>«Где растёт», «Возврати осени память</w:t>
      </w:r>
      <w:r w:rsidR="00E4752B">
        <w:rPr>
          <w:sz w:val="28"/>
          <w:szCs w:val="28"/>
        </w:rPr>
        <w:t>», «Отгадай овощ на вкус», «Игры с листьями».</w:t>
      </w:r>
    </w:p>
    <w:p w:rsidR="00482806" w:rsidRDefault="00E4752B" w:rsidP="0048280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EAE">
        <w:rPr>
          <w:sz w:val="28"/>
          <w:szCs w:val="28"/>
        </w:rPr>
        <w:t>Речевые игры: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«Подбери признак», «Назови цветок». </w:t>
      </w:r>
    </w:p>
    <w:p w:rsidR="00E4752B" w:rsidRDefault="00E4752B" w:rsidP="0048280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EAE">
        <w:rPr>
          <w:sz w:val="28"/>
          <w:szCs w:val="28"/>
        </w:rPr>
        <w:t>Подвижные игры: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«К названному дереву беги», «Капли дождя», «Подбери действие», «Найди листок, как на дереве».</w:t>
      </w:r>
    </w:p>
    <w:p w:rsidR="00841D27" w:rsidRDefault="00E4752B" w:rsidP="00841D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2EAE">
        <w:rPr>
          <w:sz w:val="28"/>
          <w:szCs w:val="28"/>
        </w:rPr>
        <w:t>Сюжетно-ролевые игры: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«Уборка урожая», «Прогулка по осеннему лесу», «По грибы».</w:t>
      </w:r>
    </w:p>
    <w:p w:rsidR="00171D71" w:rsidRDefault="00171D71" w:rsidP="00171D71">
      <w:pPr>
        <w:pStyle w:val="a3"/>
        <w:ind w:left="153"/>
        <w:rPr>
          <w:sz w:val="28"/>
          <w:szCs w:val="28"/>
        </w:rPr>
      </w:pPr>
    </w:p>
    <w:p w:rsidR="00841D27" w:rsidRDefault="00841D27" w:rsidP="00841D27">
      <w:pPr>
        <w:pStyle w:val="a3"/>
        <w:ind w:left="-426"/>
        <w:rPr>
          <w:sz w:val="36"/>
          <w:szCs w:val="36"/>
        </w:rPr>
      </w:pPr>
      <w:r w:rsidRPr="00841D27">
        <w:rPr>
          <w:sz w:val="36"/>
          <w:szCs w:val="36"/>
        </w:rPr>
        <w:t>Комм</w:t>
      </w:r>
      <w:r>
        <w:rPr>
          <w:sz w:val="36"/>
          <w:szCs w:val="36"/>
        </w:rPr>
        <w:t>уникативная деятельность:</w:t>
      </w:r>
    </w:p>
    <w:p w:rsidR="00841D27" w:rsidRDefault="00841D27" w:rsidP="00841D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Отгадывание загадок по теме.</w:t>
      </w:r>
    </w:p>
    <w:p w:rsidR="00841D27" w:rsidRDefault="00841D27" w:rsidP="00841D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Разговор с детьми об осенних явлениях.</w:t>
      </w:r>
    </w:p>
    <w:p w:rsidR="00841D27" w:rsidRDefault="00841D27" w:rsidP="00841D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Рассказывание на тему «Золотая осень».</w:t>
      </w:r>
    </w:p>
    <w:p w:rsidR="00841D27" w:rsidRDefault="00841D27" w:rsidP="00841D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«Дары осени».</w:t>
      </w:r>
    </w:p>
    <w:p w:rsidR="00841D27" w:rsidRDefault="00841D27" w:rsidP="00841D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Заучивание стихотворений об осени.</w:t>
      </w:r>
    </w:p>
    <w:p w:rsidR="00171D71" w:rsidRDefault="00171D71" w:rsidP="00171D71">
      <w:pPr>
        <w:pStyle w:val="a3"/>
        <w:ind w:left="294"/>
        <w:rPr>
          <w:sz w:val="28"/>
          <w:szCs w:val="28"/>
        </w:rPr>
      </w:pPr>
    </w:p>
    <w:p w:rsidR="00841D27" w:rsidRDefault="00841D27" w:rsidP="00841D27">
      <w:pPr>
        <w:pStyle w:val="a3"/>
        <w:ind w:left="-426"/>
        <w:rPr>
          <w:sz w:val="36"/>
          <w:szCs w:val="36"/>
        </w:rPr>
      </w:pPr>
      <w:r>
        <w:rPr>
          <w:sz w:val="36"/>
          <w:szCs w:val="36"/>
        </w:rPr>
        <w:t>Познавательная деятельность:</w:t>
      </w:r>
    </w:p>
    <w:p w:rsidR="00841D27" w:rsidRPr="00171D71" w:rsidRDefault="00171D71" w:rsidP="00841D27">
      <w:pPr>
        <w:pStyle w:val="a3"/>
        <w:numPr>
          <w:ilvl w:val="0"/>
          <w:numId w:val="5"/>
        </w:numPr>
        <w:rPr>
          <w:sz w:val="36"/>
          <w:szCs w:val="36"/>
        </w:rPr>
      </w:pPr>
      <w:r w:rsidRPr="00412EAE">
        <w:rPr>
          <w:sz w:val="28"/>
          <w:szCs w:val="28"/>
        </w:rPr>
        <w:t>Беседы на темы: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«Осень разноцветная», «Осенний лес», «Куда улетают птицы», «Красота осенней природы».</w:t>
      </w:r>
    </w:p>
    <w:p w:rsidR="00171D71" w:rsidRPr="00412EAE" w:rsidRDefault="00171D71" w:rsidP="00841D2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EAE">
        <w:rPr>
          <w:sz w:val="28"/>
          <w:szCs w:val="28"/>
        </w:rPr>
        <w:t>Рассматривание репродукции картины И. Левитана «Золотая осень».</w:t>
      </w:r>
    </w:p>
    <w:p w:rsidR="00171D71" w:rsidRPr="00412EAE" w:rsidRDefault="00171D71" w:rsidP="00841D2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EAE">
        <w:rPr>
          <w:sz w:val="28"/>
          <w:szCs w:val="28"/>
        </w:rPr>
        <w:t>Рассматривание иллюстраций с осенними пейзажами.</w:t>
      </w:r>
    </w:p>
    <w:p w:rsidR="00171D71" w:rsidRPr="00412EAE" w:rsidRDefault="00171D71" w:rsidP="00841D2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12EAE">
        <w:rPr>
          <w:sz w:val="28"/>
          <w:szCs w:val="28"/>
        </w:rPr>
        <w:t>Экскурсия в парк.</w:t>
      </w:r>
    </w:p>
    <w:p w:rsidR="00171D71" w:rsidRPr="00CB1CEF" w:rsidRDefault="00171D71" w:rsidP="00841D27">
      <w:pPr>
        <w:pStyle w:val="a3"/>
        <w:numPr>
          <w:ilvl w:val="0"/>
          <w:numId w:val="5"/>
        </w:numPr>
        <w:rPr>
          <w:sz w:val="36"/>
          <w:szCs w:val="36"/>
        </w:rPr>
      </w:pPr>
      <w:r w:rsidRPr="00412EAE">
        <w:rPr>
          <w:sz w:val="28"/>
          <w:szCs w:val="28"/>
        </w:rPr>
        <w:t>Наблюдения на прогулке: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 осенними цветами, за красотой осенних деревьев и кустарников, за листопадом, за птицами, за насекомыми.</w:t>
      </w:r>
    </w:p>
    <w:p w:rsidR="00CB1CEF" w:rsidRPr="00171D71" w:rsidRDefault="00CB1CEF" w:rsidP="00CB1CEF">
      <w:pPr>
        <w:pStyle w:val="a3"/>
        <w:ind w:left="294"/>
        <w:rPr>
          <w:sz w:val="36"/>
          <w:szCs w:val="36"/>
        </w:rPr>
      </w:pPr>
    </w:p>
    <w:p w:rsidR="00171D71" w:rsidRDefault="00171D71" w:rsidP="00171D71">
      <w:pPr>
        <w:pStyle w:val="a3"/>
        <w:ind w:left="-284" w:hanging="142"/>
        <w:rPr>
          <w:sz w:val="36"/>
          <w:szCs w:val="36"/>
        </w:rPr>
      </w:pPr>
      <w:r>
        <w:rPr>
          <w:sz w:val="36"/>
          <w:szCs w:val="36"/>
        </w:rPr>
        <w:t>Му</w:t>
      </w:r>
      <w:r w:rsidR="00412EAE">
        <w:rPr>
          <w:sz w:val="36"/>
          <w:szCs w:val="36"/>
        </w:rPr>
        <w:t>зыкально – художественная деятельность:</w:t>
      </w:r>
    </w:p>
    <w:p w:rsidR="00412EAE" w:rsidRPr="00412EAE" w:rsidRDefault="00412EAE" w:rsidP="00412EAE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Музыкальная игра «Осень спросим».</w:t>
      </w:r>
    </w:p>
    <w:p w:rsidR="00412EAE" w:rsidRPr="00412EAE" w:rsidRDefault="00412EAE" w:rsidP="00412EAE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Исполнение песен: «Осенний листопад», «Осень постучалась к нам», «Грустная песенка».</w:t>
      </w:r>
    </w:p>
    <w:p w:rsidR="00412EAE" w:rsidRPr="00CB1CEF" w:rsidRDefault="00412EAE" w:rsidP="00412EAE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Инсценировка</w:t>
      </w:r>
      <w:r w:rsidR="00CB1CEF">
        <w:rPr>
          <w:sz w:val="28"/>
          <w:szCs w:val="28"/>
        </w:rPr>
        <w:t xml:space="preserve"> на утреннике «Огород».</w:t>
      </w:r>
    </w:p>
    <w:p w:rsidR="00CB1CEF" w:rsidRPr="00CB1CEF" w:rsidRDefault="00CB1CEF" w:rsidP="00CB1CEF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Прослушивание записи П.И. Чайковского «Времена года. Осень».</w:t>
      </w:r>
    </w:p>
    <w:p w:rsidR="00CB1CEF" w:rsidRDefault="00CB1CEF" w:rsidP="00CB1CEF">
      <w:pPr>
        <w:pStyle w:val="a3"/>
        <w:ind w:left="294"/>
        <w:rPr>
          <w:sz w:val="36"/>
          <w:szCs w:val="36"/>
        </w:rPr>
      </w:pPr>
    </w:p>
    <w:p w:rsidR="00CB1CEF" w:rsidRPr="00CB1CEF" w:rsidRDefault="00CB1CEF" w:rsidP="00CB1CEF">
      <w:pPr>
        <w:pStyle w:val="a3"/>
        <w:ind w:left="-426"/>
        <w:rPr>
          <w:sz w:val="36"/>
          <w:szCs w:val="36"/>
        </w:rPr>
      </w:pPr>
      <w:r w:rsidRPr="00CB1CEF">
        <w:rPr>
          <w:sz w:val="36"/>
          <w:szCs w:val="36"/>
        </w:rPr>
        <w:t>Продуктивная деятельность:</w:t>
      </w:r>
    </w:p>
    <w:p w:rsidR="00CB1CEF" w:rsidRPr="00CB1CEF" w:rsidRDefault="00CB1CEF" w:rsidP="00CB1CEF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Рисование осенних пейзажей.</w:t>
      </w:r>
    </w:p>
    <w:p w:rsidR="00CB1CEF" w:rsidRPr="00CB1CEF" w:rsidRDefault="00CB1CEF" w:rsidP="00CB1CEF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Изготовление пластин украшенных отпечатками листьев растений.</w:t>
      </w:r>
    </w:p>
    <w:p w:rsidR="00CB1CEF" w:rsidRPr="00CB1CEF" w:rsidRDefault="00CB1CEF" w:rsidP="00CB1CEF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lastRenderedPageBreak/>
        <w:t>Коллективная работа «Натюрморт из фруктов и овощей».</w:t>
      </w:r>
    </w:p>
    <w:p w:rsidR="00CB1CEF" w:rsidRPr="00CB1CEF" w:rsidRDefault="00CB1CEF" w:rsidP="00CB1CEF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28"/>
          <w:szCs w:val="28"/>
        </w:rPr>
        <w:t>Конструирование «Ветка рябины».</w:t>
      </w:r>
    </w:p>
    <w:p w:rsidR="00CB1CEF" w:rsidRPr="00CB1CEF" w:rsidRDefault="00CB1CEF" w:rsidP="00CB1CEF">
      <w:pPr>
        <w:pStyle w:val="a3"/>
        <w:ind w:left="294"/>
        <w:rPr>
          <w:sz w:val="36"/>
          <w:szCs w:val="36"/>
        </w:rPr>
      </w:pPr>
    </w:p>
    <w:p w:rsidR="00CB1CEF" w:rsidRDefault="00CB1CEF" w:rsidP="00CB1CEF">
      <w:pPr>
        <w:pStyle w:val="a3"/>
        <w:ind w:left="-414" w:hanging="12"/>
        <w:rPr>
          <w:sz w:val="36"/>
          <w:szCs w:val="36"/>
        </w:rPr>
      </w:pPr>
      <w:r>
        <w:rPr>
          <w:sz w:val="36"/>
          <w:szCs w:val="36"/>
        </w:rPr>
        <w:t>Трудовая деятельность:</w:t>
      </w:r>
    </w:p>
    <w:p w:rsidR="00CB1CEF" w:rsidRPr="00CB1CEF" w:rsidRDefault="00CB1CEF" w:rsidP="00CB1CEF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28"/>
          <w:szCs w:val="28"/>
        </w:rPr>
        <w:t>Уборка опавшей листвы.</w:t>
      </w:r>
    </w:p>
    <w:p w:rsidR="00CB1CEF" w:rsidRPr="00CB1CEF" w:rsidRDefault="00CB1CEF" w:rsidP="00CB1CEF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28"/>
          <w:szCs w:val="28"/>
        </w:rPr>
        <w:t>Сбор семян ясеня.</w:t>
      </w:r>
    </w:p>
    <w:p w:rsidR="00CB1CEF" w:rsidRPr="003510A8" w:rsidRDefault="00CB1CEF" w:rsidP="00CB1CEF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28"/>
          <w:szCs w:val="28"/>
        </w:rPr>
        <w:t>Изготовление бус из ягод рябины.</w:t>
      </w:r>
    </w:p>
    <w:p w:rsidR="003510A8" w:rsidRDefault="003510A8" w:rsidP="003510A8">
      <w:pPr>
        <w:pStyle w:val="a3"/>
        <w:ind w:left="294"/>
        <w:rPr>
          <w:sz w:val="36"/>
          <w:szCs w:val="36"/>
        </w:rPr>
      </w:pPr>
    </w:p>
    <w:p w:rsidR="00CB1CEF" w:rsidRDefault="00D91CDF" w:rsidP="00D91CDF">
      <w:pPr>
        <w:pStyle w:val="a3"/>
        <w:ind w:left="-426"/>
        <w:rPr>
          <w:sz w:val="36"/>
          <w:szCs w:val="36"/>
        </w:rPr>
      </w:pPr>
      <w:r>
        <w:rPr>
          <w:sz w:val="36"/>
          <w:szCs w:val="36"/>
        </w:rPr>
        <w:t>Чтение художественной литературы:</w:t>
      </w:r>
    </w:p>
    <w:p w:rsidR="00D91CDF" w:rsidRPr="00D91CDF" w:rsidRDefault="00D91CDF" w:rsidP="00D91CD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Виталий Бианки «Сентябрь. Октябрь. Ноябрь».</w:t>
      </w:r>
    </w:p>
    <w:p w:rsidR="00D91CDF" w:rsidRPr="00D91CDF" w:rsidRDefault="00D91CDF" w:rsidP="00D91CD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З. Федоровский «Осень на опушке краски разводила».</w:t>
      </w:r>
    </w:p>
    <w:p w:rsidR="00D91CDF" w:rsidRPr="00D91CDF" w:rsidRDefault="00D91CDF" w:rsidP="00D91CD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В. Авдиенко «Ходит осень по дорожке».</w:t>
      </w:r>
    </w:p>
    <w:p w:rsidR="00D91CDF" w:rsidRPr="00D91CDF" w:rsidRDefault="00D91CDF" w:rsidP="00D91CD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И. Бунин «Лес, точно терем расписной».</w:t>
      </w:r>
    </w:p>
    <w:p w:rsidR="00D91CDF" w:rsidRPr="003510A8" w:rsidRDefault="00D91CDF" w:rsidP="00D91CDF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«Осень».</w:t>
      </w:r>
    </w:p>
    <w:p w:rsidR="003510A8" w:rsidRPr="00D91CDF" w:rsidRDefault="003510A8" w:rsidP="003510A8">
      <w:pPr>
        <w:pStyle w:val="a3"/>
        <w:ind w:left="294"/>
        <w:rPr>
          <w:sz w:val="36"/>
          <w:szCs w:val="36"/>
        </w:rPr>
      </w:pPr>
    </w:p>
    <w:p w:rsidR="00D91CDF" w:rsidRDefault="00D91CDF" w:rsidP="00D91CDF">
      <w:pPr>
        <w:pStyle w:val="a3"/>
        <w:ind w:left="-284"/>
        <w:rPr>
          <w:sz w:val="36"/>
          <w:szCs w:val="36"/>
        </w:rPr>
      </w:pPr>
      <w:r>
        <w:rPr>
          <w:sz w:val="36"/>
          <w:szCs w:val="36"/>
        </w:rPr>
        <w:t>Самостоятельная деятельность детей:</w:t>
      </w:r>
    </w:p>
    <w:p w:rsidR="00D91CDF" w:rsidRPr="00D91CDF" w:rsidRDefault="00D91CDF" w:rsidP="00D91CD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28"/>
          <w:szCs w:val="28"/>
        </w:rPr>
        <w:t>Ведение календаря природы.</w:t>
      </w:r>
    </w:p>
    <w:p w:rsidR="00D91CDF" w:rsidRPr="003510A8" w:rsidRDefault="00D91CDF" w:rsidP="00D91CD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28"/>
          <w:szCs w:val="28"/>
        </w:rPr>
        <w:t>Составление осеннего гербария.</w:t>
      </w:r>
    </w:p>
    <w:p w:rsidR="003510A8" w:rsidRPr="00D91CDF" w:rsidRDefault="003510A8" w:rsidP="003510A8">
      <w:pPr>
        <w:pStyle w:val="a3"/>
        <w:ind w:left="436"/>
        <w:rPr>
          <w:sz w:val="36"/>
          <w:szCs w:val="36"/>
        </w:rPr>
      </w:pPr>
    </w:p>
    <w:p w:rsidR="00D91CDF" w:rsidRDefault="003510A8" w:rsidP="00D91CDF">
      <w:pPr>
        <w:pStyle w:val="a3"/>
        <w:ind w:left="-284"/>
        <w:rPr>
          <w:sz w:val="36"/>
          <w:szCs w:val="36"/>
        </w:rPr>
      </w:pPr>
      <w:r>
        <w:rPr>
          <w:sz w:val="36"/>
          <w:szCs w:val="36"/>
        </w:rPr>
        <w:t>Взаимодействие с семьёй:</w:t>
      </w:r>
    </w:p>
    <w:p w:rsidR="003510A8" w:rsidRPr="003510A8" w:rsidRDefault="003510A8" w:rsidP="003510A8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28"/>
          <w:szCs w:val="28"/>
        </w:rPr>
        <w:t>Совместное изготовление поделок из даров осени.</w:t>
      </w:r>
    </w:p>
    <w:p w:rsidR="003510A8" w:rsidRPr="003510A8" w:rsidRDefault="003510A8" w:rsidP="003510A8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28"/>
          <w:szCs w:val="28"/>
        </w:rPr>
        <w:t>Экскурсии в осенний лес.</w:t>
      </w:r>
    </w:p>
    <w:p w:rsidR="003510A8" w:rsidRDefault="003510A8" w:rsidP="003510A8">
      <w:pPr>
        <w:pStyle w:val="a3"/>
        <w:ind w:left="436"/>
        <w:rPr>
          <w:sz w:val="36"/>
          <w:szCs w:val="36"/>
        </w:rPr>
      </w:pPr>
    </w:p>
    <w:p w:rsidR="003510A8" w:rsidRPr="00D91CDF" w:rsidRDefault="003510A8" w:rsidP="003510A8">
      <w:pPr>
        <w:pStyle w:val="a3"/>
        <w:ind w:left="-284"/>
        <w:rPr>
          <w:sz w:val="36"/>
          <w:szCs w:val="36"/>
        </w:rPr>
      </w:pPr>
      <w:r>
        <w:rPr>
          <w:sz w:val="36"/>
          <w:szCs w:val="36"/>
        </w:rPr>
        <w:t>Итог: «Осенний праздник», выставка поделок «Дары осени».</w:t>
      </w:r>
      <w:bookmarkStart w:id="0" w:name="_GoBack"/>
      <w:bookmarkEnd w:id="0"/>
    </w:p>
    <w:p w:rsidR="00171D71" w:rsidRPr="00171D71" w:rsidRDefault="00171D71" w:rsidP="00171D71">
      <w:pPr>
        <w:pStyle w:val="a3"/>
        <w:ind w:left="-426"/>
        <w:rPr>
          <w:sz w:val="36"/>
          <w:szCs w:val="36"/>
        </w:rPr>
      </w:pPr>
    </w:p>
    <w:p w:rsidR="00E4752B" w:rsidRPr="00E4752B" w:rsidRDefault="00E4752B" w:rsidP="00841D27">
      <w:pPr>
        <w:pStyle w:val="a3"/>
        <w:ind w:hanging="567"/>
        <w:rPr>
          <w:sz w:val="28"/>
          <w:szCs w:val="28"/>
        </w:rPr>
      </w:pPr>
    </w:p>
    <w:p w:rsidR="00482806" w:rsidRPr="00482806" w:rsidRDefault="00482806" w:rsidP="0073782A">
      <w:pPr>
        <w:pStyle w:val="a3"/>
        <w:ind w:left="-567"/>
        <w:rPr>
          <w:sz w:val="36"/>
          <w:szCs w:val="36"/>
        </w:rPr>
      </w:pPr>
    </w:p>
    <w:p w:rsidR="002E2E5C" w:rsidRPr="002E2E5C" w:rsidRDefault="002E2E5C" w:rsidP="002E2E5C">
      <w:pPr>
        <w:pStyle w:val="a3"/>
        <w:ind w:left="-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</w:p>
    <w:p w:rsidR="002E2E5C" w:rsidRPr="002E2E5C" w:rsidRDefault="0073782A" w:rsidP="002E2E5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2E2E5C" w:rsidRPr="002E2E5C" w:rsidSect="00E47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298"/>
    <w:multiLevelType w:val="hybridMultilevel"/>
    <w:tmpl w:val="099282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7E2EEA"/>
    <w:multiLevelType w:val="hybridMultilevel"/>
    <w:tmpl w:val="28386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EF1847"/>
    <w:multiLevelType w:val="hybridMultilevel"/>
    <w:tmpl w:val="22A2E8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C2950D7"/>
    <w:multiLevelType w:val="hybridMultilevel"/>
    <w:tmpl w:val="CD2A71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7FA3DB0"/>
    <w:multiLevelType w:val="hybridMultilevel"/>
    <w:tmpl w:val="09E612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51B5480"/>
    <w:multiLevelType w:val="hybridMultilevel"/>
    <w:tmpl w:val="12BE899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B8F6585"/>
    <w:multiLevelType w:val="hybridMultilevel"/>
    <w:tmpl w:val="B3B6F4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15441D8"/>
    <w:multiLevelType w:val="hybridMultilevel"/>
    <w:tmpl w:val="919EC1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7E72B89"/>
    <w:multiLevelType w:val="hybridMultilevel"/>
    <w:tmpl w:val="E402CC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99F1803"/>
    <w:multiLevelType w:val="hybridMultilevel"/>
    <w:tmpl w:val="BE1CC5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60"/>
    <w:rsid w:val="00171D71"/>
    <w:rsid w:val="002E2E5C"/>
    <w:rsid w:val="003510A8"/>
    <w:rsid w:val="00412EAE"/>
    <w:rsid w:val="00482806"/>
    <w:rsid w:val="004A118B"/>
    <w:rsid w:val="006601DD"/>
    <w:rsid w:val="006F4560"/>
    <w:rsid w:val="0073782A"/>
    <w:rsid w:val="00841D27"/>
    <w:rsid w:val="00CB1CEF"/>
    <w:rsid w:val="00D91CDF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DEF8-12A0-4FD1-9FC7-AEC35363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2013-10-15T16:55:00Z</dcterms:created>
  <dcterms:modified xsi:type="dcterms:W3CDTF">2013-10-15T18:41:00Z</dcterms:modified>
</cp:coreProperties>
</file>