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222" w:rsidRPr="00902222" w:rsidRDefault="00902222" w:rsidP="00902222">
      <w:pPr>
        <w:ind w:right="-426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02222">
        <w:rPr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49718266" wp14:editId="22A46789">
            <wp:simplePos x="0" y="0"/>
            <wp:positionH relativeFrom="column">
              <wp:posOffset>-881380</wp:posOffset>
            </wp:positionH>
            <wp:positionV relativeFrom="paragraph">
              <wp:posOffset>5080</wp:posOffset>
            </wp:positionV>
            <wp:extent cx="7229475" cy="9436100"/>
            <wp:effectExtent l="0" t="0" r="0" b="0"/>
            <wp:wrapNone/>
            <wp:docPr id="1" name="Рисунок 1" descr="C:\Users\рус\AppData\Local\Microsoft\Windows\Temporary Internet Files\Content.Word\SLG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\AppData\Local\Microsoft\Windows\Temporary Internet Files\Content.Word\SLGG_2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436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96" w:rsidRPr="00902222">
        <w:rPr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3CA2B282" wp14:editId="48A6FE2B">
            <wp:simplePos x="0" y="0"/>
            <wp:positionH relativeFrom="column">
              <wp:posOffset>-629412</wp:posOffset>
            </wp:positionH>
            <wp:positionV relativeFrom="paragraph">
              <wp:posOffset>4991227</wp:posOffset>
            </wp:positionV>
            <wp:extent cx="4766945" cy="3169920"/>
            <wp:effectExtent l="0" t="0" r="0" b="0"/>
            <wp:wrapNone/>
            <wp:docPr id="2" name="Рисунок 2" descr="C:\Users\рус\Desktop\ляйсянчику для работы\МАЛЫШИ\photoru-fantasticheskie-malishi-ot-fafastudi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\Desktop\ляйсянчику для работы\МАЛЫШИ\photoru-fantasticheskie-malishi-ot-fafastudio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A96" w:rsidRPr="00902222"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адаптация </w:t>
      </w:r>
    </w:p>
    <w:p w:rsidR="00902222" w:rsidRPr="00902222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4E5A96" w:rsidRPr="00902222"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 детском </w:t>
      </w:r>
    </w:p>
    <w:p w:rsidR="009A68FE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</w:t>
      </w:r>
      <w:r w:rsidR="004E5A96" w:rsidRPr="00902222"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саду</w:t>
      </w:r>
    </w:p>
    <w:p w:rsidR="00902222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02222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02222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02222" w:rsidRDefault="00902222" w:rsidP="004E5A96">
      <w:pPr>
        <w:ind w:left="-1418" w:right="-426"/>
        <w:jc w:val="center"/>
        <w:rPr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C6371" w:rsidRDefault="00DC6371" w:rsidP="004E5A96">
      <w:pPr>
        <w:ind w:left="-1418" w:right="-426"/>
        <w:jc w:val="center"/>
        <w:rPr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</w:t>
      </w:r>
    </w:p>
    <w:p w:rsidR="00262E33" w:rsidRDefault="00262E33" w:rsidP="00DC6371">
      <w:pPr>
        <w:ind w:right="-426"/>
        <w:jc w:val="right"/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62E33" w:rsidRDefault="00262E33" w:rsidP="00DC6371">
      <w:pPr>
        <w:ind w:right="-426"/>
        <w:jc w:val="right"/>
        <w:rPr>
          <w:b/>
          <w:i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5892" w:rsidRPr="00DC6371" w:rsidRDefault="00995892" w:rsidP="00DC6371">
      <w:pPr>
        <w:ind w:right="-426"/>
        <w:jc w:val="right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532361D" wp14:editId="6252D8D7">
            <wp:simplePos x="0" y="0"/>
            <wp:positionH relativeFrom="column">
              <wp:posOffset>4020898</wp:posOffset>
            </wp:positionH>
            <wp:positionV relativeFrom="paragraph">
              <wp:posOffset>5511733</wp:posOffset>
            </wp:positionV>
            <wp:extent cx="1900846" cy="2695074"/>
            <wp:effectExtent l="0" t="0" r="4445" b="0"/>
            <wp:wrapNone/>
            <wp:docPr id="7" name="Рисунок 7" descr="C:\Users\рус\Desktop\ляйсянчику для работы\МАЛЫШИ\1233737328_ss_babys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\Desktop\ляйсянчику для работы\МАЛЫШИ\1233737328_ss_babys_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9" b="58364"/>
                    <a:stretch/>
                  </pic:blipFill>
                  <pic:spPr bwMode="auto">
                    <a:xfrm>
                      <a:off x="0" y="0"/>
                      <a:ext cx="1900846" cy="26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DC637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67D452" wp14:editId="394936C4">
            <wp:simplePos x="0" y="0"/>
            <wp:positionH relativeFrom="column">
              <wp:posOffset>-254000</wp:posOffset>
            </wp:positionH>
            <wp:positionV relativeFrom="paragraph">
              <wp:posOffset>393065</wp:posOffset>
            </wp:positionV>
            <wp:extent cx="1876425" cy="2670810"/>
            <wp:effectExtent l="0" t="0" r="9525" b="0"/>
            <wp:wrapNone/>
            <wp:docPr id="6" name="Рисунок 6" descr="C:\Users\рус\Desktop\ляйсянчику для работы\МАЛЫШИ\1233737328_ss_babys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\Desktop\ляйсянчику для работы\МАЛЫШИ\1233737328_ss_babys_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226" b="58113"/>
                    <a:stretch/>
                  </pic:blipFill>
                  <pic:spPr bwMode="auto">
                    <a:xfrm>
                      <a:off x="0" y="0"/>
                      <a:ext cx="1876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7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C6C309" wp14:editId="0C351534">
            <wp:simplePos x="0" y="0"/>
            <wp:positionH relativeFrom="column">
              <wp:posOffset>-543560</wp:posOffset>
            </wp:positionH>
            <wp:positionV relativeFrom="paragraph">
              <wp:posOffset>11430</wp:posOffset>
            </wp:positionV>
            <wp:extent cx="6589395" cy="9837420"/>
            <wp:effectExtent l="152400" t="152400" r="173355" b="182880"/>
            <wp:wrapNone/>
            <wp:docPr id="4" name="Рисунок 4" descr="C:\Users\рус\AppData\Local\Microsoft\Windows\Temporary Internet Files\Content.Word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\AppData\Local\Microsoft\Windows\Temporary Internet Files\Content.Word\SLGG_2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837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наступает </w:t>
      </w:r>
    </w:p>
    <w:p w:rsidR="00995892" w:rsidRDefault="00995892" w:rsidP="00995892">
      <w:pPr>
        <w:ind w:left="-1418" w:right="-426"/>
        <w:jc w:val="right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новая жизнь, </w:t>
      </w:r>
    </w:p>
    <w:p w:rsidR="00995892" w:rsidRDefault="00995892" w:rsidP="00995892">
      <w:pPr>
        <w:ind w:left="-1418" w:right="-426"/>
        <w:jc w:val="right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когда </w:t>
      </w:r>
    </w:p>
    <w:p w:rsidR="00995892" w:rsidRDefault="00995892" w:rsidP="00995892">
      <w:pPr>
        <w:ind w:left="-1418" w:right="-426"/>
        <w:jc w:val="right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маленький ребенок </w:t>
      </w:r>
    </w:p>
    <w:p w:rsidR="00902222" w:rsidRDefault="00995892" w:rsidP="00995892">
      <w:pPr>
        <w:ind w:left="-1418" w:right="-426"/>
        <w:jc w:val="right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впервые выходит в мир.</w:t>
      </w:r>
    </w:p>
    <w:p w:rsidR="00995892" w:rsidRDefault="00995892" w:rsidP="004E5A96">
      <w:pPr>
        <w:ind w:left="-1418" w:right="-426"/>
        <w:jc w:val="center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5892" w:rsidRDefault="00995892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 начинается </w:t>
      </w:r>
    </w:p>
    <w:p w:rsidR="00995892" w:rsidRDefault="00995892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большая жизнь, </w:t>
      </w:r>
    </w:p>
    <w:p w:rsidR="00995892" w:rsidRDefault="00995892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обычно, </w:t>
      </w:r>
    </w:p>
    <w:p w:rsidR="00995892" w:rsidRDefault="00995892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 детского сада.</w:t>
      </w:r>
    </w:p>
    <w:p w:rsidR="00FB4228" w:rsidRDefault="00FB4228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5892" w:rsidRDefault="00FB4228" w:rsidP="00995892">
      <w:pPr>
        <w:ind w:left="-1418" w:right="-426"/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8F304C7" wp14:editId="6E0AFEF0">
            <wp:simplePos x="0" y="0"/>
            <wp:positionH relativeFrom="column">
              <wp:posOffset>-767080</wp:posOffset>
            </wp:positionH>
            <wp:positionV relativeFrom="paragraph">
              <wp:posOffset>-67679</wp:posOffset>
            </wp:positionV>
            <wp:extent cx="7002145" cy="9865360"/>
            <wp:effectExtent l="152400" t="152400" r="160655" b="173990"/>
            <wp:wrapNone/>
            <wp:docPr id="8" name="Рисунок 8" descr="C:\Users\рус\AppData\Local\Microsoft\Windows\Temporary Internet Files\Content.Word\SLG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\AppData\Local\Microsoft\Windows\Temporary Internet Files\Content.Word\SLGG_2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9865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13"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общие рекомендации</w:t>
      </w:r>
    </w:p>
    <w:p w:rsidR="00C40713" w:rsidRPr="00435670" w:rsidRDefault="00C40713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 xml:space="preserve">-Режим работы ДОУ с 6.30 до 18.30  ежедневно, кроме выходных и праздничных дней. Своевременный приход в детский сад – необходимое условие правильной организации </w:t>
      </w:r>
      <w:proofErr w:type="spellStart"/>
      <w:r w:rsidRPr="00435670">
        <w:rPr>
          <w:b/>
          <w:sz w:val="36"/>
          <w:szCs w:val="36"/>
        </w:rPr>
        <w:t>воспитательно</w:t>
      </w:r>
      <w:proofErr w:type="spellEnd"/>
      <w:r w:rsidRPr="00435670">
        <w:rPr>
          <w:b/>
          <w:sz w:val="36"/>
          <w:szCs w:val="36"/>
        </w:rPr>
        <w:t>-образовательного процесса.</w:t>
      </w:r>
    </w:p>
    <w:p w:rsidR="00C40713" w:rsidRPr="00435670" w:rsidRDefault="00C40713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>-Все дети возвращаются с летних каникул со справкой об отсутствии контактов с инфекционными больными и о состоянии здоровья из поликлиники.</w:t>
      </w:r>
    </w:p>
    <w:p w:rsidR="00C40713" w:rsidRPr="00435670" w:rsidRDefault="00C40713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>-Не приводить больного ребенка в детский сад</w:t>
      </w:r>
      <w:r w:rsidR="00404A29" w:rsidRPr="00435670">
        <w:rPr>
          <w:b/>
          <w:sz w:val="36"/>
          <w:szCs w:val="36"/>
        </w:rPr>
        <w:t xml:space="preserve"> и своевременно сообщать о причинах непосещения ребенком по телефону детского сада.</w:t>
      </w:r>
    </w:p>
    <w:p w:rsidR="00404A29" w:rsidRPr="00435670" w:rsidRDefault="00404A29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 xml:space="preserve">-Если ребенок не посещает детский сад три дня и более, то он принимается в детский сад </w:t>
      </w:r>
      <w:r w:rsidRPr="00435670">
        <w:rPr>
          <w:b/>
          <w:sz w:val="36"/>
          <w:szCs w:val="36"/>
          <w:u w:val="single"/>
        </w:rPr>
        <w:t>только с медицинской справкой</w:t>
      </w:r>
      <w:r w:rsidRPr="00435670">
        <w:rPr>
          <w:b/>
          <w:sz w:val="36"/>
          <w:szCs w:val="36"/>
        </w:rPr>
        <w:t>!</w:t>
      </w:r>
    </w:p>
    <w:p w:rsidR="00404A29" w:rsidRPr="00435670" w:rsidRDefault="00404A29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>-К педагогам группы, независимо от их возраста, необходимо обращаться на Вы, по имени и отчеству. Конфликтные спорные ситуации необходимо разрешать в отсутствии детей.</w:t>
      </w:r>
    </w:p>
    <w:p w:rsidR="00404A29" w:rsidRPr="00435670" w:rsidRDefault="00404A29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>-Просим вас не давать ребенку с собой в детский сад жевательную резинку, конфеты, чипсы и сухарики.</w:t>
      </w:r>
    </w:p>
    <w:p w:rsidR="00404A29" w:rsidRDefault="00435670" w:rsidP="00C40713">
      <w:pPr>
        <w:rPr>
          <w:b/>
          <w:sz w:val="36"/>
          <w:szCs w:val="36"/>
        </w:rPr>
      </w:pPr>
      <w:r w:rsidRPr="00435670">
        <w:rPr>
          <w:b/>
          <w:sz w:val="36"/>
          <w:szCs w:val="36"/>
        </w:rPr>
        <w:t>-Не</w:t>
      </w:r>
      <w:r w:rsidR="00404A29" w:rsidRPr="00435670">
        <w:rPr>
          <w:b/>
          <w:sz w:val="36"/>
          <w:szCs w:val="36"/>
        </w:rPr>
        <w:t xml:space="preserve"> рекомендуем одевать ребенку золотые и серебряные украшения, давать с собой дорогостоящие игрушки.</w:t>
      </w:r>
    </w:p>
    <w:p w:rsidR="00435670" w:rsidRDefault="00435670" w:rsidP="00C40713">
      <w:pPr>
        <w:rPr>
          <w:b/>
          <w:sz w:val="36"/>
          <w:szCs w:val="36"/>
        </w:rPr>
      </w:pPr>
    </w:p>
    <w:p w:rsidR="00435670" w:rsidRPr="00721F02" w:rsidRDefault="00FB4228" w:rsidP="00435670">
      <w:pPr>
        <w:ind w:left="-1276"/>
        <w:rPr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1F02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7CD10A7" wp14:editId="01048E0B">
            <wp:simplePos x="0" y="0"/>
            <wp:positionH relativeFrom="column">
              <wp:posOffset>-806450</wp:posOffset>
            </wp:positionH>
            <wp:positionV relativeFrom="paragraph">
              <wp:posOffset>-20320</wp:posOffset>
            </wp:positionV>
            <wp:extent cx="7195820" cy="1015301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5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670" w:rsidRPr="00721F02">
        <w:rPr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РЕКОМЕНДАЦИИ ДЛЯ РОДИТЕЛЕЙ</w:t>
      </w:r>
    </w:p>
    <w:p w:rsidR="00435670" w:rsidRPr="00721F02" w:rsidRDefault="00435670" w:rsidP="00B50957">
      <w:pPr>
        <w:ind w:left="-1276"/>
        <w:jc w:val="right"/>
        <w:rPr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1F02">
        <w:rPr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ПЕРИОД АДАПТАЦИИ РЕБЕНКА К ДЕТСКОМУ САДУ</w:t>
      </w:r>
    </w:p>
    <w:p w:rsidR="0041578D" w:rsidRPr="007C5B63" w:rsidRDefault="007C5B63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66393342" wp14:editId="3B706962">
            <wp:simplePos x="0" y="0"/>
            <wp:positionH relativeFrom="column">
              <wp:posOffset>-538480</wp:posOffset>
            </wp:positionH>
            <wp:positionV relativeFrom="paragraph">
              <wp:posOffset>305435</wp:posOffset>
            </wp:positionV>
            <wp:extent cx="2997835" cy="152019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\Desktop\ляйсянчику для работы\МАЛЫШИ\1250862377_img013-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2" t="63083" b="7887"/>
                    <a:stretch/>
                  </pic:blipFill>
                  <pic:spPr bwMode="auto">
                    <a:xfrm>
                      <a:off x="0" y="0"/>
                      <a:ext cx="29978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670" w:rsidRPr="007C5B63">
        <w:rPr>
          <w:b/>
          <w:sz w:val="32"/>
          <w:szCs w:val="32"/>
        </w:rPr>
        <w:t xml:space="preserve">Адаптационный период – серьезное испытание для малышей 2-3 года жизни. Вызванные адаптацией стрессовые реакции надолго нарушают эмоциональное состояние </w:t>
      </w:r>
      <w:r w:rsidR="0041578D" w:rsidRPr="007C5B63">
        <w:rPr>
          <w:b/>
          <w:sz w:val="32"/>
          <w:szCs w:val="32"/>
        </w:rPr>
        <w:t>малыша. Поэтому мы рекомендуем:</w:t>
      </w:r>
    </w:p>
    <w:p w:rsidR="007C5B63" w:rsidRPr="007C5B63" w:rsidRDefault="007C5B63" w:rsidP="007C5B63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>-обучайте ребенка дома всем необходимым навыкам самообслуживания: умываться, вытирать руки; одеваться и раздеваться; самостоятельно кушать, пользуясь во время еды ложкой; проситься на горшок. Одежда обязательно должна быть удобна для ребенка данного возраста;</w:t>
      </w:r>
    </w:p>
    <w:p w:rsidR="0041578D" w:rsidRPr="007C5B63" w:rsidRDefault="00435670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 xml:space="preserve">-приведите домашний режим в соответствие с режимом группы детского сада, </w:t>
      </w:r>
      <w:r w:rsidR="0041578D" w:rsidRPr="007C5B63">
        <w:rPr>
          <w:b/>
          <w:sz w:val="32"/>
          <w:szCs w:val="32"/>
        </w:rPr>
        <w:t>в которую будет ходить ребенок;</w:t>
      </w:r>
    </w:p>
    <w:p w:rsidR="00435670" w:rsidRPr="007C5B63" w:rsidRDefault="00435670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>-познаком</w:t>
      </w:r>
      <w:r w:rsidR="0041578D" w:rsidRPr="007C5B63">
        <w:rPr>
          <w:b/>
          <w:sz w:val="32"/>
          <w:szCs w:val="32"/>
        </w:rPr>
        <w:t>ь</w:t>
      </w:r>
      <w:r w:rsidRPr="007C5B63">
        <w:rPr>
          <w:b/>
          <w:sz w:val="32"/>
          <w:szCs w:val="32"/>
        </w:rPr>
        <w:t>тесь с меню детского сада и введите в рацион питания малыша новые для него блюда;</w:t>
      </w:r>
    </w:p>
    <w:p w:rsidR="00004E3C" w:rsidRPr="007C5B63" w:rsidRDefault="00004E3C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>-расширяйте «социальный горизонт» ребенка, пусть он привыкает общаться со сверстниками на детских игровых площадках, ходить в гости к товарищам, оставаться ночевать у бабушки, гулять по городу и пр. Имея такой опыт, ребенок не будет бояться общаться со сверстниками и взрослыми;</w:t>
      </w:r>
    </w:p>
    <w:p w:rsidR="00004E3C" w:rsidRPr="007C5B63" w:rsidRDefault="007C5B63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6287987C" wp14:editId="06F1BC9E">
            <wp:simplePos x="0" y="0"/>
            <wp:positionH relativeFrom="column">
              <wp:posOffset>2789555</wp:posOffset>
            </wp:positionH>
            <wp:positionV relativeFrom="paragraph">
              <wp:posOffset>25400</wp:posOffset>
            </wp:positionV>
            <wp:extent cx="3348990" cy="2115820"/>
            <wp:effectExtent l="0" t="0" r="3810" b="0"/>
            <wp:wrapSquare wrapText="bothSides"/>
            <wp:docPr id="10" name="Рисунок 10" descr="C:\Users\рус\Desktop\ляйсянчику для работы\МАЛЫШИ\1250862377_img01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\Desktop\ляйсянчику для работы\МАЛЫШИ\1250862377_img013-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88" b="60447"/>
                    <a:stretch/>
                  </pic:blipFill>
                  <pic:spPr bwMode="auto">
                    <a:xfrm>
                      <a:off x="0" y="0"/>
                      <a:ext cx="33489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3C" w:rsidRPr="007C5B63">
        <w:rPr>
          <w:b/>
          <w:sz w:val="32"/>
          <w:szCs w:val="32"/>
        </w:rPr>
        <w:t>-необходимо сформировать у ребенка положительную установку, желание идти в детский сад. Малышу нужна эмоциональная подд</w:t>
      </w:r>
      <w:r w:rsidR="0041578D" w:rsidRPr="007C5B63">
        <w:rPr>
          <w:b/>
          <w:sz w:val="32"/>
          <w:szCs w:val="32"/>
        </w:rPr>
        <w:t>ержка со стороны родителей: чащ</w:t>
      </w:r>
      <w:r w:rsidR="00004E3C" w:rsidRPr="007C5B63">
        <w:rPr>
          <w:b/>
          <w:sz w:val="32"/>
          <w:szCs w:val="32"/>
        </w:rPr>
        <w:t>е говорите ребенку</w:t>
      </w:r>
      <w:r w:rsidR="0041578D" w:rsidRPr="007C5B63">
        <w:rPr>
          <w:b/>
          <w:sz w:val="32"/>
          <w:szCs w:val="32"/>
        </w:rPr>
        <w:t xml:space="preserve">, что вы его любите, обнимайте, берите на руки. Помните, чем спокойнее и эмоционально положительнее родители будут относиться к такому важному событию, как посещение </w:t>
      </w:r>
      <w:r w:rsidR="0041578D" w:rsidRPr="007C5B63">
        <w:rPr>
          <w:b/>
          <w:sz w:val="32"/>
          <w:szCs w:val="32"/>
        </w:rPr>
        <w:lastRenderedPageBreak/>
        <w:t>ребенком детского сада, тем менее болезненно будет протекать процесс адаптации;</w:t>
      </w:r>
    </w:p>
    <w:p w:rsidR="0041578D" w:rsidRPr="007C5B63" w:rsidRDefault="007C5B63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5ABA81D" wp14:editId="155D40D2">
            <wp:simplePos x="0" y="0"/>
            <wp:positionH relativeFrom="column">
              <wp:posOffset>-847725</wp:posOffset>
            </wp:positionH>
            <wp:positionV relativeFrom="paragraph">
              <wp:posOffset>-723900</wp:posOffset>
            </wp:positionV>
            <wp:extent cx="7195820" cy="1015301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5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78D" w:rsidRPr="007C5B63">
        <w:rPr>
          <w:b/>
          <w:sz w:val="32"/>
          <w:szCs w:val="32"/>
        </w:rPr>
        <w:t>-в первые дни лучше прийти на прогулку, так как на прогулке малышу проще найти себе друзей, познакомиться с воспитателем. В детский сад можно брать с собой любимую игрушку</w:t>
      </w:r>
      <w:r w:rsidR="00B50957" w:rsidRPr="007C5B63">
        <w:rPr>
          <w:b/>
          <w:sz w:val="32"/>
          <w:szCs w:val="32"/>
        </w:rPr>
        <w:t>;</w:t>
      </w:r>
    </w:p>
    <w:p w:rsidR="00B50957" w:rsidRPr="007C5B63" w:rsidRDefault="007C5B63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30D2B0D7" wp14:editId="1DD6F309">
            <wp:simplePos x="0" y="0"/>
            <wp:positionH relativeFrom="column">
              <wp:posOffset>-262255</wp:posOffset>
            </wp:positionH>
            <wp:positionV relativeFrom="paragraph">
              <wp:posOffset>641350</wp:posOffset>
            </wp:positionV>
            <wp:extent cx="2640330" cy="2381885"/>
            <wp:effectExtent l="0" t="0" r="7620" b="0"/>
            <wp:wrapSquare wrapText="bothSides"/>
            <wp:docPr id="14" name="Рисунок 14" descr="C:\Users\рус\Desktop\ляйсянчику для работы\МАЛЫШИ\1250862377_img01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\Desktop\ляйсянчику для работы\МАЛЫШИ\1250862377_img013-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4" r="50558" b="11359"/>
                    <a:stretch/>
                  </pic:blipFill>
                  <pic:spPr bwMode="auto">
                    <a:xfrm>
                      <a:off x="0" y="0"/>
                      <a:ext cx="264033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957" w:rsidRPr="007C5B63">
        <w:rPr>
          <w:b/>
          <w:sz w:val="32"/>
          <w:szCs w:val="32"/>
        </w:rPr>
        <w:t>-планируйте свое время так, чтобы в первый месяц посещения ребенком детского сада у вас была возможность не оставлять его там на целый день. Первые недели посещения ДОУ</w:t>
      </w:r>
      <w:r w:rsidR="006E5B46" w:rsidRPr="007C5B63">
        <w:rPr>
          <w:b/>
          <w:sz w:val="32"/>
          <w:szCs w:val="32"/>
        </w:rPr>
        <w:t xml:space="preserve"> должны быть ограничены 3-4 часами, позже можно оставить малыша до обеда, в конце месяца (если это рекомендует воспитатель) приводить малыша на целый день;</w:t>
      </w:r>
    </w:p>
    <w:p w:rsidR="006E5B46" w:rsidRPr="007C5B63" w:rsidRDefault="006E5B46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>-для предупреждения нервного истощения необходимо делать в середине недели «выходной день» для малыша;</w:t>
      </w:r>
    </w:p>
    <w:p w:rsidR="006E5B46" w:rsidRPr="007C5B63" w:rsidRDefault="006E5B46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sz w:val="32"/>
          <w:szCs w:val="32"/>
        </w:rPr>
        <w:t>-в период адаптации дома необходимо соблюдать режим дня, больше гулять в выходные дни, снизить эмоциональную нагрузку;</w:t>
      </w:r>
    </w:p>
    <w:p w:rsidR="006E5B46" w:rsidRPr="007C5B63" w:rsidRDefault="007C5B63" w:rsidP="00721F02">
      <w:pPr>
        <w:spacing w:line="240" w:lineRule="auto"/>
        <w:ind w:left="-851" w:right="-284"/>
        <w:jc w:val="both"/>
        <w:rPr>
          <w:b/>
          <w:sz w:val="32"/>
          <w:szCs w:val="32"/>
        </w:rPr>
      </w:pPr>
      <w:r w:rsidRPr="007C5B6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D730BE1" wp14:editId="019B98E6">
            <wp:simplePos x="0" y="0"/>
            <wp:positionH relativeFrom="column">
              <wp:posOffset>3800475</wp:posOffset>
            </wp:positionH>
            <wp:positionV relativeFrom="paragraph">
              <wp:posOffset>771525</wp:posOffset>
            </wp:positionV>
            <wp:extent cx="2221865" cy="3041650"/>
            <wp:effectExtent l="0" t="0" r="6985" b="6350"/>
            <wp:wrapSquare wrapText="bothSides"/>
            <wp:docPr id="13" name="Рисунок 13" descr="C:\Users\рус\Desktop\ляйсянчику для работы\МАЛЫШИ\1250862377_img01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\Desktop\ляйсянчику для работы\МАЛЫШИ\1250862377_img013-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3" b="37463"/>
                    <a:stretch/>
                  </pic:blipFill>
                  <pic:spPr bwMode="auto">
                    <a:xfrm>
                      <a:off x="0" y="0"/>
                      <a:ext cx="222186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6" w:rsidRPr="007C5B63">
        <w:rPr>
          <w:b/>
          <w:sz w:val="32"/>
          <w:szCs w:val="32"/>
        </w:rPr>
        <w:t xml:space="preserve">-ребенок должен приходить в детский сад только здоровым. Для профилактики ОРВИ необходимо принимать витамины, смазывать ходы носа </w:t>
      </w:r>
      <w:proofErr w:type="spellStart"/>
      <w:r w:rsidR="006E5B46" w:rsidRPr="007C5B63">
        <w:rPr>
          <w:b/>
          <w:sz w:val="32"/>
          <w:szCs w:val="32"/>
        </w:rPr>
        <w:t>оксолиновой</w:t>
      </w:r>
      <w:proofErr w:type="spellEnd"/>
      <w:r w:rsidR="006E5B46" w:rsidRPr="007C5B63">
        <w:rPr>
          <w:b/>
          <w:sz w:val="32"/>
          <w:szCs w:val="32"/>
        </w:rPr>
        <w:t xml:space="preserve"> мазью.</w:t>
      </w:r>
    </w:p>
    <w:p w:rsidR="007C5B63" w:rsidRDefault="006E5B46" w:rsidP="007C5B63">
      <w:pPr>
        <w:spacing w:line="240" w:lineRule="auto"/>
        <w:ind w:left="-851" w:right="-284"/>
        <w:jc w:val="both"/>
        <w:rPr>
          <w:b/>
          <w:noProof/>
          <w:sz w:val="28"/>
          <w:szCs w:val="28"/>
          <w:lang w:eastAsia="ru-RU"/>
        </w:rPr>
      </w:pPr>
      <w:r w:rsidRPr="007C5B63">
        <w:rPr>
          <w:b/>
          <w:sz w:val="32"/>
          <w:szCs w:val="32"/>
        </w:rPr>
        <w:t>Если окажется, что у ребенка развита потребность в сотрудничестве с близкими и посторонними взрослыми, если он владеет средствами предметного взаимодействия, любит и умеет играть</w:t>
      </w:r>
      <w:r w:rsidR="00C26A30" w:rsidRPr="007C5B63">
        <w:rPr>
          <w:b/>
          <w:sz w:val="32"/>
          <w:szCs w:val="32"/>
        </w:rPr>
        <w:t>, стремится к самостоятельности, если он открыт и доброжелателен по отношению к сверстникам, считайте, что он готов к поступлению в детский сад или ясли.</w:t>
      </w:r>
      <w:r w:rsidR="00C26A30" w:rsidRPr="007C5B63">
        <w:rPr>
          <w:b/>
          <w:noProof/>
          <w:sz w:val="32"/>
          <w:szCs w:val="32"/>
          <w:lang w:eastAsia="ru-RU"/>
        </w:rPr>
        <w:t xml:space="preserve"> </w:t>
      </w:r>
    </w:p>
    <w:p w:rsidR="007C5B63" w:rsidRDefault="007C5B63" w:rsidP="007C5B63">
      <w:pPr>
        <w:spacing w:line="240" w:lineRule="auto"/>
        <w:ind w:left="-851" w:right="-284"/>
        <w:jc w:val="both"/>
        <w:rPr>
          <w:b/>
          <w:noProof/>
          <w:sz w:val="28"/>
          <w:szCs w:val="28"/>
          <w:lang w:eastAsia="ru-RU"/>
        </w:rPr>
      </w:pPr>
    </w:p>
    <w:p w:rsidR="00C26A30" w:rsidRPr="007C5B63" w:rsidRDefault="00384738" w:rsidP="007C5B63">
      <w:pPr>
        <w:spacing w:line="240" w:lineRule="auto"/>
        <w:ind w:left="-851" w:right="-284"/>
        <w:jc w:val="both"/>
        <w:rPr>
          <w:b/>
          <w:noProof/>
          <w:sz w:val="28"/>
          <w:szCs w:val="28"/>
          <w:lang w:eastAsia="ru-RU"/>
        </w:rPr>
      </w:pPr>
      <w:r w:rsidRPr="00435670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79182C5" wp14:editId="34528E51">
            <wp:simplePos x="0" y="0"/>
            <wp:positionH relativeFrom="column">
              <wp:posOffset>-849630</wp:posOffset>
            </wp:positionH>
            <wp:positionV relativeFrom="paragraph">
              <wp:posOffset>-88265</wp:posOffset>
            </wp:positionV>
            <wp:extent cx="7195820" cy="10153015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5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30">
        <w:rPr>
          <w:b/>
          <w:i/>
          <w:caps/>
          <w:noProof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требования к внешнему виду детей</w:t>
      </w:r>
    </w:p>
    <w:p w:rsidR="00C26A30" w:rsidRPr="00721F02" w:rsidRDefault="00384738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4F916C8B" wp14:editId="18FDE252">
            <wp:simplePos x="0" y="0"/>
            <wp:positionH relativeFrom="column">
              <wp:posOffset>4155440</wp:posOffset>
            </wp:positionH>
            <wp:positionV relativeFrom="paragraph">
              <wp:posOffset>32385</wp:posOffset>
            </wp:positionV>
            <wp:extent cx="2066290" cy="2283460"/>
            <wp:effectExtent l="0" t="0" r="0" b="2540"/>
            <wp:wrapSquare wrapText="bothSides"/>
            <wp:docPr id="17" name="Рисунок 17" descr="C:\Users\рус\Desktop\ляйсянчику для работы\МАЛЫШИ\0_6de04_f2fcb49c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\Desktop\ляйсянчику для работы\МАЛЫШИ\0_6de04_f2fcb49c_X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77">
        <w:rPr>
          <w:rFonts w:ascii="Arial" w:hAnsi="Arial" w:cs="Arial"/>
          <w:noProof/>
          <w:vanish/>
          <w:color w:val="0857A6"/>
          <w:lang w:eastAsia="ru-RU"/>
        </w:rPr>
        <w:drawing>
          <wp:inline distT="0" distB="0" distL="0" distR="0" wp14:anchorId="1B3019A5" wp14:editId="1F548890">
            <wp:extent cx="5925820" cy="4453255"/>
            <wp:effectExtent l="0" t="0" r="0" b="4445"/>
            <wp:docPr id="16" name="Рисунок 16" descr="http://gouds.ru/images/zdorov_stat/2d5f548bf057a34442ef536674ee2ab3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uds.ru/images/zdorov_stat/2d5f548bf057a34442ef536674ee2ab3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A30" w:rsidRPr="00721F02">
        <w:rPr>
          <w:b/>
          <w:noProof/>
          <w:sz w:val="28"/>
          <w:szCs w:val="28"/>
          <w:lang w:eastAsia="ru-RU"/>
        </w:rPr>
        <w:t>-опрятный вид, застегнутая на все пуговицы одежда и обувь;</w:t>
      </w:r>
    </w:p>
    <w:p w:rsidR="00C26A30" w:rsidRPr="00721F02" w:rsidRDefault="00C26A30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-умытое лицо;</w:t>
      </w:r>
    </w:p>
    <w:p w:rsidR="00C26A30" w:rsidRPr="00721F02" w:rsidRDefault="00C26A30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-чистые нос и руки, подстриженные ногти;</w:t>
      </w:r>
    </w:p>
    <w:p w:rsidR="00C26A30" w:rsidRPr="00721F02" w:rsidRDefault="00C26A30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-подстриженные и тщательно расчнсанные волосы;</w:t>
      </w:r>
    </w:p>
    <w:p w:rsidR="00C26A30" w:rsidRPr="00721F02" w:rsidRDefault="00C26A30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</w:t>
      </w:r>
      <w:r w:rsidR="00823785" w:rsidRPr="00721F02">
        <w:rPr>
          <w:b/>
          <w:noProof/>
          <w:sz w:val="28"/>
          <w:szCs w:val="28"/>
          <w:lang w:eastAsia="ru-RU"/>
        </w:rPr>
        <w:t>чистое нижнее белье;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-наличие достаточного количества носовых платков.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Для создания комфортных условий пребывания ребенка в ДОУ необходимо: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proofErr w:type="gramStart"/>
      <w:r w:rsidRPr="00721F02">
        <w:rPr>
          <w:b/>
          <w:noProof/>
          <w:sz w:val="28"/>
          <w:szCs w:val="28"/>
          <w:lang w:eastAsia="ru-RU"/>
        </w:rPr>
        <w:t>-не менее 2-х комплектов сменного белья: мальчикам - шорты, трусики, колготки; девочкам – колготки, трусики.</w:t>
      </w:r>
      <w:proofErr w:type="gramEnd"/>
      <w:r w:rsidRPr="00721F02">
        <w:rPr>
          <w:b/>
          <w:noProof/>
          <w:sz w:val="28"/>
          <w:szCs w:val="28"/>
          <w:lang w:eastAsia="ru-RU"/>
        </w:rPr>
        <w:t xml:space="preserve"> В теплое время – носки, гольфы.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-комплект белья для сна (пижама).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-два пакета для хранения хранения чистого и использованного белья.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-белье, одежда и прочие вещи должны быть промаркированны.</w:t>
      </w:r>
    </w:p>
    <w:p w:rsidR="00823785" w:rsidRPr="00721F02" w:rsidRDefault="00823785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>Перед тем, как вести ребенка в детский сад, проверьте, соответствует ли его костюм времени года и температуре воздуха. Проследите, чтобы одежда не была слишком велика и не сковывала его движений. Завязки и застежки должны быть удобными, чтобы ребенок мог самостоятельно себя обслужить. Обувь должна быть теплой, легкой, точно соо</w:t>
      </w:r>
      <w:r w:rsidR="00721F02" w:rsidRPr="00721F02">
        <w:rPr>
          <w:b/>
          <w:noProof/>
          <w:sz w:val="28"/>
          <w:szCs w:val="28"/>
          <w:lang w:eastAsia="ru-RU"/>
        </w:rPr>
        <w:t>тветствовать ноге ребенка, легк</w:t>
      </w:r>
      <w:r w:rsidRPr="00721F02">
        <w:rPr>
          <w:b/>
          <w:noProof/>
          <w:sz w:val="28"/>
          <w:szCs w:val="28"/>
          <w:lang w:eastAsia="ru-RU"/>
        </w:rPr>
        <w:t>о сниматься и надеваться</w:t>
      </w:r>
      <w:r w:rsidR="00721F02" w:rsidRPr="00721F02">
        <w:rPr>
          <w:b/>
          <w:noProof/>
          <w:sz w:val="28"/>
          <w:szCs w:val="28"/>
          <w:lang w:eastAsia="ru-RU"/>
        </w:rPr>
        <w:t>. Носовой платок необходим ребенку как в помещении, так и на прогулке. Сделайте на одежде удобные карманы для его хранения.</w:t>
      </w:r>
    </w:p>
    <w:p w:rsidR="00721F02" w:rsidRPr="00721F02" w:rsidRDefault="00721F02" w:rsidP="00721F02">
      <w:pPr>
        <w:spacing w:line="240" w:lineRule="auto"/>
        <w:rPr>
          <w:b/>
          <w:noProof/>
          <w:sz w:val="28"/>
          <w:szCs w:val="28"/>
          <w:lang w:eastAsia="ru-RU"/>
        </w:rPr>
      </w:pPr>
      <w:r w:rsidRPr="00721F02">
        <w:rPr>
          <w:b/>
          <w:noProof/>
          <w:sz w:val="28"/>
          <w:szCs w:val="28"/>
          <w:lang w:eastAsia="ru-RU"/>
        </w:rPr>
        <w:t xml:space="preserve"> Чтобы избежатьслучаев травматизма, родителям необходимо проверить содержимое карманов в одежде ребенка на наличие опасных предметов. </w:t>
      </w:r>
      <w:proofErr w:type="gramStart"/>
      <w:r w:rsidRPr="00721F02">
        <w:rPr>
          <w:b/>
          <w:noProof/>
          <w:sz w:val="28"/>
          <w:szCs w:val="28"/>
          <w:lang w:eastAsia="ru-RU"/>
        </w:rPr>
        <w:t>Категорически запрещается приносить в ДОУ острые, режущие, стеклянные предметы (ножницы, ножи, булавки, гвозди, проволоку, зеркала, стеклянные флаконы и пр.), а также мелкие предметы (бусинки, пуговицы и т.п.), таблетки.</w:t>
      </w:r>
      <w:proofErr w:type="gramEnd"/>
    </w:p>
    <w:p w:rsidR="00C26A30" w:rsidRPr="0041578D" w:rsidRDefault="00C26A30" w:rsidP="0041578D">
      <w:pPr>
        <w:ind w:left="-851" w:right="-284"/>
        <w:jc w:val="both"/>
        <w:rPr>
          <w:sz w:val="28"/>
          <w:szCs w:val="28"/>
        </w:rPr>
      </w:pPr>
    </w:p>
    <w:sectPr w:rsidR="00C26A30" w:rsidRPr="0041578D" w:rsidSect="00FB4228">
      <w:footerReference w:type="default" r:id="rId17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77A" w:rsidRDefault="005B177A" w:rsidP="00902222">
      <w:pPr>
        <w:spacing w:after="0" w:line="240" w:lineRule="auto"/>
      </w:pPr>
      <w:r>
        <w:separator/>
      </w:r>
    </w:p>
  </w:endnote>
  <w:endnote w:type="continuationSeparator" w:id="0">
    <w:p w:rsidR="005B177A" w:rsidRDefault="005B177A" w:rsidP="0090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2" w:rsidRDefault="00902222">
    <w:pPr>
      <w:pStyle w:val="a7"/>
    </w:pPr>
  </w:p>
  <w:p w:rsidR="00902222" w:rsidRDefault="00902222">
    <w:pPr>
      <w:pStyle w:val="a7"/>
    </w:pPr>
  </w:p>
  <w:p w:rsidR="00902222" w:rsidRDefault="00902222">
    <w:pPr>
      <w:pStyle w:val="a7"/>
    </w:pPr>
  </w:p>
  <w:p w:rsidR="00902222" w:rsidRDefault="009022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77A" w:rsidRDefault="005B177A" w:rsidP="00902222">
      <w:pPr>
        <w:spacing w:after="0" w:line="240" w:lineRule="auto"/>
      </w:pPr>
      <w:r>
        <w:separator/>
      </w:r>
    </w:p>
  </w:footnote>
  <w:footnote w:type="continuationSeparator" w:id="0">
    <w:p w:rsidR="005B177A" w:rsidRDefault="005B177A" w:rsidP="00902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96"/>
    <w:rsid w:val="00004E3C"/>
    <w:rsid w:val="00262E33"/>
    <w:rsid w:val="00384738"/>
    <w:rsid w:val="00403A84"/>
    <w:rsid w:val="00404A29"/>
    <w:rsid w:val="0041578D"/>
    <w:rsid w:val="00435670"/>
    <w:rsid w:val="004E5A96"/>
    <w:rsid w:val="005B177A"/>
    <w:rsid w:val="006935FE"/>
    <w:rsid w:val="006E5B46"/>
    <w:rsid w:val="00721F02"/>
    <w:rsid w:val="007C5B63"/>
    <w:rsid w:val="00823785"/>
    <w:rsid w:val="00902222"/>
    <w:rsid w:val="0098222A"/>
    <w:rsid w:val="00995892"/>
    <w:rsid w:val="009A68FE"/>
    <w:rsid w:val="00B50957"/>
    <w:rsid w:val="00B82628"/>
    <w:rsid w:val="00BC3B77"/>
    <w:rsid w:val="00C26A30"/>
    <w:rsid w:val="00C40713"/>
    <w:rsid w:val="00DC6371"/>
    <w:rsid w:val="00FB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222"/>
  </w:style>
  <w:style w:type="paragraph" w:styleId="a7">
    <w:name w:val="footer"/>
    <w:basedOn w:val="a"/>
    <w:link w:val="a8"/>
    <w:uiPriority w:val="99"/>
    <w:unhideWhenUsed/>
    <w:rsid w:val="0090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222"/>
  </w:style>
  <w:style w:type="paragraph" w:styleId="a7">
    <w:name w:val="footer"/>
    <w:basedOn w:val="a"/>
    <w:link w:val="a8"/>
    <w:uiPriority w:val="99"/>
    <w:unhideWhenUsed/>
    <w:rsid w:val="0090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gouds.ru/images/zdorov_stat/2d5f548bf057a34442ef536674ee2ab3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</dc:creator>
  <cp:lastModifiedBy>1</cp:lastModifiedBy>
  <cp:revision>8</cp:revision>
  <dcterms:created xsi:type="dcterms:W3CDTF">2011-10-19T16:55:00Z</dcterms:created>
  <dcterms:modified xsi:type="dcterms:W3CDTF">2015-10-15T21:22:00Z</dcterms:modified>
</cp:coreProperties>
</file>