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F2" w:rsidRPr="006639CA" w:rsidRDefault="000117F2" w:rsidP="006639CA">
      <w:pPr>
        <w:spacing w:after="0" w:line="240" w:lineRule="auto"/>
        <w:rPr>
          <w:b/>
          <w:bCs/>
          <w:smallCaps/>
          <w:lang w:eastAsia="ru-RU"/>
        </w:rPr>
      </w:pPr>
      <w:r w:rsidRPr="00B761CC">
        <w:rPr>
          <w:b/>
          <w:bCs/>
          <w:smallCaps/>
          <w:lang w:eastAsia="ru-RU"/>
        </w:rPr>
        <w:t xml:space="preserve">                                           </w:t>
      </w:r>
      <w:r w:rsidRPr="006639CA">
        <w:rPr>
          <w:b/>
          <w:bCs/>
          <w:smallCaps/>
          <w:lang w:eastAsia="ru-RU"/>
        </w:rPr>
        <w:t xml:space="preserve">Календарно-тематическое планирование уроков литературного чтения    </w:t>
      </w:r>
    </w:p>
    <w:p w:rsidR="000117F2" w:rsidRPr="006639CA" w:rsidRDefault="000117F2" w:rsidP="006639CA">
      <w:pPr>
        <w:spacing w:after="0" w:line="240" w:lineRule="auto"/>
        <w:jc w:val="center"/>
        <w:rPr>
          <w:b/>
          <w:bCs/>
          <w:lang w:eastAsia="ru-RU"/>
        </w:rPr>
      </w:pPr>
    </w:p>
    <w:tbl>
      <w:tblPr>
        <w:tblW w:w="522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46"/>
        <w:gridCol w:w="12"/>
        <w:gridCol w:w="888"/>
        <w:gridCol w:w="4323"/>
        <w:gridCol w:w="1076"/>
        <w:gridCol w:w="3133"/>
        <w:gridCol w:w="4410"/>
      </w:tblGrid>
      <w:tr w:rsidR="00575617" w:rsidRPr="006639CA" w:rsidTr="00575617">
        <w:tc>
          <w:tcPr>
            <w:tcW w:w="218" w:type="pct"/>
            <w:vAlign w:val="center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№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639CA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6639CA">
              <w:rPr>
                <w:b/>
                <w:bCs/>
                <w:lang w:eastAsia="ru-RU"/>
              </w:rPr>
              <w:t>/</w:t>
            </w:r>
            <w:proofErr w:type="spellStart"/>
            <w:r w:rsidRPr="006639CA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6" w:type="pct"/>
            <w:vAlign w:val="center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Дата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Факт.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дата</w:t>
            </w:r>
          </w:p>
        </w:tc>
        <w:tc>
          <w:tcPr>
            <w:tcW w:w="1398" w:type="pct"/>
            <w:vAlign w:val="center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Стр.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Оборудование</w:t>
            </w:r>
          </w:p>
        </w:tc>
        <w:tc>
          <w:tcPr>
            <w:tcW w:w="1427" w:type="pct"/>
            <w:vAlign w:val="center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Универсальные учебные действия</w:t>
            </w:r>
          </w:p>
        </w:tc>
      </w:tr>
      <w:tr w:rsidR="00575617" w:rsidRPr="006639CA" w:rsidTr="00575617">
        <w:trPr>
          <w:trHeight w:val="284"/>
        </w:trPr>
        <w:tc>
          <w:tcPr>
            <w:tcW w:w="5000" w:type="pct"/>
            <w:gridSpan w:val="8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Вводный урок по курсу литературного чтения (1 ч)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2.09</w:t>
            </w:r>
          </w:p>
        </w:tc>
        <w:tc>
          <w:tcPr>
            <w:tcW w:w="291" w:type="pct"/>
            <w:gridSpan w:val="2"/>
            <w:shd w:val="clear" w:color="auto" w:fill="FFFFFF" w:themeFill="background1"/>
          </w:tcPr>
          <w:p w:rsidR="00575617" w:rsidRPr="0061634B" w:rsidRDefault="00575617" w:rsidP="006639CA">
            <w:pPr>
              <w:spacing w:after="0" w:line="240" w:lineRule="auto"/>
              <w:rPr>
                <w:i/>
                <w:iCs/>
                <w:color w:val="FFFFFF" w:themeColor="background1"/>
                <w:lang w:eastAsia="ru-RU"/>
              </w:rPr>
            </w:pPr>
            <w:r w:rsidRPr="0061634B">
              <w:rPr>
                <w:i/>
                <w:iCs/>
                <w:color w:val="FFFFFF" w:themeColor="background1"/>
                <w:lang w:eastAsia="ru-RU"/>
              </w:rPr>
              <w:t>2.09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Знакомство с учебником по литературному чтению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3-6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магнитная азбука</w:t>
            </w:r>
          </w:p>
        </w:tc>
        <w:tc>
          <w:tcPr>
            <w:tcW w:w="1427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задачи. Умение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575617" w:rsidRPr="006639CA" w:rsidTr="00575617">
        <w:trPr>
          <w:trHeight w:val="284"/>
        </w:trPr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Летописи, былины, жития (11ч)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1634B" w:rsidRDefault="00575617" w:rsidP="006639CA">
            <w:pPr>
              <w:spacing w:after="0" w:line="240" w:lineRule="auto"/>
              <w:rPr>
                <w:b/>
                <w:bCs/>
                <w:i/>
                <w:iCs/>
                <w:color w:val="FFFFFF" w:themeColor="background1"/>
                <w:lang w:eastAsia="ru-RU"/>
              </w:rPr>
            </w:pPr>
            <w:r w:rsidRPr="0061634B">
              <w:rPr>
                <w:b/>
                <w:bCs/>
                <w:i/>
                <w:iCs/>
                <w:color w:val="FFFFFF" w:themeColor="background1"/>
                <w:lang w:eastAsia="ru-RU"/>
              </w:rPr>
              <w:t>3.09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Летописи. «И повесил Олег щит свой на вратах Царьграда».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7- 9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магнитная азбука, карточки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4.09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 xml:space="preserve">«И вспомнил Олег коня своего».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10-11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магнитная азбука, карточки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Смысловое чтение как осмысление цели чтения, </w:t>
            </w:r>
            <w:r w:rsidRPr="00575617">
              <w:rPr>
                <w:i/>
                <w:iCs/>
                <w:sz w:val="22"/>
                <w:lang w:eastAsia="ru-RU"/>
              </w:rPr>
              <w:t>Договариваться</w:t>
            </w:r>
            <w:r w:rsidRPr="00575617">
              <w:rPr>
                <w:sz w:val="22"/>
                <w:lang w:eastAsia="ru-RU"/>
              </w:rPr>
              <w:t xml:space="preserve"> друг с другом; принимать позицию собеседника, </w:t>
            </w:r>
            <w:r w:rsidRPr="00575617">
              <w:rPr>
                <w:i/>
                <w:iCs/>
                <w:sz w:val="22"/>
                <w:lang w:eastAsia="ru-RU"/>
              </w:rPr>
              <w:t>проявлять</w:t>
            </w:r>
            <w:r w:rsidRPr="00575617">
              <w:rPr>
                <w:sz w:val="22"/>
                <w:lang w:eastAsia="ru-RU"/>
              </w:rPr>
              <w:t xml:space="preserve"> уважение к чужому мнению 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7.09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«И вспомнил Олег коня своего».</w:t>
            </w:r>
          </w:p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 xml:space="preserve">Сравнение летописи с текстом А.Пушкина «Песнь о вещем Олеге».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10-11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Текст баллады А.Пушкина, репродукции иллюстраций Васнецова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1634B" w:rsidRDefault="00575617" w:rsidP="006639CA">
            <w:pPr>
              <w:spacing w:after="0" w:line="240" w:lineRule="auto"/>
              <w:rPr>
                <w:b/>
                <w:bCs/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9.09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Поэтический текст былины.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lang w:eastAsia="ru-RU"/>
              </w:rPr>
              <w:t xml:space="preserve"> «Иль</w:t>
            </w:r>
            <w:r w:rsidRPr="006639CA">
              <w:rPr>
                <w:lang w:eastAsia="ru-RU"/>
              </w:rPr>
              <w:softHyphen/>
              <w:t xml:space="preserve">ины три </w:t>
            </w:r>
            <w:proofErr w:type="spellStart"/>
            <w:r w:rsidRPr="006639CA">
              <w:rPr>
                <w:lang w:eastAsia="ru-RU"/>
              </w:rPr>
              <w:t>поездочки</w:t>
            </w:r>
            <w:proofErr w:type="spellEnd"/>
            <w:r w:rsidRPr="006639CA">
              <w:rPr>
                <w:lang w:eastAsia="ru-RU"/>
              </w:rPr>
              <w:t xml:space="preserve">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12-16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Извлечение необходимой информации.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10.09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«Иль</w:t>
            </w:r>
            <w:r w:rsidRPr="006639CA">
              <w:rPr>
                <w:lang w:eastAsia="ru-RU"/>
              </w:rPr>
              <w:softHyphen/>
              <w:t xml:space="preserve">ины три </w:t>
            </w:r>
            <w:proofErr w:type="spellStart"/>
            <w:r w:rsidRPr="006639CA">
              <w:rPr>
                <w:lang w:eastAsia="ru-RU"/>
              </w:rPr>
              <w:t>поездочки</w:t>
            </w:r>
            <w:proofErr w:type="spellEnd"/>
            <w:r w:rsidRPr="006639CA">
              <w:rPr>
                <w:lang w:eastAsia="ru-RU"/>
              </w:rPr>
              <w:t xml:space="preserve">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12-16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Текст баллады</w:t>
            </w:r>
          </w:p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А.Пушкина, репродукции иллюстраций Васнецова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 Учебное сотрудничество с учителем и сверстниками.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16.09</w:t>
            </w:r>
          </w:p>
        </w:tc>
        <w:tc>
          <w:tcPr>
            <w:tcW w:w="291" w:type="pct"/>
            <w:gridSpan w:val="2"/>
            <w:shd w:val="clear" w:color="auto" w:fill="FFFFFF" w:themeFill="background1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14.09</w:t>
            </w:r>
          </w:p>
        </w:tc>
        <w:tc>
          <w:tcPr>
            <w:tcW w:w="1398" w:type="pct"/>
            <w:shd w:val="clear" w:color="auto" w:fill="FFFFFF" w:themeFill="background1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Прозаический текст былины в пересказе Н.Карнауховой.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17-20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Распечатка начала пересказа Карнауховой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17.09.</w:t>
            </w:r>
          </w:p>
        </w:tc>
        <w:tc>
          <w:tcPr>
            <w:tcW w:w="291" w:type="pct"/>
            <w:gridSpan w:val="2"/>
            <w:shd w:val="clear" w:color="auto" w:fill="FFFFFF" w:themeFill="background1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16.09</w:t>
            </w:r>
          </w:p>
        </w:tc>
        <w:tc>
          <w:tcPr>
            <w:tcW w:w="1398" w:type="pct"/>
            <w:shd w:val="clear" w:color="auto" w:fill="FFFFFF" w:themeFill="background1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«Житие Сергия Радонежского» -</w:t>
            </w:r>
            <w:r w:rsidRPr="006639CA">
              <w:rPr>
                <w:spacing w:val="-2"/>
                <w:lang w:eastAsia="ru-RU"/>
              </w:rPr>
              <w:t xml:space="preserve"> памятник древне</w:t>
            </w:r>
            <w:r w:rsidRPr="006639CA">
              <w:rPr>
                <w:spacing w:val="-2"/>
                <w:lang w:eastAsia="ru-RU"/>
              </w:rPr>
              <w:softHyphen/>
            </w:r>
            <w:r w:rsidRPr="006639CA">
              <w:rPr>
                <w:lang w:eastAsia="ru-RU"/>
              </w:rPr>
              <w:t xml:space="preserve">русской литературы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22-31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аудиозапись колокольного звона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Поиск и выделение необходимой информации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18.09.</w:t>
            </w:r>
          </w:p>
        </w:tc>
        <w:tc>
          <w:tcPr>
            <w:tcW w:w="291" w:type="pct"/>
            <w:gridSpan w:val="2"/>
            <w:shd w:val="clear" w:color="auto" w:fill="FFFFFF" w:themeFill="background1"/>
          </w:tcPr>
          <w:p w:rsidR="00575617" w:rsidRPr="0061634B" w:rsidRDefault="00575617" w:rsidP="006639CA">
            <w:pPr>
              <w:spacing w:after="0" w:line="240" w:lineRule="auto"/>
              <w:rPr>
                <w:color w:val="FFFFFF" w:themeColor="background1"/>
                <w:lang w:eastAsia="ru-RU"/>
              </w:rPr>
            </w:pPr>
            <w:r w:rsidRPr="0061634B">
              <w:rPr>
                <w:color w:val="FFFFFF" w:themeColor="background1"/>
                <w:lang w:eastAsia="ru-RU"/>
              </w:rPr>
              <w:t>17.09</w:t>
            </w:r>
          </w:p>
        </w:tc>
        <w:tc>
          <w:tcPr>
            <w:tcW w:w="1398" w:type="pct"/>
            <w:shd w:val="clear" w:color="auto" w:fill="FFFFFF" w:themeFill="background1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«Житие Сергия Радонежского».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22-31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i/>
                <w:iCs/>
                <w:sz w:val="22"/>
                <w:lang w:eastAsia="ru-RU"/>
              </w:rPr>
              <w:t>Договариваться</w:t>
            </w:r>
            <w:r w:rsidRPr="00575617">
              <w:rPr>
                <w:sz w:val="22"/>
                <w:lang w:eastAsia="ru-RU"/>
              </w:rPr>
              <w:t xml:space="preserve"> друг с другом; принимать позицию собеседника, проявлять к нему внимание 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23.09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«Житие Сергия Радонежского».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 xml:space="preserve">Тест №1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Учебное сотрудничество с учителем и сверстниками 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24.09.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Проект: «Создание календаря исторических событий».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32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Табло на доске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575617">
              <w:rPr>
                <w:sz w:val="22"/>
                <w:lang w:eastAsia="ru-RU"/>
              </w:rPr>
              <w:lastRenderedPageBreak/>
              <w:t xml:space="preserve">творческого и поискового характера. </w:t>
            </w:r>
          </w:p>
        </w:tc>
      </w:tr>
      <w:tr w:rsidR="00575617" w:rsidRPr="006639CA" w:rsidTr="00575617"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12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25.09.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Обобщение по </w:t>
            </w:r>
            <w:r w:rsidRPr="006639CA">
              <w:rPr>
                <w:spacing w:val="-1"/>
                <w:lang w:eastAsia="ru-RU"/>
              </w:rPr>
              <w:t>разделу «Летопи</w:t>
            </w:r>
            <w:r w:rsidRPr="006639CA">
              <w:rPr>
                <w:spacing w:val="-2"/>
                <w:lang w:eastAsia="ru-RU"/>
              </w:rPr>
              <w:t>си. Былины. Жи</w:t>
            </w:r>
            <w:r w:rsidRPr="006639CA">
              <w:rPr>
                <w:lang w:eastAsia="ru-RU"/>
              </w:rPr>
              <w:t>тия»</w:t>
            </w:r>
            <w:proofErr w:type="gramStart"/>
            <w:r w:rsidRPr="006639CA">
              <w:rPr>
                <w:lang w:eastAsia="ru-RU"/>
              </w:rPr>
              <w:t>.</w:t>
            </w:r>
            <w:r w:rsidRPr="006639CA">
              <w:rPr>
                <w:b/>
                <w:bCs/>
                <w:lang w:eastAsia="ru-RU"/>
              </w:rPr>
              <w:t>О</w:t>
            </w:r>
            <w:proofErr w:type="gramEnd"/>
            <w:r w:rsidRPr="006639CA">
              <w:rPr>
                <w:b/>
                <w:bCs/>
                <w:lang w:eastAsia="ru-RU"/>
              </w:rPr>
              <w:t>ценка достижений.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33,34</w:t>
            </w:r>
          </w:p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с.19-22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575617" w:rsidRPr="006639CA" w:rsidTr="00575617">
        <w:trPr>
          <w:trHeight w:val="393"/>
        </w:trPr>
        <w:tc>
          <w:tcPr>
            <w:tcW w:w="5000" w:type="pct"/>
            <w:gridSpan w:val="8"/>
            <w:shd w:val="clear" w:color="auto" w:fill="auto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b/>
                <w:bCs/>
                <w:spacing w:val="-3"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Чудесный мир классики (</w:t>
            </w:r>
            <w:r w:rsidRPr="006639CA">
              <w:rPr>
                <w:b/>
                <w:bCs/>
                <w:spacing w:val="-3"/>
                <w:lang w:eastAsia="ru-RU"/>
              </w:rPr>
              <w:t>22ч)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30.09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352C2A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28.09</w:t>
            </w: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9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 Знакомство с содержанием раздела. П.П. Ершов. «Конек – Горбунок».</w:t>
            </w:r>
          </w:p>
          <w:p w:rsidR="00575617" w:rsidRPr="006639CA" w:rsidRDefault="00575617" w:rsidP="006639CA">
            <w:pPr>
              <w:spacing w:after="0" w:line="240" w:lineRule="auto"/>
              <w:ind w:left="19"/>
              <w:rPr>
                <w:i/>
                <w:iCs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36- 42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ЭОР, портрет П.П.Ершова, карточки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9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П.П.Ер</w:t>
            </w:r>
            <w:r w:rsidRPr="006639CA">
              <w:rPr>
                <w:lang w:eastAsia="ru-RU"/>
              </w:rPr>
              <w:t xml:space="preserve">шов. «Конёк- </w:t>
            </w:r>
            <w:r w:rsidRPr="006639CA">
              <w:rPr>
                <w:spacing w:val="-1"/>
                <w:lang w:eastAsia="ru-RU"/>
              </w:rPr>
              <w:t>Горбунок». Сравнение литературной и народной сказки.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4"/>
              <w:rPr>
                <w:lang w:eastAsia="ru-RU"/>
              </w:rPr>
            </w:pPr>
            <w:r w:rsidRPr="006639CA">
              <w:rPr>
                <w:lang w:eastAsia="ru-RU"/>
              </w:rPr>
              <w:t>42-48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4"/>
              <w:rPr>
                <w:lang w:eastAsia="ru-RU"/>
              </w:rPr>
            </w:pPr>
            <w:r w:rsidRPr="006639CA">
              <w:rPr>
                <w:lang w:eastAsia="ru-RU"/>
              </w:rPr>
              <w:t>ЭОР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Самостоятельное выделение и формулирование познавательной цели. Умение выражать свои мысли в соответствии с задачами и условиями коммуникации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9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П.П. Ер</w:t>
            </w:r>
            <w:r w:rsidRPr="006639CA">
              <w:rPr>
                <w:lang w:eastAsia="ru-RU"/>
              </w:rPr>
              <w:t>шов. «Конёк-</w:t>
            </w:r>
            <w:r w:rsidRPr="006639CA">
              <w:rPr>
                <w:spacing w:val="-1"/>
                <w:lang w:eastAsia="ru-RU"/>
              </w:rPr>
              <w:t>Горбунок». Герои сказки.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48-59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7.10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9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П.П. Ер</w:t>
            </w:r>
            <w:r w:rsidRPr="006639CA">
              <w:rPr>
                <w:lang w:eastAsia="ru-RU"/>
              </w:rPr>
              <w:t>шов. «Конёк-</w:t>
            </w:r>
            <w:r w:rsidRPr="006639CA">
              <w:rPr>
                <w:spacing w:val="-1"/>
                <w:lang w:eastAsia="ru-RU"/>
              </w:rPr>
              <w:t>Горбунок». Характеристика героя.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59-61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А.С.Пушкин.  «Няне», «Туча».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62-67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ЭОР, портрет А.С. Пушкина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Инициативное сотрудничество в поиске и сборе информации.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А.С. Пуш</w:t>
            </w:r>
            <w:r w:rsidRPr="006639CA">
              <w:rPr>
                <w:lang w:eastAsia="ru-RU"/>
              </w:rPr>
              <w:t>кин. «Унылая пора!»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Авторское отношение к </w:t>
            </w:r>
            <w:proofErr w:type="gramStart"/>
            <w:r w:rsidRPr="006639CA">
              <w:rPr>
                <w:lang w:eastAsia="ru-RU"/>
              </w:rPr>
              <w:t>изображаемому</w:t>
            </w:r>
            <w:proofErr w:type="gramEnd"/>
            <w:r w:rsidRPr="006639CA">
              <w:rPr>
                <w:lang w:eastAsia="ru-RU"/>
              </w:rPr>
              <w:t>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68-69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Инициативное сотрудничество в поиске и сборе информации.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14.10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А.С. Пушкин. «Сказка о мертвой царевне и о семи богатырях». Мотивы народной сказки </w:t>
            </w:r>
            <w:proofErr w:type="gramStart"/>
            <w:r w:rsidRPr="006639CA">
              <w:rPr>
                <w:lang w:eastAsia="ru-RU"/>
              </w:rPr>
              <w:t>в</w:t>
            </w:r>
            <w:proofErr w:type="gramEnd"/>
            <w:r w:rsidRPr="006639CA">
              <w:rPr>
                <w:lang w:eastAsia="ru-RU"/>
              </w:rPr>
              <w:t xml:space="preserve"> литературной.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2"/>
                <w:lang w:eastAsia="ru-RU"/>
              </w:rPr>
            </w:pPr>
            <w:r w:rsidRPr="006639CA">
              <w:rPr>
                <w:spacing w:val="-2"/>
                <w:lang w:eastAsia="ru-RU"/>
              </w:rPr>
              <w:t>70-75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2"/>
                <w:lang w:eastAsia="ru-RU"/>
              </w:rPr>
            </w:pPr>
            <w:r w:rsidRPr="006639CA">
              <w:rPr>
                <w:spacing w:val="-2"/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Самостоятельное выделение и создание способов решения проблем поискового характера.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15.10.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А.С. Пушкин. «Сказка о мертвой царевне и о семи богатырях». Герои сказки.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2"/>
                <w:lang w:eastAsia="ru-RU"/>
              </w:rPr>
            </w:pPr>
            <w:r w:rsidRPr="006639CA">
              <w:rPr>
                <w:spacing w:val="-2"/>
                <w:lang w:eastAsia="ru-RU"/>
              </w:rPr>
              <w:t>75-80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2"/>
                <w:lang w:eastAsia="ru-RU"/>
              </w:rPr>
            </w:pPr>
            <w:r w:rsidRPr="006639CA">
              <w:rPr>
                <w:spacing w:val="-2"/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Извлечение необходимой информации из прослушанных текстов.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16.10.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А.С. Пушкин. «Сказка о мертвой царевне и о семи богатырях». Характеристика героев.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lang w:eastAsia="ru-RU"/>
              </w:rPr>
            </w:pPr>
            <w:r w:rsidRPr="006639CA">
              <w:rPr>
                <w:lang w:eastAsia="ru-RU"/>
              </w:rPr>
              <w:t>80--90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Осознанно и произвольно строить высказывание в устной речи, соблюдая нормы построения текста.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21.10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А.С. Пушкин. «Сказка о мертвой царевне и о семи богатырях». Составление плана.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91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Карандаши, фломастеры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22.10.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М.Ю. Лермонтов. «Дары Терека».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Картины природы в стихотворении.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92-96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 xml:space="preserve">ЭОР, портрет М.Ю. Лермонтова, 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Инициативное сотрудничество в поиске и сборе информации.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24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23.10.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М.Ю. Лермонтов. «</w:t>
            </w:r>
            <w:proofErr w:type="spellStart"/>
            <w:r w:rsidRPr="006639CA">
              <w:rPr>
                <w:lang w:eastAsia="ru-RU"/>
              </w:rPr>
              <w:t>Ашик-Кериб</w:t>
            </w:r>
            <w:proofErr w:type="spellEnd"/>
            <w:r w:rsidRPr="006639CA">
              <w:rPr>
                <w:lang w:eastAsia="ru-RU"/>
              </w:rPr>
              <w:t xml:space="preserve">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97-110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3"/>
                <w:lang w:eastAsia="ru-RU"/>
              </w:rPr>
              <w:t>диафильм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цели.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28.10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 «</w:t>
            </w:r>
            <w:proofErr w:type="spellStart"/>
            <w:r w:rsidRPr="006639CA">
              <w:rPr>
                <w:lang w:eastAsia="ru-RU"/>
              </w:rPr>
              <w:t>Ашик-Кериб</w:t>
            </w:r>
            <w:proofErr w:type="spellEnd"/>
            <w:r w:rsidRPr="006639CA">
              <w:rPr>
                <w:lang w:eastAsia="ru-RU"/>
              </w:rPr>
              <w:t>». Турецкая сказка.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97-100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29.10.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М.Ю. Лермонтов. «</w:t>
            </w:r>
            <w:proofErr w:type="spellStart"/>
            <w:r w:rsidRPr="006639CA">
              <w:rPr>
                <w:lang w:eastAsia="ru-RU"/>
              </w:rPr>
              <w:t>Ашик-Кериб</w:t>
            </w:r>
            <w:proofErr w:type="spellEnd"/>
            <w:r w:rsidRPr="006639CA">
              <w:rPr>
                <w:lang w:eastAsia="ru-RU"/>
              </w:rPr>
              <w:t>». Сравнение мотивов русской и турецкой сказки.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100-111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val="en-US" w:eastAsia="ru-RU"/>
              </w:rPr>
            </w:pPr>
            <w:r w:rsidRPr="00575617">
              <w:rPr>
                <w:sz w:val="22"/>
                <w:lang w:eastAsia="ru-RU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30.10.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М.Ю. Лермонтов. «</w:t>
            </w:r>
            <w:proofErr w:type="spellStart"/>
            <w:r w:rsidRPr="006639CA">
              <w:rPr>
                <w:lang w:eastAsia="ru-RU"/>
              </w:rPr>
              <w:t>Ашик-Кериб</w:t>
            </w:r>
            <w:proofErr w:type="spellEnd"/>
            <w:r w:rsidRPr="006639CA">
              <w:rPr>
                <w:lang w:eastAsia="ru-RU"/>
              </w:rPr>
              <w:t>». Характеристика героев.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97-111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11.11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Л.Н. Толстой. «Детство». События рассказа.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112-118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ЭОР, портрет Л.Н.Толстого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Инициативное сотрудничество в поиске и сборе информации.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12.11.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Л.Н. Толстой. «Детство». Характеристика главного героя.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115-118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 Л.Н.Толстого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13.11.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Л.Н.Толстой. «Как мужик камень убрал». Особенности басни. Главная мысль.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119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18.11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А.П. Чехов. «Мальчики». Смысл названия рассказа.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120-133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ЭОР, портрет А.П. Чехова, карточки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Инициативное сотрудничество в поиске и сборе информации.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19.11.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А.П. Чехов. «Мальчики». Главные герои рассказа - герои своего времени.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i/>
                <w:iCs/>
                <w:lang w:eastAsia="ru-RU"/>
              </w:rPr>
            </w:pPr>
            <w:r w:rsidRPr="006639CA">
              <w:rPr>
                <w:b/>
                <w:bCs/>
                <w:i/>
                <w:iCs/>
                <w:lang w:eastAsia="ru-RU"/>
              </w:rPr>
              <w:t xml:space="preserve">Тест №2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123-133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Тесты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Обмен мнениями с одноклассниками по поводу читаемых произведений.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20.11.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А.П. Чехов «Мальчики». Характеристика героев художественного текста.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133-134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Учебное сотрудничество с учителем и сверстниками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25.11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Оценка достижений 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Чудесный мир классики».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135,136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с.36-39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книг, тест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rPr>
          <w:trHeight w:val="393"/>
        </w:trPr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Поэтическая тетрадь (12ч)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35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26.11.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Ф. И. Тютчев. </w:t>
            </w:r>
            <w:r w:rsidRPr="006639CA">
              <w:rPr>
                <w:spacing w:val="-2"/>
                <w:lang w:eastAsia="ru-RU"/>
              </w:rPr>
              <w:t>«Еще земли печа</w:t>
            </w:r>
            <w:r w:rsidRPr="006639CA">
              <w:rPr>
                <w:lang w:eastAsia="ru-RU"/>
              </w:rPr>
              <w:t xml:space="preserve">лен вид...», «Как неожиданно и ярко…»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138-140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ЭОР, портрет Ф.И. Тютчева, репродукции </w:t>
            </w:r>
            <w:r w:rsidRPr="006639CA">
              <w:rPr>
                <w:lang w:eastAsia="ru-RU"/>
              </w:rPr>
              <w:lastRenderedPageBreak/>
              <w:t>картин по теме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lastRenderedPageBreak/>
              <w:t xml:space="preserve">Осознание способов и приёмов действий при решении учебных задач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36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27.11.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А.А. Фет. </w:t>
            </w:r>
            <w:r w:rsidRPr="006639CA">
              <w:rPr>
                <w:lang w:eastAsia="ru-RU"/>
              </w:rPr>
              <w:t xml:space="preserve">«Весенний дождь» 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Картины природы.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 А.А.Фета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характера.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2.12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А.А. Фет. </w:t>
            </w:r>
            <w:r w:rsidRPr="006639CA">
              <w:rPr>
                <w:lang w:eastAsia="ru-RU"/>
              </w:rPr>
              <w:t>«Бабочка» Ритм и интонация.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142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Учебное сотрудничество с учителем и сверстниками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38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Е.А. Баратынский.</w:t>
            </w:r>
            <w:r w:rsidRPr="006639CA">
              <w:rPr>
                <w:lang w:eastAsia="ru-RU"/>
              </w:rPr>
              <w:t xml:space="preserve"> «Весна, весна!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Как воздух чист!..», «Где сладкий шепот...»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 Е. А. Баратынского, репродукции картин по теме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Извлечение необходимой информации из прослушанных текстов.</w:t>
            </w:r>
          </w:p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39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А.Н. Пле</w:t>
            </w:r>
            <w:r w:rsidRPr="006639CA">
              <w:rPr>
                <w:lang w:eastAsia="ru-RU"/>
              </w:rPr>
              <w:t xml:space="preserve">щеев. «Дети и птичка»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Ритм стихотворения.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145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портрет, аудиозапись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Определение эмоционального характера текста. </w:t>
            </w:r>
          </w:p>
        </w:tc>
      </w:tr>
      <w:tr w:rsidR="00575617" w:rsidRPr="006639CA" w:rsidTr="005756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9.12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2"/>
                <w:lang w:eastAsia="ru-RU"/>
              </w:rPr>
              <w:t>И.С. Ники</w:t>
            </w:r>
            <w:r w:rsidRPr="006639CA">
              <w:rPr>
                <w:lang w:eastAsia="ru-RU"/>
              </w:rPr>
              <w:t xml:space="preserve">тин. «В синем </w:t>
            </w:r>
            <w:r w:rsidRPr="006639CA">
              <w:rPr>
                <w:spacing w:val="-1"/>
                <w:lang w:eastAsia="ru-RU"/>
              </w:rPr>
              <w:t xml:space="preserve">небе плывут над </w:t>
            </w:r>
            <w:r w:rsidRPr="006639CA">
              <w:rPr>
                <w:lang w:eastAsia="ru-RU"/>
              </w:rPr>
              <w:t>полями...». Изменение картин природы в стихотворении.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портрет, аудиозапись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Определение эмоционального характера текста.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41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lang w:eastAsia="ru-RU"/>
              </w:rPr>
              <w:t>Н.А. Не</w:t>
            </w:r>
            <w:r w:rsidRPr="006639CA">
              <w:rPr>
                <w:spacing w:val="-2"/>
                <w:lang w:eastAsia="ru-RU"/>
              </w:rPr>
              <w:t>красов. «Школь</w:t>
            </w:r>
            <w:r w:rsidRPr="006639CA">
              <w:rPr>
                <w:spacing w:val="-1"/>
                <w:lang w:eastAsia="ru-RU"/>
              </w:rPr>
              <w:t xml:space="preserve">ник».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Выразительное чтение.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Смысловое чтение поэтического текста, выделение существенной информации.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42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Н.А. Не</w:t>
            </w:r>
            <w:r w:rsidRPr="006639CA">
              <w:rPr>
                <w:spacing w:val="-2"/>
                <w:lang w:eastAsia="ru-RU"/>
              </w:rPr>
              <w:t xml:space="preserve">красов. </w:t>
            </w:r>
            <w:r w:rsidRPr="006639CA">
              <w:rPr>
                <w:spacing w:val="-1"/>
                <w:lang w:eastAsia="ru-RU"/>
              </w:rPr>
              <w:t>«В зимние сумерки нянины</w:t>
            </w:r>
            <w:r w:rsidRPr="006639CA">
              <w:rPr>
                <w:lang w:eastAsia="ru-RU"/>
              </w:rPr>
              <w:t xml:space="preserve"> сказки...»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148,149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Анализ объектов с выделением существенных и несущественных признаков.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43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16.12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И.А. Бунин. «Листопад». Картина осени в стихах.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Тест № 3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150-151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портрет, аудиозапись, репродукции картин осени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Смысловое чтение поэтического текста, выделение существенной информации. </w:t>
            </w:r>
          </w:p>
          <w:p w:rsidR="00575617" w:rsidRPr="00575617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575617">
              <w:rPr>
                <w:sz w:val="22"/>
                <w:lang w:eastAsia="ru-RU"/>
              </w:rPr>
              <w:t>Анализ объектов с выделением существенных и несущественных признаков.</w:t>
            </w:r>
            <w:r w:rsidRPr="00575617">
              <w:rPr>
                <w:i/>
                <w:iCs/>
                <w:sz w:val="22"/>
                <w:lang w:eastAsia="ru-RU"/>
              </w:rPr>
              <w:t xml:space="preserve"> </w:t>
            </w:r>
            <w:r w:rsidRPr="00575617">
              <w:rPr>
                <w:sz w:val="22"/>
                <w:lang w:eastAsia="ru-RU"/>
              </w:rPr>
              <w:t xml:space="preserve">Определение эмоционального характера текста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44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И.А. Бунин. «Листопад». Сравнение, эпитеты.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150-151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Чтение  про себя  с осознанием содержания текста. Определение эмоционального характера текста.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45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18.12.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Обобщающий урок по разделу.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spacing w:val="-3"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Книги, картины, фотоматериалы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575617" w:rsidRPr="006639CA" w:rsidTr="00890E17">
        <w:trPr>
          <w:trHeight w:val="39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46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23.12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 xml:space="preserve">Оценка достижений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Поэтическая тетрадь».</w:t>
            </w:r>
          </w:p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152-154</w:t>
            </w:r>
          </w:p>
          <w:p w:rsidR="00575617" w:rsidRPr="006639CA" w:rsidRDefault="00575617" w:rsidP="006639CA">
            <w:pPr>
              <w:spacing w:after="0" w:line="240" w:lineRule="auto"/>
              <w:ind w:left="10"/>
              <w:rPr>
                <w:spacing w:val="-3"/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ind w:left="10"/>
              <w:rPr>
                <w:spacing w:val="-3"/>
                <w:lang w:eastAsia="ru-RU"/>
              </w:rPr>
            </w:pPr>
            <w:r w:rsidRPr="006639CA">
              <w:rPr>
                <w:spacing w:val="-3"/>
                <w:lang w:eastAsia="ru-RU"/>
              </w:rPr>
              <w:t>Р.т. с. 42-44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75617">
              <w:rPr>
                <w:sz w:val="22"/>
                <w:lang w:eastAsia="ru-RU"/>
              </w:rPr>
              <w:t>Целеполагание</w:t>
            </w:r>
            <w:proofErr w:type="spellEnd"/>
            <w:r w:rsidRPr="00575617">
              <w:rPr>
                <w:sz w:val="22"/>
                <w:lang w:eastAsia="ru-RU"/>
              </w:rPr>
              <w:t xml:space="preserve"> как постановка учебной задачи; умение с достаточной полнотой и точностью выражать свои мысли в соответствии с задачами.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Литературные сказки (16ч)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24.12.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В.Ф. Одоевский. «Городок в таба</w:t>
            </w:r>
            <w:r w:rsidRPr="006639CA">
              <w:rPr>
                <w:lang w:eastAsia="ru-RU"/>
              </w:rPr>
              <w:softHyphen/>
              <w:t>керке» Особенности литературного жанра.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156-167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Выставка книг по теме, видеозапись мультфильма, музыкальная шкатулка 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48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25.12.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В.Ф. Одоевский. «Городок в табакерке». Заглавие и главные герои.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156-163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12.01.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В.Ф. Одоевский. «Городок в табакерке». Деление текста на части.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156-168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13.01.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В.М. Гаршин. «Сказка о жабе и розе». Сказка и рассказ.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169 -178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 писателя, карточки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 Соотношение названия произведения с его содержанием, фрагментов текста и иллюстрации 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14.01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В.М. Гаршин. «Сказка о жабе и розе». Текст – описание в содержании художественного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169-174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Рабочая тетрадь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Обмен мнениями с одноклассниками по поводу читаемых произведений.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15.01.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В.М. Гаршин. «Сказка о жабе и розе». Составление плана.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2"/>
                <w:lang w:eastAsia="ru-RU"/>
              </w:rPr>
            </w:pPr>
            <w:r w:rsidRPr="006639CA">
              <w:rPr>
                <w:spacing w:val="-2"/>
                <w:lang w:eastAsia="ru-RU"/>
              </w:rPr>
              <w:t>169-179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spacing w:val="-2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Определение эмоционального характера текста. Извлечение необходимой информации.</w:t>
            </w:r>
          </w:p>
        </w:tc>
      </w:tr>
      <w:tr w:rsidR="00575617" w:rsidRPr="006639CA" w:rsidTr="00890E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19.01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П.П. Бажов. «Серебряное копытце». Мотивы народных сказок.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180-191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писателя, ЭОР, карточки, видеозапись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20.01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П.П. Бажов. «Серебряное копытце». Заглавие.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180-186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Установление причинно-следственных связей. Соотнесение названия произведения с его содержанием, фрагментов текста и иллюстрации.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21.01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П.П. Бажов. «Серебряное копытце». Герои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186-191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Построение логической цепи рассуждений, доказательство. Обмен мнениями с одноклассниками по поводу читаемых произведений. Рассуждение о значении тех или иных нравственных качеств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22.01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П.П. Бажов. «Серебряное копытце». Авторское отношение к героям.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192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6639CA">
              <w:rPr>
                <w:lang w:eastAsia="ru-RU"/>
              </w:rPr>
              <w:t>Цв</w:t>
            </w:r>
            <w:proofErr w:type="spellEnd"/>
            <w:r w:rsidRPr="006639CA">
              <w:rPr>
                <w:lang w:eastAsia="ru-RU"/>
              </w:rPr>
              <w:t>. Карандаши, рабочая тетрадь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75617" w:rsidRPr="006639CA" w:rsidTr="00575617">
        <w:trPr>
          <w:trHeight w:val="70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26.01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С.Т. Аксаков. </w:t>
            </w:r>
            <w:r w:rsidRPr="006639CA">
              <w:rPr>
                <w:spacing w:val="-2"/>
                <w:lang w:eastAsia="ru-RU"/>
              </w:rPr>
              <w:t>«Аленький цвето</w:t>
            </w:r>
            <w:r w:rsidRPr="006639CA">
              <w:rPr>
                <w:lang w:eastAsia="ru-RU"/>
              </w:rPr>
              <w:t>чек». Мотивы народных сказок в литературном тексте.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193-214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Портрет писателя, ЭОР, карточки, видеозапись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27.01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С.Т. Аксаков. </w:t>
            </w:r>
            <w:r w:rsidRPr="006639CA">
              <w:rPr>
                <w:spacing w:val="-2"/>
                <w:lang w:eastAsia="ru-RU"/>
              </w:rPr>
              <w:t>«Аленький цвето</w:t>
            </w:r>
            <w:r w:rsidRPr="006639CA">
              <w:rPr>
                <w:lang w:eastAsia="ru-RU"/>
              </w:rPr>
              <w:t>чек». Заглавие. Герои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193-198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Сотрудничество в поиске и сборе информации.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59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28.01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С.Т. Аксаков</w:t>
            </w:r>
            <w:proofErr w:type="gramStart"/>
            <w:r w:rsidRPr="006639CA">
              <w:rPr>
                <w:lang w:eastAsia="ru-RU"/>
              </w:rPr>
              <w:t>.</w:t>
            </w:r>
            <w:r w:rsidRPr="006639CA">
              <w:rPr>
                <w:spacing w:val="-2"/>
                <w:lang w:eastAsia="ru-RU"/>
              </w:rPr>
              <w:t>«</w:t>
            </w:r>
            <w:proofErr w:type="gramEnd"/>
            <w:r w:rsidRPr="006639CA">
              <w:rPr>
                <w:spacing w:val="-2"/>
                <w:lang w:eastAsia="ru-RU"/>
              </w:rPr>
              <w:t>Аленький цвето</w:t>
            </w:r>
            <w:r w:rsidRPr="006639CA">
              <w:rPr>
                <w:lang w:eastAsia="ru-RU"/>
              </w:rPr>
              <w:t>чек». Деление текста на части.</w:t>
            </w:r>
          </w:p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193-214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60</w:t>
            </w:r>
          </w:p>
        </w:tc>
        <w:tc>
          <w:tcPr>
            <w:tcW w:w="306" w:type="pct"/>
            <w:tcBorders>
              <w:bottom w:val="single" w:sz="4" w:space="0" w:color="000000"/>
            </w:tcBorders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29.01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С.Т. Аксаков</w:t>
            </w:r>
            <w:r w:rsidRPr="006639CA">
              <w:rPr>
                <w:lang w:eastAsia="ru-RU"/>
              </w:rPr>
              <w:t xml:space="preserve">. </w:t>
            </w:r>
            <w:r w:rsidRPr="006639CA">
              <w:rPr>
                <w:spacing w:val="-2"/>
                <w:lang w:eastAsia="ru-RU"/>
              </w:rPr>
              <w:t>«Аленький цвето</w:t>
            </w:r>
            <w:r w:rsidRPr="006639CA">
              <w:rPr>
                <w:lang w:eastAsia="ru-RU"/>
              </w:rPr>
              <w:t>чек». Выборочный пересказ.</w:t>
            </w:r>
          </w:p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193-214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2.02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 xml:space="preserve">Обобщение по </w:t>
            </w:r>
            <w:r w:rsidRPr="006639CA">
              <w:rPr>
                <w:spacing w:val="-1"/>
                <w:lang w:eastAsia="ru-RU"/>
              </w:rPr>
              <w:t>разделу «Литературные сказки</w:t>
            </w:r>
            <w:r w:rsidRPr="006639CA">
              <w:rPr>
                <w:lang w:eastAsia="ru-RU"/>
              </w:rPr>
              <w:t>».</w:t>
            </w:r>
          </w:p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215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51-54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62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3.02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Оценка достижений.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КВН «Литературные сказки».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ind w:left="10"/>
              <w:rPr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Контроль и оценка процесса и результатов деятельности. Сотрудничество  с учителем и сверстниками.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ind w:right="-203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Делу время - потехе час (</w:t>
            </w:r>
            <w:r w:rsidRPr="006639CA">
              <w:rPr>
                <w:i/>
                <w:iCs/>
                <w:lang w:eastAsia="ru-RU"/>
              </w:rPr>
              <w:t>9-2</w:t>
            </w:r>
            <w:r w:rsidRPr="006639CA">
              <w:rPr>
                <w:b/>
                <w:bCs/>
                <w:lang w:eastAsia="ru-RU"/>
              </w:rPr>
              <w:t>=7ч)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4.02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 w:right="-203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Е.Л. Шварц. </w:t>
            </w:r>
            <w:r w:rsidRPr="006639CA">
              <w:rPr>
                <w:spacing w:val="-1"/>
                <w:lang w:eastAsia="ru-RU"/>
              </w:rPr>
              <w:t>«Сказка о потерянном времени». Нравственный смысл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4-16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55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5.02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ind w:left="5" w:right="-203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Е.Л. Шварц. </w:t>
            </w:r>
            <w:r w:rsidRPr="006639CA">
              <w:rPr>
                <w:spacing w:val="-1"/>
                <w:lang w:eastAsia="ru-RU"/>
              </w:rPr>
              <w:t>«Сказка о потерянном времени». Жанр произведения.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4-16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писателя, ЭОР, карточки</w:t>
            </w:r>
            <w:proofErr w:type="gramStart"/>
            <w:r w:rsidRPr="006639CA">
              <w:rPr>
                <w:lang w:eastAsia="ru-RU"/>
              </w:rPr>
              <w:t xml:space="preserve"> ,</w:t>
            </w:r>
            <w:proofErr w:type="gramEnd"/>
            <w:r w:rsidRPr="006639CA">
              <w:rPr>
                <w:lang w:eastAsia="ru-RU"/>
              </w:rPr>
              <w:t xml:space="preserve"> видеозапись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Е.Л. Шварц. «Сказка о потерянном времени». </w:t>
            </w:r>
            <w:proofErr w:type="spellStart"/>
            <w:r w:rsidRPr="006639CA">
              <w:rPr>
                <w:lang w:eastAsia="ru-RU"/>
              </w:rPr>
              <w:t>Инсценирование</w:t>
            </w:r>
            <w:proofErr w:type="spellEnd"/>
            <w:r w:rsidRPr="006639CA">
              <w:rPr>
                <w:lang w:eastAsia="ru-RU"/>
              </w:rPr>
              <w:t xml:space="preserve">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4-16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66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В.Ю. Драгунский</w:t>
            </w:r>
            <w:r w:rsidRPr="006639CA">
              <w:rPr>
                <w:lang w:eastAsia="ru-RU"/>
              </w:rPr>
              <w:t xml:space="preserve">. </w:t>
            </w:r>
            <w:r w:rsidRPr="006639CA">
              <w:rPr>
                <w:spacing w:val="-2"/>
                <w:lang w:eastAsia="ru-RU"/>
              </w:rPr>
              <w:t>«Главные реки». Особенности юмористического текста.</w:t>
            </w:r>
            <w:r w:rsidRPr="006639CA">
              <w:rPr>
                <w:spacing w:val="-1"/>
                <w:lang w:eastAsia="ru-RU"/>
              </w:rPr>
              <w:t xml:space="preserve"> В.Ю. Драгунский. </w:t>
            </w:r>
            <w:r w:rsidRPr="006639CA">
              <w:rPr>
                <w:lang w:eastAsia="ru-RU"/>
              </w:rPr>
              <w:t>«Что любит Мишка». Пересказ текста от лица героев.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17-28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ЭОР, портрет писателя, карточки, видеозапись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 Юмористические рассказы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В.Ю. Драгунского.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i/>
                <w:iCs/>
                <w:lang w:eastAsia="ru-RU"/>
              </w:rPr>
              <w:t>По выбору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Книги писателя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 Инициативное сотрудничество в поиске и сборе информации.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68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12.02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В.В. </w:t>
            </w:r>
            <w:proofErr w:type="spellStart"/>
            <w:r w:rsidRPr="006639CA">
              <w:rPr>
                <w:lang w:eastAsia="ru-RU"/>
              </w:rPr>
              <w:t>Голявкин</w:t>
            </w:r>
            <w:proofErr w:type="spellEnd"/>
            <w:r w:rsidRPr="006639CA">
              <w:rPr>
                <w:lang w:eastAsia="ru-RU"/>
              </w:rPr>
              <w:t>. «Никакой я горчицы не ел».  Смысл заголовка. Герои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29-34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16.02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Оценка достижений  по разделу «Делу время – потехе час».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35,36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62-66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книг, портреты писателей, ЭОР, тест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spacing w:val="-1"/>
                <w:lang w:eastAsia="ru-RU"/>
              </w:rPr>
              <w:t>Страна детства (</w:t>
            </w:r>
            <w:r w:rsidRPr="006639CA">
              <w:rPr>
                <w:i/>
                <w:iCs/>
                <w:lang w:eastAsia="ru-RU"/>
              </w:rPr>
              <w:t>8-2</w:t>
            </w:r>
            <w:r w:rsidRPr="006639CA">
              <w:rPr>
                <w:b/>
                <w:bCs/>
                <w:lang w:eastAsia="ru-RU"/>
              </w:rPr>
              <w:t>=6ч)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70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Знакомство с разделом. Б.С. Житков «Как</w:t>
            </w:r>
            <w:r w:rsidRPr="006639CA">
              <w:rPr>
                <w:lang w:eastAsia="ru-RU"/>
              </w:rPr>
              <w:t xml:space="preserve"> я ловил человеч</w:t>
            </w:r>
            <w:r w:rsidRPr="006639CA">
              <w:rPr>
                <w:spacing w:val="-1"/>
                <w:lang w:eastAsia="ru-RU"/>
              </w:rPr>
              <w:t xml:space="preserve">ков». 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38-46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75617">
              <w:rPr>
                <w:sz w:val="22"/>
                <w:lang w:eastAsia="ru-RU"/>
              </w:rPr>
              <w:t>Целеполагание</w:t>
            </w:r>
            <w:proofErr w:type="spellEnd"/>
            <w:r w:rsidRPr="00575617">
              <w:rPr>
                <w:sz w:val="22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71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Б.С. Житков «Как</w:t>
            </w:r>
            <w:r w:rsidRPr="006639CA">
              <w:rPr>
                <w:lang w:eastAsia="ru-RU"/>
              </w:rPr>
              <w:t xml:space="preserve"> я ловил человеч</w:t>
            </w:r>
            <w:r w:rsidRPr="006639CA">
              <w:rPr>
                <w:spacing w:val="-1"/>
                <w:lang w:eastAsia="ru-RU"/>
              </w:rPr>
              <w:t>ков» Особенности развития сюжета. Герой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38-46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К.Г. Паустовский</w:t>
            </w:r>
            <w:r w:rsidRPr="006639CA">
              <w:rPr>
                <w:lang w:eastAsia="ru-RU"/>
              </w:rPr>
              <w:t xml:space="preserve">. </w:t>
            </w:r>
            <w:r w:rsidRPr="006639CA">
              <w:rPr>
                <w:spacing w:val="-2"/>
                <w:lang w:eastAsia="ru-RU"/>
              </w:rPr>
              <w:t>«Корзина с еловыми шишками». Особенности развития событий.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47-58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73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23.02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К.Г. Паустовский</w:t>
            </w:r>
            <w:r w:rsidRPr="006639CA">
              <w:rPr>
                <w:lang w:eastAsia="ru-RU"/>
              </w:rPr>
              <w:t xml:space="preserve">. </w:t>
            </w:r>
            <w:r w:rsidRPr="006639CA">
              <w:rPr>
                <w:spacing w:val="-2"/>
                <w:lang w:eastAsia="ru-RU"/>
              </w:rPr>
              <w:t>«Корзина с еловыми шишками». Герои произведения. Музыкальное сопровождение произведения.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47-58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>Умение с достаточной полнотой и точностью выражать свои мысли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24.02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М.М. Зощенко «Елка»</w:t>
            </w:r>
            <w:proofErr w:type="gramStart"/>
            <w:r w:rsidRPr="006639CA">
              <w:rPr>
                <w:spacing w:val="-1"/>
                <w:lang w:eastAsia="ru-RU"/>
              </w:rPr>
              <w:t>.Г</w:t>
            </w:r>
            <w:proofErr w:type="gramEnd"/>
            <w:r w:rsidRPr="006639CA">
              <w:rPr>
                <w:spacing w:val="-1"/>
                <w:lang w:eastAsia="ru-RU"/>
              </w:rPr>
              <w:t>ерои произведения. План пересказа.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spacing w:val="-1"/>
                <w:lang w:eastAsia="ru-RU"/>
              </w:rPr>
              <w:t>Тест № 4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59-64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Осознание способов и приёмов действий при решении учебных задач.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25.02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Оценка достижений по </w:t>
            </w:r>
            <w:r w:rsidRPr="006639CA">
              <w:rPr>
                <w:spacing w:val="-1"/>
                <w:lang w:eastAsia="ru-RU"/>
              </w:rPr>
              <w:t xml:space="preserve">разделу «Страна </w:t>
            </w:r>
            <w:r w:rsidRPr="006639CA">
              <w:rPr>
                <w:lang w:eastAsia="ru-RU"/>
              </w:rPr>
              <w:t>детства».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5" w:lineRule="exact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>65,66</w:t>
            </w:r>
          </w:p>
          <w:p w:rsidR="00575617" w:rsidRPr="006639CA" w:rsidRDefault="00575617" w:rsidP="006639CA">
            <w:pPr>
              <w:spacing w:after="0" w:line="245" w:lineRule="exact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Р.т. с. </w:t>
            </w:r>
          </w:p>
          <w:p w:rsidR="00575617" w:rsidRPr="006639CA" w:rsidRDefault="00575617" w:rsidP="006639CA">
            <w:pPr>
              <w:spacing w:after="0" w:line="245" w:lineRule="exact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>71-74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5" w:lineRule="exact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>Тест</w:t>
            </w:r>
          </w:p>
        </w:tc>
        <w:tc>
          <w:tcPr>
            <w:tcW w:w="1427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Поэтическая тетрадь (</w:t>
            </w:r>
            <w:r w:rsidRPr="006639CA">
              <w:rPr>
                <w:i/>
                <w:iCs/>
                <w:lang w:eastAsia="ru-RU"/>
              </w:rPr>
              <w:t>5-1</w:t>
            </w:r>
            <w:r w:rsidRPr="006639CA">
              <w:rPr>
                <w:b/>
                <w:bCs/>
                <w:lang w:eastAsia="ru-RU"/>
              </w:rPr>
              <w:t>=4ч)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26.02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В.Я. Брюсов. «Опять сон», «Детская» Развитие чувства в лирическом стихотворении.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68-70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75617">
              <w:rPr>
                <w:sz w:val="22"/>
                <w:lang w:eastAsia="ru-RU"/>
              </w:rPr>
              <w:t>Целеполагание</w:t>
            </w:r>
            <w:proofErr w:type="spellEnd"/>
            <w:r w:rsidRPr="00575617">
              <w:rPr>
                <w:sz w:val="22"/>
                <w:lang w:eastAsia="ru-RU"/>
              </w:rPr>
              <w:t xml:space="preserve"> как постановка учебной задачи. </w:t>
            </w:r>
          </w:p>
        </w:tc>
      </w:tr>
      <w:tr w:rsidR="00575617" w:rsidRPr="006639CA" w:rsidTr="00575617">
        <w:trPr>
          <w:trHeight w:val="70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С.А. Есенин. «Ба</w:t>
            </w:r>
            <w:r w:rsidRPr="006639CA">
              <w:rPr>
                <w:lang w:eastAsia="ru-RU"/>
              </w:rPr>
              <w:softHyphen/>
            </w:r>
            <w:r w:rsidRPr="006639CA">
              <w:rPr>
                <w:spacing w:val="-1"/>
                <w:lang w:eastAsia="ru-RU"/>
              </w:rPr>
              <w:t>бушкины сказки».  Тема стихотворений.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71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Построение логичного рассуждения.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78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lang w:eastAsia="ru-RU"/>
              </w:rPr>
              <w:t xml:space="preserve">М.И. Цветаева. «Бежит тропинка </w:t>
            </w:r>
            <w:r w:rsidRPr="006639CA">
              <w:rPr>
                <w:spacing w:val="-1"/>
                <w:lang w:eastAsia="ru-RU"/>
              </w:rPr>
              <w:t xml:space="preserve">с бугорка». Тема детства  в произведении.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М.И. Цветаева. </w:t>
            </w:r>
            <w:r w:rsidRPr="006639CA">
              <w:rPr>
                <w:spacing w:val="-1"/>
                <w:lang w:eastAsia="ru-RU"/>
              </w:rPr>
              <w:t xml:space="preserve">«Наши </w:t>
            </w:r>
            <w:r w:rsidRPr="006639CA">
              <w:rPr>
                <w:lang w:eastAsia="ru-RU"/>
              </w:rPr>
              <w:t>царства». Сравнение произведений разных поэтов на одну тему.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72-73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Освоение основ смыслового чтения поэтического текста, выделение существенной информации. Определение эмоционального характера текста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Оценка достижений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Поэтическая тетрадь».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74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</w:t>
            </w:r>
            <w:r w:rsidRPr="00575617">
              <w:rPr>
                <w:sz w:val="22"/>
                <w:lang w:eastAsia="ru-RU"/>
              </w:rPr>
              <w:lastRenderedPageBreak/>
              <w:t xml:space="preserve">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tabs>
                <w:tab w:val="left" w:pos="870"/>
              </w:tabs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lastRenderedPageBreak/>
              <w:t>Природа и мы (</w:t>
            </w:r>
            <w:r w:rsidRPr="006639CA">
              <w:rPr>
                <w:i/>
                <w:iCs/>
                <w:lang w:eastAsia="ru-RU"/>
              </w:rPr>
              <w:t>12-3</w:t>
            </w:r>
            <w:r w:rsidRPr="006639CA">
              <w:rPr>
                <w:b/>
                <w:bCs/>
                <w:lang w:eastAsia="ru-RU"/>
              </w:rPr>
              <w:t>=9ч)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Д.Н. </w:t>
            </w:r>
            <w:proofErr w:type="spellStart"/>
            <w:proofErr w:type="gramStart"/>
            <w:r w:rsidRPr="006639CA">
              <w:rPr>
                <w:lang w:eastAsia="ru-RU"/>
              </w:rPr>
              <w:t>Мамин-Сибиряк</w:t>
            </w:r>
            <w:proofErr w:type="spellEnd"/>
            <w:proofErr w:type="gramEnd"/>
            <w:r w:rsidRPr="006639CA">
              <w:rPr>
                <w:lang w:eastAsia="ru-RU"/>
              </w:rPr>
              <w:t>. «Приёмыш». Анализ заголовка.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76-84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с.75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81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Д.Н. </w:t>
            </w:r>
            <w:proofErr w:type="spellStart"/>
            <w:r w:rsidRPr="006639CA">
              <w:rPr>
                <w:lang w:eastAsia="ru-RU"/>
              </w:rPr>
              <w:t>Мамин-Сибиряк</w:t>
            </w:r>
            <w:proofErr w:type="spellEnd"/>
            <w:proofErr w:type="gramStart"/>
            <w:r w:rsidRPr="006639CA">
              <w:rPr>
                <w:lang w:eastAsia="ru-RU"/>
              </w:rPr>
              <w:t xml:space="preserve"> .</w:t>
            </w:r>
            <w:proofErr w:type="gramEnd"/>
            <w:r w:rsidRPr="006639CA">
              <w:rPr>
                <w:lang w:eastAsia="ru-RU"/>
              </w:rPr>
              <w:t>«Приёмыш». Отношение человека к природе.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76-84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Развитие воссоздающего и творческого воображения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82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10" w:right="-108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5" w:right="-108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А.И. Куприн. </w:t>
            </w:r>
            <w:r w:rsidRPr="006639CA">
              <w:rPr>
                <w:spacing w:val="-2"/>
                <w:lang w:eastAsia="ru-RU"/>
              </w:rPr>
              <w:t xml:space="preserve">«Барбос и </w:t>
            </w:r>
            <w:proofErr w:type="spellStart"/>
            <w:r w:rsidRPr="006639CA">
              <w:rPr>
                <w:spacing w:val="-2"/>
                <w:lang w:eastAsia="ru-RU"/>
              </w:rPr>
              <w:t>Жуль</w:t>
            </w:r>
            <w:r w:rsidRPr="006639CA">
              <w:rPr>
                <w:spacing w:val="-1"/>
                <w:lang w:eastAsia="ru-RU"/>
              </w:rPr>
              <w:t>ка</w:t>
            </w:r>
            <w:proofErr w:type="spellEnd"/>
            <w:r w:rsidRPr="006639CA">
              <w:rPr>
                <w:spacing w:val="-1"/>
                <w:lang w:eastAsia="ru-RU"/>
              </w:rPr>
              <w:t xml:space="preserve">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85-91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77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Развитие навыков формулировки личной оценки, аргументирования своего мнения. Учебное сотрудничество с учителем и сверстниками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83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2"/>
                <w:lang w:eastAsia="ru-RU"/>
              </w:rPr>
              <w:t>М.М. Пришвин.</w:t>
            </w:r>
            <w:r w:rsidRPr="006639CA">
              <w:rPr>
                <w:lang w:eastAsia="ru-RU"/>
              </w:rPr>
              <w:t xml:space="preserve"> «Выскочка».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92-95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78,79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Е.И. </w:t>
            </w:r>
            <w:proofErr w:type="spellStart"/>
            <w:r w:rsidRPr="006639CA">
              <w:rPr>
                <w:spacing w:val="-1"/>
                <w:lang w:eastAsia="ru-RU"/>
              </w:rPr>
              <w:t>Чару</w:t>
            </w:r>
            <w:r w:rsidRPr="006639CA">
              <w:rPr>
                <w:lang w:eastAsia="ru-RU"/>
              </w:rPr>
              <w:t>шин</w:t>
            </w:r>
            <w:proofErr w:type="spellEnd"/>
            <w:r w:rsidRPr="006639CA">
              <w:rPr>
                <w:lang w:eastAsia="ru-RU"/>
              </w:rPr>
              <w:t xml:space="preserve">. «Кабан».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96-99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81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15.03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В.П. Астафьев. «</w:t>
            </w:r>
            <w:proofErr w:type="spellStart"/>
            <w:r w:rsidRPr="006639CA">
              <w:rPr>
                <w:spacing w:val="-1"/>
                <w:lang w:eastAsia="ru-RU"/>
              </w:rPr>
              <w:t>Стрижо</w:t>
            </w:r>
            <w:r w:rsidRPr="006639CA">
              <w:rPr>
                <w:lang w:eastAsia="ru-RU"/>
              </w:rPr>
              <w:t>нок</w:t>
            </w:r>
            <w:proofErr w:type="spellEnd"/>
            <w:r w:rsidRPr="006639CA">
              <w:rPr>
                <w:lang w:eastAsia="ru-RU"/>
              </w:rPr>
              <w:t xml:space="preserve"> Скрип».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100-109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16.03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В.П. Астафьев. «</w:t>
            </w:r>
            <w:proofErr w:type="spellStart"/>
            <w:r w:rsidRPr="006639CA">
              <w:rPr>
                <w:spacing w:val="-1"/>
                <w:lang w:eastAsia="ru-RU"/>
              </w:rPr>
              <w:t>Стрижо</w:t>
            </w:r>
            <w:r w:rsidRPr="006639CA">
              <w:rPr>
                <w:lang w:eastAsia="ru-RU"/>
              </w:rPr>
              <w:t>нок</w:t>
            </w:r>
            <w:proofErr w:type="spellEnd"/>
            <w:r w:rsidRPr="006639CA">
              <w:rPr>
                <w:lang w:eastAsia="ru-RU"/>
              </w:rPr>
              <w:t xml:space="preserve"> Скрип».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Тест № 5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100-111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17.03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Проект «Природа и мы».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</w:t>
            </w:r>
            <w:r w:rsidRPr="00575617">
              <w:rPr>
                <w:sz w:val="22"/>
                <w:lang w:eastAsia="ru-RU"/>
              </w:rPr>
              <w:lastRenderedPageBreak/>
              <w:t xml:space="preserve">нормы построения текста. Осознание способов и приёмов действий при решении учебных задач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88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18.03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Оценка достижений 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Природа и мы».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111,112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83-87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B761CC">
              <w:rPr>
                <w:b/>
                <w:bCs/>
                <w:lang w:eastAsia="ru-RU"/>
              </w:rPr>
              <w:t>Поэтическая тетрадь</w:t>
            </w:r>
            <w:r>
              <w:rPr>
                <w:b/>
                <w:bCs/>
                <w:lang w:eastAsia="ru-RU"/>
              </w:rPr>
              <w:t xml:space="preserve"> (</w:t>
            </w:r>
            <w:r w:rsidRPr="0016580C">
              <w:rPr>
                <w:i/>
                <w:iCs/>
                <w:lang w:eastAsia="ru-RU"/>
              </w:rPr>
              <w:t>8-3</w:t>
            </w:r>
            <w:r>
              <w:rPr>
                <w:b/>
                <w:bCs/>
                <w:lang w:eastAsia="ru-RU"/>
              </w:rPr>
              <w:t>=5</w:t>
            </w:r>
            <w:r w:rsidRPr="00B761CC">
              <w:rPr>
                <w:b/>
                <w:bCs/>
                <w:lang w:eastAsia="ru-RU"/>
              </w:rPr>
              <w:t>ч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30.03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Б.Л. Пастернак. «Золотая осень».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114,115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88,89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31.03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С.А. </w:t>
            </w:r>
            <w:proofErr w:type="spellStart"/>
            <w:r w:rsidRPr="006639CA">
              <w:rPr>
                <w:lang w:eastAsia="ru-RU"/>
              </w:rPr>
              <w:t>Клычков</w:t>
            </w:r>
            <w:proofErr w:type="spellEnd"/>
            <w:r w:rsidRPr="006639CA">
              <w:rPr>
                <w:lang w:eastAsia="ru-RU"/>
              </w:rPr>
              <w:t xml:space="preserve">. «Весна в лесу».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116,117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91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1.04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Д.Б. </w:t>
            </w:r>
            <w:proofErr w:type="spellStart"/>
            <w:r w:rsidRPr="006639CA">
              <w:rPr>
                <w:lang w:eastAsia="ru-RU"/>
              </w:rPr>
              <w:t>Кедрин</w:t>
            </w:r>
            <w:proofErr w:type="spellEnd"/>
            <w:r w:rsidRPr="006639CA">
              <w:rPr>
                <w:lang w:eastAsia="ru-RU"/>
              </w:rPr>
              <w:t xml:space="preserve">. «Бабье лето».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Н.М. Рубцов. «Сентябрь».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118-119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92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5.04</w:t>
            </w:r>
          </w:p>
        </w:tc>
        <w:tc>
          <w:tcPr>
            <w:tcW w:w="291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С.А. Есенин. </w:t>
            </w:r>
            <w:r w:rsidRPr="006639CA">
              <w:rPr>
                <w:lang w:eastAsia="ru-RU"/>
              </w:rPr>
              <w:t xml:space="preserve">«Лебедушка». </w:t>
            </w:r>
          </w:p>
          <w:p w:rsidR="00575617" w:rsidRPr="006639CA" w:rsidRDefault="00575617" w:rsidP="006639CA">
            <w:pPr>
              <w:spacing w:after="0" w:line="240" w:lineRule="auto"/>
              <w:rPr>
                <w:b/>
                <w:bCs/>
                <w:i/>
                <w:iCs/>
                <w:lang w:eastAsia="ru-RU"/>
              </w:rPr>
            </w:pPr>
            <w:r w:rsidRPr="006639CA">
              <w:rPr>
                <w:b/>
                <w:bCs/>
                <w:i/>
                <w:iCs/>
                <w:lang w:eastAsia="ru-RU"/>
              </w:rPr>
              <w:t xml:space="preserve">Проверка навыка чтения.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120-126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90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93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6.04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Обобщающий урок. «Поэзии прекрасные страницы».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7.04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Оценка достижений.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91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Тест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</w:t>
            </w:r>
            <w:r w:rsidRPr="00575617">
              <w:rPr>
                <w:sz w:val="22"/>
                <w:lang w:eastAsia="ru-RU"/>
              </w:rPr>
              <w:lastRenderedPageBreak/>
              <w:t xml:space="preserve">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6639CA" w:rsidRDefault="00575617" w:rsidP="00575617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 w:rsidRPr="00B761CC">
              <w:rPr>
                <w:b/>
                <w:bCs/>
                <w:lang w:eastAsia="ru-RU"/>
              </w:rPr>
              <w:lastRenderedPageBreak/>
              <w:t xml:space="preserve">Родина </w:t>
            </w:r>
            <w:r>
              <w:rPr>
                <w:b/>
                <w:bCs/>
                <w:lang w:eastAsia="ru-RU"/>
              </w:rPr>
              <w:t>(</w:t>
            </w:r>
            <w:r w:rsidRPr="0016580C">
              <w:rPr>
                <w:i/>
                <w:iCs/>
                <w:lang w:eastAsia="ru-RU"/>
              </w:rPr>
              <w:t>8-2</w:t>
            </w:r>
            <w:r>
              <w:rPr>
                <w:b/>
                <w:bCs/>
                <w:lang w:eastAsia="ru-RU"/>
              </w:rPr>
              <w:t>=6</w:t>
            </w:r>
            <w:r w:rsidRPr="00B761CC">
              <w:rPr>
                <w:b/>
                <w:bCs/>
                <w:lang w:eastAsia="ru-RU"/>
              </w:rPr>
              <w:t>ч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95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8.04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И.С. Никитин. «Русь».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128-132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92,93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ЭОР, рабочая тетрадь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96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12..04.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right="-108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С.Д. Дрожжин. «Родине».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133-137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97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13.04.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 xml:space="preserve">А.В. </w:t>
            </w:r>
            <w:proofErr w:type="spellStart"/>
            <w:r w:rsidRPr="006639CA">
              <w:rPr>
                <w:spacing w:val="-1"/>
                <w:lang w:eastAsia="ru-RU"/>
              </w:rPr>
              <w:t>Жигулин</w:t>
            </w:r>
            <w:proofErr w:type="spellEnd"/>
            <w:r w:rsidRPr="006639CA">
              <w:rPr>
                <w:spacing w:val="-1"/>
                <w:lang w:eastAsia="ru-RU"/>
              </w:rPr>
              <w:t>.</w:t>
            </w:r>
            <w:r w:rsidRPr="006639CA">
              <w:rPr>
                <w:lang w:eastAsia="ru-RU"/>
              </w:rPr>
              <w:t xml:space="preserve"> «О, Родина! </w:t>
            </w:r>
            <w:r w:rsidRPr="006639CA">
              <w:rPr>
                <w:spacing w:val="-2"/>
                <w:lang w:eastAsia="ru-RU"/>
              </w:rPr>
              <w:t>В неярком бле</w:t>
            </w:r>
            <w:r w:rsidRPr="006639CA">
              <w:rPr>
                <w:lang w:eastAsia="ru-RU"/>
              </w:rPr>
              <w:t xml:space="preserve">ске».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138,139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Портрет поэта,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98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14.04.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Поэтический вечер. «О Родине».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99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15.04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Проект: «Они защищали Родину».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140-141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19.04.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Обобщение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Родина».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142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Тест</w:t>
            </w: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</w:t>
            </w:r>
            <w:r w:rsidRPr="00575617">
              <w:rPr>
                <w:sz w:val="22"/>
                <w:lang w:eastAsia="ru-RU"/>
              </w:rPr>
              <w:lastRenderedPageBreak/>
              <w:t xml:space="preserve">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spacing w:val="-1"/>
                <w:lang w:eastAsia="ru-RU"/>
              </w:rPr>
              <w:lastRenderedPageBreak/>
              <w:t>Страна Фантазия (</w:t>
            </w:r>
            <w:r w:rsidRPr="006639CA">
              <w:rPr>
                <w:i/>
                <w:iCs/>
                <w:lang w:eastAsia="ru-RU"/>
              </w:rPr>
              <w:t>7-2</w:t>
            </w:r>
            <w:r w:rsidRPr="006639CA">
              <w:rPr>
                <w:b/>
                <w:bCs/>
                <w:lang w:eastAsia="ru-RU"/>
              </w:rPr>
              <w:t>=5ч)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101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20.04.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spacing w:val="-1"/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Знакомство с разделом.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Е. С. Велтистов. «Приключения</w:t>
            </w:r>
            <w:r w:rsidRPr="006639CA">
              <w:rPr>
                <w:lang w:eastAsia="ru-RU"/>
              </w:rPr>
              <w:t xml:space="preserve"> Электроника». Герои фантастического рассказа.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144-149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97,98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102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21.04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Кир </w:t>
            </w:r>
            <w:proofErr w:type="spellStart"/>
            <w:r w:rsidRPr="006639CA">
              <w:rPr>
                <w:lang w:eastAsia="ru-RU"/>
              </w:rPr>
              <w:t>Булычёв</w:t>
            </w:r>
            <w:proofErr w:type="spellEnd"/>
            <w:r w:rsidRPr="006639CA">
              <w:rPr>
                <w:lang w:eastAsia="ru-RU"/>
              </w:rPr>
              <w:t>. «Путешествие Алисы».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Особенности фантастического жанра.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150-157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карточки, магнитная азбука, видеоматериал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103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22.04.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Кир </w:t>
            </w:r>
            <w:proofErr w:type="spellStart"/>
            <w:r w:rsidRPr="006639CA">
              <w:rPr>
                <w:lang w:eastAsia="ru-RU"/>
              </w:rPr>
              <w:t>Булычёв</w:t>
            </w:r>
            <w:proofErr w:type="spellEnd"/>
            <w:r w:rsidRPr="006639CA">
              <w:rPr>
                <w:lang w:eastAsia="ru-RU"/>
              </w:rPr>
              <w:t>. «Путешествие Алисы».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Сравнение героев рассказов фантастического жанра.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150-157</w:t>
            </w:r>
          </w:p>
        </w:tc>
        <w:tc>
          <w:tcPr>
            <w:tcW w:w="1013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  <w:shd w:val="clear" w:color="auto" w:fill="auto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104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26.04.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Обобщение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>Страна Фантазия».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97,98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105</w:t>
            </w:r>
          </w:p>
        </w:tc>
        <w:tc>
          <w:tcPr>
            <w:tcW w:w="30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27.04.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Оценка достижений.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158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101-104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Тест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RPr="006639CA" w:rsidTr="00575617">
        <w:tc>
          <w:tcPr>
            <w:tcW w:w="5000" w:type="pct"/>
            <w:gridSpan w:val="8"/>
            <w:shd w:val="clear" w:color="auto" w:fill="auto"/>
          </w:tcPr>
          <w:p w:rsidR="00575617" w:rsidRPr="00575617" w:rsidRDefault="00575617" w:rsidP="00575617">
            <w:pPr>
              <w:tabs>
                <w:tab w:val="left" w:pos="2478"/>
              </w:tabs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 w:rsidRPr="006639CA">
              <w:rPr>
                <w:b/>
                <w:bCs/>
                <w:spacing w:val="-1"/>
                <w:lang w:eastAsia="ru-RU"/>
              </w:rPr>
              <w:t>Зарубежная литература (</w:t>
            </w:r>
            <w:r w:rsidRPr="006639CA">
              <w:rPr>
                <w:i/>
                <w:iCs/>
                <w:lang w:eastAsia="ru-RU"/>
              </w:rPr>
              <w:t>16-2</w:t>
            </w:r>
            <w:r w:rsidRPr="006639CA">
              <w:rPr>
                <w:b/>
                <w:bCs/>
                <w:lang w:eastAsia="ru-RU"/>
              </w:rPr>
              <w:t>=14ч)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106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28.04</w:t>
            </w: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24" w:right="-108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Знакомство с разделом. Д. Свифт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«Путешествие Гулливера». 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159-166Р.т. с. 104-106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107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29.04.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24" w:right="-108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Д. Свифт</w:t>
            </w:r>
            <w:r w:rsidRPr="006639CA">
              <w:rPr>
                <w:lang w:eastAsia="ru-RU"/>
              </w:rPr>
              <w:t xml:space="preserve">. «Путешествие Гулливера». </w:t>
            </w:r>
            <w:r w:rsidRPr="006639CA">
              <w:rPr>
                <w:lang w:eastAsia="ru-RU"/>
              </w:rPr>
              <w:lastRenderedPageBreak/>
              <w:t>Особое развитие сюжета в зарубежной литературе. Герои приключенческой литературы.</w:t>
            </w:r>
          </w:p>
        </w:tc>
        <w:tc>
          <w:tcPr>
            <w:tcW w:w="348" w:type="pct"/>
            <w:shd w:val="clear" w:color="auto" w:fill="auto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159-166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Установление аналогии, формулировка </w:t>
            </w:r>
            <w:r w:rsidRPr="00575617">
              <w:rPr>
                <w:sz w:val="22"/>
                <w:lang w:eastAsia="ru-RU"/>
              </w:rPr>
              <w:lastRenderedPageBreak/>
              <w:t xml:space="preserve">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108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3.05.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Г.Х. Андерсен. «Русалочка». Авторская сказка. Деление произведения на части.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167-193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видеоматериал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109</w:t>
            </w:r>
          </w:p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4.05.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Г.Х. Андерсен. «Русалочка». Рассказ о Русалочке. Характеристика героев.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167-193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</w:tr>
      <w:tr w:rsidR="00575617" w:rsidRPr="006639CA" w:rsidTr="00575617">
        <w:trPr>
          <w:trHeight w:val="433"/>
        </w:trPr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110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5.05.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5" w:right="-108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tabs>
                <w:tab w:val="left" w:pos="2478"/>
              </w:tabs>
              <w:spacing w:after="0" w:line="240" w:lineRule="auto"/>
              <w:ind w:left="5" w:right="-108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М. Твен. </w:t>
            </w:r>
            <w:r w:rsidRPr="006639CA">
              <w:rPr>
                <w:spacing w:val="-1"/>
                <w:lang w:eastAsia="ru-RU"/>
              </w:rPr>
              <w:t xml:space="preserve">«Приключения </w:t>
            </w:r>
            <w:r w:rsidRPr="006639CA">
              <w:rPr>
                <w:lang w:eastAsia="ru-RU"/>
              </w:rPr>
              <w:t xml:space="preserve">Тома </w:t>
            </w:r>
            <w:proofErr w:type="spellStart"/>
            <w:r w:rsidRPr="006639CA">
              <w:rPr>
                <w:lang w:eastAsia="ru-RU"/>
              </w:rPr>
              <w:t>Сойера</w:t>
            </w:r>
            <w:proofErr w:type="spellEnd"/>
            <w:r w:rsidRPr="006639CA">
              <w:rPr>
                <w:lang w:eastAsia="ru-RU"/>
              </w:rPr>
              <w:t xml:space="preserve">».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194-200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видеоматериал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111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6.05.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М.Твен. </w:t>
            </w:r>
            <w:r w:rsidRPr="006639CA">
              <w:rPr>
                <w:spacing w:val="-1"/>
                <w:lang w:eastAsia="ru-RU"/>
              </w:rPr>
              <w:t xml:space="preserve">«Приключения </w:t>
            </w:r>
            <w:r w:rsidRPr="006639CA">
              <w:rPr>
                <w:lang w:eastAsia="ru-RU"/>
              </w:rPr>
              <w:t xml:space="preserve">Тома </w:t>
            </w:r>
            <w:proofErr w:type="spellStart"/>
            <w:r w:rsidRPr="006639CA">
              <w:rPr>
                <w:lang w:eastAsia="ru-RU"/>
              </w:rPr>
              <w:t>Сойера</w:t>
            </w:r>
            <w:proofErr w:type="spellEnd"/>
            <w:r w:rsidRPr="006639CA">
              <w:rPr>
                <w:lang w:eastAsia="ru-RU"/>
              </w:rPr>
              <w:t>».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Сравнение героев, их поступков. 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112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10.05.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Проверка навыка чтения.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113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Итоговая диагностическая работа.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Оценка — выделение и осознание </w:t>
            </w:r>
            <w:proofErr w:type="gramStart"/>
            <w:r w:rsidRPr="00575617">
              <w:rPr>
                <w:sz w:val="22"/>
                <w:lang w:eastAsia="ru-RU"/>
              </w:rPr>
              <w:t>обучающимся</w:t>
            </w:r>
            <w:proofErr w:type="gramEnd"/>
            <w:r w:rsidRPr="00575617">
              <w:rPr>
                <w:sz w:val="22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114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12.05.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С. Лагерлеф.</w:t>
            </w:r>
            <w:r w:rsidRPr="006639CA">
              <w:rPr>
                <w:lang w:eastAsia="ru-RU"/>
              </w:rPr>
              <w:t xml:space="preserve"> «Святая ночь».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201-208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Выставка книг писателя, ЭОР, видеоматериал</w:t>
            </w: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Оценка — выделение и осознание </w:t>
            </w:r>
            <w:proofErr w:type="gramStart"/>
            <w:r w:rsidRPr="00575617">
              <w:rPr>
                <w:sz w:val="22"/>
                <w:lang w:eastAsia="ru-RU"/>
              </w:rPr>
              <w:t>обучающимся</w:t>
            </w:r>
            <w:proofErr w:type="gramEnd"/>
            <w:r w:rsidRPr="00575617">
              <w:rPr>
                <w:sz w:val="22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115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13.05.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spacing w:val="-1"/>
                <w:lang w:eastAsia="ru-RU"/>
              </w:rPr>
              <w:t>С. Лагерлеф.</w:t>
            </w:r>
            <w:r w:rsidRPr="006639CA">
              <w:rPr>
                <w:lang w:eastAsia="ru-RU"/>
              </w:rPr>
              <w:t xml:space="preserve"> «Святая ночь». Рождественская история.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201-208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</w:t>
            </w:r>
            <w:r w:rsidRPr="00575617">
              <w:rPr>
                <w:sz w:val="22"/>
                <w:lang w:eastAsia="ru-RU"/>
              </w:rPr>
              <w:lastRenderedPageBreak/>
              <w:t xml:space="preserve">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lastRenderedPageBreak/>
              <w:t>116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17.05.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С. Лагерлеф. «В </w:t>
            </w:r>
            <w:proofErr w:type="spellStart"/>
            <w:r w:rsidRPr="006639CA">
              <w:rPr>
                <w:lang w:eastAsia="ru-RU"/>
              </w:rPr>
              <w:t>Назарете</w:t>
            </w:r>
            <w:proofErr w:type="spellEnd"/>
            <w:r w:rsidRPr="006639CA">
              <w:rPr>
                <w:lang w:eastAsia="ru-RU"/>
              </w:rPr>
              <w:t>». Святое семейство.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209-216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Осознание способов и приёмов действий при решении учебных задач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117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18.05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С. Лагерлеф. «В </w:t>
            </w:r>
            <w:proofErr w:type="spellStart"/>
            <w:r w:rsidRPr="006639CA">
              <w:rPr>
                <w:lang w:eastAsia="ru-RU"/>
              </w:rPr>
              <w:t>Назарете</w:t>
            </w:r>
            <w:proofErr w:type="spellEnd"/>
            <w:r w:rsidRPr="006639CA">
              <w:rPr>
                <w:lang w:eastAsia="ru-RU"/>
              </w:rPr>
              <w:t>». Иисус и Иуда.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  <w:r w:rsidRPr="006639CA">
              <w:rPr>
                <w:lang w:eastAsia="ru-RU"/>
              </w:rPr>
              <w:t>209-216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i/>
                <w:iCs/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 Использование разных способов  выполнения задания </w:t>
            </w:r>
          </w:p>
        </w:tc>
      </w:tr>
      <w:tr w:rsidR="00575617" w:rsidRPr="006639CA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118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19.05.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 xml:space="preserve">Обобщение по </w:t>
            </w:r>
            <w:r w:rsidRPr="006639CA">
              <w:rPr>
                <w:spacing w:val="-1"/>
                <w:lang w:eastAsia="ru-RU"/>
              </w:rPr>
              <w:t>разделу «</w:t>
            </w:r>
            <w:r w:rsidRPr="006639CA">
              <w:rPr>
                <w:lang w:eastAsia="ru-RU"/>
              </w:rPr>
              <w:t xml:space="preserve">Зарубежная литература». 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 112-115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Осознание способов и приёмов действий при решении учебных задач </w:t>
            </w:r>
          </w:p>
        </w:tc>
      </w:tr>
      <w:tr w:rsidR="00575617" w:rsidRPr="00575617" w:rsidTr="00575617">
        <w:tc>
          <w:tcPr>
            <w:tcW w:w="218" w:type="pct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b/>
                <w:bCs/>
                <w:lang w:eastAsia="ru-RU"/>
              </w:rPr>
              <w:t>119</w:t>
            </w:r>
          </w:p>
        </w:tc>
        <w:tc>
          <w:tcPr>
            <w:tcW w:w="310" w:type="pct"/>
            <w:gridSpan w:val="2"/>
          </w:tcPr>
          <w:p w:rsidR="00575617" w:rsidRPr="006639CA" w:rsidRDefault="00575617" w:rsidP="006639CA">
            <w:pPr>
              <w:spacing w:after="0" w:line="240" w:lineRule="auto"/>
              <w:jc w:val="center"/>
              <w:rPr>
                <w:lang w:eastAsia="ru-RU"/>
              </w:rPr>
            </w:pPr>
            <w:r w:rsidRPr="006639CA">
              <w:rPr>
                <w:lang w:eastAsia="ru-RU"/>
              </w:rPr>
              <w:t>20.05.</w:t>
            </w:r>
          </w:p>
        </w:tc>
        <w:tc>
          <w:tcPr>
            <w:tcW w:w="286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9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Оценка достижений.</w:t>
            </w:r>
          </w:p>
        </w:tc>
        <w:tc>
          <w:tcPr>
            <w:tcW w:w="348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217</w:t>
            </w:r>
          </w:p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  <w:r w:rsidRPr="006639CA">
              <w:rPr>
                <w:lang w:eastAsia="ru-RU"/>
              </w:rPr>
              <w:t>Р.т. с.116-126</w:t>
            </w:r>
          </w:p>
        </w:tc>
        <w:tc>
          <w:tcPr>
            <w:tcW w:w="1013" w:type="pct"/>
          </w:tcPr>
          <w:p w:rsidR="00575617" w:rsidRPr="006639CA" w:rsidRDefault="00575617" w:rsidP="006639C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27" w:type="pct"/>
          </w:tcPr>
          <w:p w:rsidR="00575617" w:rsidRPr="00575617" w:rsidRDefault="00575617" w:rsidP="006639CA">
            <w:pPr>
              <w:spacing w:after="0" w:line="240" w:lineRule="auto"/>
              <w:rPr>
                <w:lang w:eastAsia="ru-RU"/>
              </w:rPr>
            </w:pPr>
            <w:r w:rsidRPr="00575617">
              <w:rPr>
                <w:sz w:val="22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75617" w:rsidTr="00575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5000" w:type="pct"/>
            <w:gridSpan w:val="8"/>
          </w:tcPr>
          <w:p w:rsidR="00575617" w:rsidRPr="006639CA" w:rsidRDefault="00575617" w:rsidP="00575617">
            <w:pPr>
              <w:spacing w:after="0" w:line="240" w:lineRule="auto"/>
              <w:jc w:val="center"/>
              <w:rPr>
                <w:b/>
                <w:i/>
              </w:rPr>
            </w:pPr>
            <w:r w:rsidRPr="006639CA">
              <w:rPr>
                <w:b/>
                <w:i/>
              </w:rPr>
              <w:t>Итого 119 часов</w:t>
            </w:r>
          </w:p>
        </w:tc>
      </w:tr>
    </w:tbl>
    <w:tbl>
      <w:tblPr>
        <w:tblpPr w:leftFromText="180" w:rightFromText="180" w:vertAnchor="page" w:horzAnchor="margin" w:tblpXSpec="center" w:tblpY="10141"/>
        <w:tblW w:w="55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66"/>
        <w:gridCol w:w="1779"/>
        <w:gridCol w:w="1783"/>
      </w:tblGrid>
      <w:tr w:rsidR="00575617" w:rsidRPr="0046414E" w:rsidTr="00575617">
        <w:tc>
          <w:tcPr>
            <w:tcW w:w="1966" w:type="dxa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Наименование работы</w:t>
            </w:r>
          </w:p>
        </w:tc>
        <w:tc>
          <w:tcPr>
            <w:tcW w:w="1779" w:type="dxa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Проект</w:t>
            </w:r>
          </w:p>
        </w:tc>
        <w:tc>
          <w:tcPr>
            <w:tcW w:w="1783" w:type="dxa"/>
          </w:tcPr>
          <w:p w:rsidR="00575617" w:rsidRPr="00575617" w:rsidRDefault="00575617" w:rsidP="00575617">
            <w:pPr>
              <w:tabs>
                <w:tab w:val="left" w:pos="1854"/>
              </w:tabs>
              <w:spacing w:after="0" w:line="240" w:lineRule="auto"/>
              <w:ind w:right="15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Оценка достижений</w:t>
            </w:r>
          </w:p>
        </w:tc>
      </w:tr>
      <w:tr w:rsidR="00575617" w:rsidRPr="0046414E" w:rsidTr="00575617">
        <w:tc>
          <w:tcPr>
            <w:tcW w:w="1966" w:type="dxa"/>
          </w:tcPr>
          <w:p w:rsidR="00575617" w:rsidRPr="00575617" w:rsidRDefault="00575617" w:rsidP="00575617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Количество за год</w:t>
            </w:r>
          </w:p>
        </w:tc>
        <w:tc>
          <w:tcPr>
            <w:tcW w:w="1779" w:type="dxa"/>
          </w:tcPr>
          <w:p w:rsidR="00575617" w:rsidRPr="00575617" w:rsidRDefault="00575617" w:rsidP="00575617">
            <w:pPr>
              <w:spacing w:after="0" w:line="240" w:lineRule="auto"/>
              <w:ind w:right="-2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3</w:t>
            </w:r>
          </w:p>
        </w:tc>
        <w:tc>
          <w:tcPr>
            <w:tcW w:w="1783" w:type="dxa"/>
          </w:tcPr>
          <w:p w:rsidR="00575617" w:rsidRPr="00575617" w:rsidRDefault="00575617" w:rsidP="00575617">
            <w:pPr>
              <w:spacing w:after="0" w:line="240" w:lineRule="auto"/>
              <w:ind w:right="19"/>
              <w:jc w:val="center"/>
              <w:rPr>
                <w:i/>
                <w:szCs w:val="28"/>
              </w:rPr>
            </w:pPr>
            <w:r w:rsidRPr="00575617">
              <w:rPr>
                <w:i/>
                <w:szCs w:val="28"/>
              </w:rPr>
              <w:t>3</w:t>
            </w:r>
          </w:p>
        </w:tc>
      </w:tr>
    </w:tbl>
    <w:p w:rsidR="006639CA" w:rsidRPr="0046414E" w:rsidRDefault="006639CA" w:rsidP="00575617">
      <w:pPr>
        <w:jc w:val="center"/>
        <w:rPr>
          <w:i/>
          <w:sz w:val="28"/>
          <w:szCs w:val="28"/>
        </w:rPr>
      </w:pPr>
      <w:r w:rsidRPr="0046414E">
        <w:rPr>
          <w:i/>
          <w:sz w:val="28"/>
          <w:szCs w:val="28"/>
        </w:rPr>
        <w:t>Практическая часть  по литературному чтению</w:t>
      </w:r>
    </w:p>
    <w:p w:rsidR="006639CA" w:rsidRDefault="006639CA" w:rsidP="006639CA"/>
    <w:sectPr w:rsidR="006639CA" w:rsidSect="005756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cs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CC"/>
    <w:rsid w:val="000064A9"/>
    <w:rsid w:val="000071A3"/>
    <w:rsid w:val="000117F2"/>
    <w:rsid w:val="00042FAA"/>
    <w:rsid w:val="0006514E"/>
    <w:rsid w:val="000B008E"/>
    <w:rsid w:val="000E1139"/>
    <w:rsid w:val="000E4CFD"/>
    <w:rsid w:val="0011018E"/>
    <w:rsid w:val="00115AE9"/>
    <w:rsid w:val="0015067F"/>
    <w:rsid w:val="0016580C"/>
    <w:rsid w:val="00183904"/>
    <w:rsid w:val="001858F2"/>
    <w:rsid w:val="002779EB"/>
    <w:rsid w:val="002B23DE"/>
    <w:rsid w:val="002B6FFC"/>
    <w:rsid w:val="00352C2A"/>
    <w:rsid w:val="00381919"/>
    <w:rsid w:val="003F0546"/>
    <w:rsid w:val="004005C2"/>
    <w:rsid w:val="00413C0D"/>
    <w:rsid w:val="0042661A"/>
    <w:rsid w:val="0046414E"/>
    <w:rsid w:val="004752C7"/>
    <w:rsid w:val="004917BC"/>
    <w:rsid w:val="004B03B4"/>
    <w:rsid w:val="005057BB"/>
    <w:rsid w:val="005420DA"/>
    <w:rsid w:val="00544D40"/>
    <w:rsid w:val="00551717"/>
    <w:rsid w:val="005544EE"/>
    <w:rsid w:val="00575617"/>
    <w:rsid w:val="005A7403"/>
    <w:rsid w:val="005E275E"/>
    <w:rsid w:val="0061634B"/>
    <w:rsid w:val="00662B19"/>
    <w:rsid w:val="006639CA"/>
    <w:rsid w:val="00673A6A"/>
    <w:rsid w:val="006A1349"/>
    <w:rsid w:val="006D14FB"/>
    <w:rsid w:val="00750931"/>
    <w:rsid w:val="007610DB"/>
    <w:rsid w:val="007E0892"/>
    <w:rsid w:val="00802711"/>
    <w:rsid w:val="00873D28"/>
    <w:rsid w:val="00890E17"/>
    <w:rsid w:val="0089339D"/>
    <w:rsid w:val="00936844"/>
    <w:rsid w:val="00961279"/>
    <w:rsid w:val="009825A5"/>
    <w:rsid w:val="009A0D2E"/>
    <w:rsid w:val="009A16D2"/>
    <w:rsid w:val="009F2D21"/>
    <w:rsid w:val="00A227EA"/>
    <w:rsid w:val="00B55CE6"/>
    <w:rsid w:val="00B761CC"/>
    <w:rsid w:val="00BC4C20"/>
    <w:rsid w:val="00BF51A0"/>
    <w:rsid w:val="00CE782A"/>
    <w:rsid w:val="00CF636A"/>
    <w:rsid w:val="00D1294E"/>
    <w:rsid w:val="00D23BB7"/>
    <w:rsid w:val="00D82D9C"/>
    <w:rsid w:val="00DA579A"/>
    <w:rsid w:val="00DE3329"/>
    <w:rsid w:val="00E5240D"/>
    <w:rsid w:val="00EB04C2"/>
    <w:rsid w:val="00EB0C2E"/>
    <w:rsid w:val="00EF4CEF"/>
    <w:rsid w:val="00F16930"/>
    <w:rsid w:val="00F23186"/>
    <w:rsid w:val="00F53BB7"/>
    <w:rsid w:val="00F613EE"/>
    <w:rsid w:val="00F83A92"/>
    <w:rsid w:val="00FA736E"/>
    <w:rsid w:val="00FC3143"/>
    <w:rsid w:val="00FD4DEF"/>
    <w:rsid w:val="00FE4BAD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DB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1C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61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61CC"/>
    <w:pPr>
      <w:keepNext/>
      <w:spacing w:before="240" w:after="60" w:line="240" w:lineRule="auto"/>
      <w:outlineLvl w:val="2"/>
    </w:pPr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61CC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761C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761CC"/>
    <w:pPr>
      <w:spacing w:before="240" w:after="60" w:line="240" w:lineRule="auto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61CC"/>
    <w:pPr>
      <w:spacing w:before="240" w:after="60" w:line="240" w:lineRule="auto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1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761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761CC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761C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761CC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761CC"/>
    <w:rPr>
      <w:rFonts w:eastAsia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761CC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761C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761C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761CC"/>
    <w:rPr>
      <w:rFonts w:eastAsia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761CC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761CC"/>
    <w:rPr>
      <w:rFonts w:eastAsia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B761C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761CC"/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761C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rsid w:val="00B761C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B761C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761CC"/>
    <w:rPr>
      <w:rFonts w:ascii="Calibri" w:hAnsi="Calibri" w:cs="Calibri"/>
      <w:sz w:val="22"/>
      <w:szCs w:val="22"/>
    </w:rPr>
  </w:style>
  <w:style w:type="paragraph" w:styleId="ae">
    <w:name w:val="footer"/>
    <w:basedOn w:val="a"/>
    <w:link w:val="af"/>
    <w:uiPriority w:val="99"/>
    <w:rsid w:val="00B761C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761CC"/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B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61CC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99"/>
    <w:qFormat/>
    <w:rsid w:val="00B761CC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B761CC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locked/>
    <w:rsid w:val="00B761CC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B761CC"/>
    <w:pPr>
      <w:shd w:val="clear" w:color="auto" w:fill="000080"/>
      <w:spacing w:after="0" w:line="240" w:lineRule="auto"/>
    </w:pPr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basedOn w:val="a0"/>
    <w:link w:val="af5"/>
    <w:uiPriority w:val="99"/>
    <w:semiHidden/>
    <w:locked/>
    <w:rsid w:val="00115AE9"/>
    <w:rPr>
      <w:sz w:val="2"/>
      <w:szCs w:val="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B761CC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B761CC"/>
    <w:rPr>
      <w:b/>
      <w:bCs/>
    </w:rPr>
  </w:style>
  <w:style w:type="paragraph" w:styleId="af7">
    <w:name w:val="List Paragraph"/>
    <w:basedOn w:val="a"/>
    <w:uiPriority w:val="99"/>
    <w:qFormat/>
    <w:rsid w:val="00B761CC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761CC"/>
    <w:pPr>
      <w:spacing w:after="0" w:line="240" w:lineRule="auto"/>
      <w:ind w:firstLine="706"/>
      <w:jc w:val="both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61CC"/>
    <w:rPr>
      <w:rFonts w:eastAsia="Times New Roman"/>
      <w:sz w:val="24"/>
      <w:szCs w:val="24"/>
      <w:lang w:eastAsia="ru-RU"/>
    </w:rPr>
  </w:style>
  <w:style w:type="character" w:customStyle="1" w:styleId="41">
    <w:name w:val="Знак Знак4"/>
    <w:basedOn w:val="a0"/>
    <w:uiPriority w:val="99"/>
    <w:rsid w:val="00B761CC"/>
    <w:rPr>
      <w:rFonts w:ascii="Times New Roman" w:hAnsi="Times New Roman" w:cs="Times New Roman"/>
    </w:rPr>
  </w:style>
  <w:style w:type="paragraph" w:styleId="af8">
    <w:name w:val="No Spacing"/>
    <w:uiPriority w:val="99"/>
    <w:qFormat/>
    <w:rsid w:val="00B761CC"/>
    <w:rPr>
      <w:rFonts w:ascii="Calibri" w:hAnsi="Calibri" w:cs="Calibri"/>
      <w:lang w:eastAsia="en-US"/>
    </w:rPr>
  </w:style>
  <w:style w:type="character" w:styleId="af9">
    <w:name w:val="page number"/>
    <w:basedOn w:val="a0"/>
    <w:uiPriority w:val="99"/>
    <w:rsid w:val="00B761CC"/>
  </w:style>
  <w:style w:type="paragraph" w:customStyle="1" w:styleId="Default">
    <w:name w:val="Default"/>
    <w:uiPriority w:val="99"/>
    <w:rsid w:val="00B761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Знак"/>
    <w:basedOn w:val="a"/>
    <w:uiPriority w:val="99"/>
    <w:rsid w:val="00B76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elle">
    <w:name w:val="spelle"/>
    <w:basedOn w:val="a0"/>
    <w:uiPriority w:val="99"/>
    <w:rsid w:val="00B761C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761C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B761C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B761C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61CC"/>
    <w:pPr>
      <w:spacing w:after="0" w:line="240" w:lineRule="auto"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B761CC"/>
  </w:style>
  <w:style w:type="character" w:styleId="afb">
    <w:name w:val="Emphasis"/>
    <w:basedOn w:val="a0"/>
    <w:uiPriority w:val="99"/>
    <w:qFormat/>
    <w:rsid w:val="00B761CC"/>
    <w:rPr>
      <w:i/>
      <w:iCs/>
    </w:rPr>
  </w:style>
  <w:style w:type="paragraph" w:styleId="23">
    <w:name w:val="Body Text 2"/>
    <w:basedOn w:val="a"/>
    <w:link w:val="24"/>
    <w:uiPriority w:val="99"/>
    <w:rsid w:val="00B761CC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B761CC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61CC"/>
  </w:style>
  <w:style w:type="character" w:customStyle="1" w:styleId="c2">
    <w:name w:val="c2"/>
    <w:basedOn w:val="a0"/>
    <w:uiPriority w:val="99"/>
    <w:rsid w:val="00B761CC"/>
  </w:style>
  <w:style w:type="character" w:customStyle="1" w:styleId="c42">
    <w:name w:val="c42"/>
    <w:basedOn w:val="a0"/>
    <w:uiPriority w:val="99"/>
    <w:rsid w:val="00B761CC"/>
  </w:style>
  <w:style w:type="paragraph" w:customStyle="1" w:styleId="c36">
    <w:name w:val="c36"/>
    <w:basedOn w:val="a"/>
    <w:uiPriority w:val="99"/>
    <w:rsid w:val="00B761C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uiPriority w:val="99"/>
    <w:rsid w:val="00B761CC"/>
  </w:style>
  <w:style w:type="character" w:customStyle="1" w:styleId="c8">
    <w:name w:val="c8"/>
    <w:basedOn w:val="a0"/>
    <w:uiPriority w:val="99"/>
    <w:rsid w:val="00B761CC"/>
  </w:style>
  <w:style w:type="paragraph" w:customStyle="1" w:styleId="c20">
    <w:name w:val="c20"/>
    <w:basedOn w:val="a"/>
    <w:uiPriority w:val="99"/>
    <w:rsid w:val="00B761C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6">
    <w:name w:val="c26"/>
    <w:basedOn w:val="a"/>
    <w:uiPriority w:val="99"/>
    <w:rsid w:val="00B761C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rsid w:val="00B761C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761CC"/>
    <w:rPr>
      <w:rFonts w:eastAsia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B761C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rsid w:val="00B761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B761CC"/>
    <w:rPr>
      <w:rFonts w:ascii="Arial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uiPriority w:val="99"/>
    <w:semiHidden/>
    <w:rsid w:val="00B761CC"/>
    <w:rPr>
      <w:vertAlign w:val="superscript"/>
    </w:rPr>
  </w:style>
  <w:style w:type="paragraph" w:customStyle="1" w:styleId="Style87">
    <w:name w:val="Style87"/>
    <w:basedOn w:val="a"/>
    <w:uiPriority w:val="99"/>
    <w:rsid w:val="00B761C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Century Gothic"/>
      <w:lang w:eastAsia="ru-RU"/>
    </w:rPr>
  </w:style>
  <w:style w:type="character" w:customStyle="1" w:styleId="FontStyle104">
    <w:name w:val="Font Style104"/>
    <w:basedOn w:val="a0"/>
    <w:uiPriority w:val="99"/>
    <w:rsid w:val="00B761CC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B761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uiPriority w:val="99"/>
    <w:rsid w:val="00B761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B761C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lang w:eastAsia="ru-RU"/>
    </w:rPr>
  </w:style>
  <w:style w:type="character" w:customStyle="1" w:styleId="FontStyle29">
    <w:name w:val="Font Style29"/>
    <w:basedOn w:val="a0"/>
    <w:uiPriority w:val="99"/>
    <w:rsid w:val="00B761C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761C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761CC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Century Gothic"/>
      <w:lang w:eastAsia="ru-RU"/>
    </w:rPr>
  </w:style>
  <w:style w:type="character" w:customStyle="1" w:styleId="FontStyle31">
    <w:name w:val="Font Style31"/>
    <w:basedOn w:val="a0"/>
    <w:uiPriority w:val="99"/>
    <w:rsid w:val="00B761C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B761CC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Century Gothic"/>
      <w:lang w:eastAsia="ru-RU"/>
    </w:rPr>
  </w:style>
  <w:style w:type="paragraph" w:customStyle="1" w:styleId="Style14">
    <w:name w:val="Style14"/>
    <w:basedOn w:val="a"/>
    <w:uiPriority w:val="99"/>
    <w:rsid w:val="00B761C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Century Gothic"/>
      <w:lang w:eastAsia="ru-RU"/>
    </w:rPr>
  </w:style>
  <w:style w:type="table" w:styleId="-4">
    <w:name w:val="Light Shading Accent 4"/>
    <w:basedOn w:val="a1"/>
    <w:uiPriority w:val="99"/>
    <w:rsid w:val="00B761C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1CD03-58CF-412E-B981-039791D9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13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polzowatel</dc:creator>
  <cp:keywords/>
  <dc:description/>
  <cp:lastModifiedBy>Оксана</cp:lastModifiedBy>
  <cp:revision>34</cp:revision>
  <cp:lastPrinted>2015-09-13T15:06:00Z</cp:lastPrinted>
  <dcterms:created xsi:type="dcterms:W3CDTF">2014-08-27T18:10:00Z</dcterms:created>
  <dcterms:modified xsi:type="dcterms:W3CDTF">2015-10-22T17:15:00Z</dcterms:modified>
</cp:coreProperties>
</file>