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88" w:rsidRDefault="002F6788" w:rsidP="00AB25B8">
      <w:pPr>
        <w:spacing w:after="0"/>
        <w:ind w:right="11"/>
        <w:jc w:val="center"/>
        <w:rPr>
          <w:sz w:val="32"/>
          <w:szCs w:val="32"/>
        </w:rPr>
      </w:pPr>
      <w:r>
        <w:rPr>
          <w:sz w:val="32"/>
          <w:szCs w:val="32"/>
        </w:rPr>
        <w:t>Государственное Бюджетное дошкольное</w:t>
      </w:r>
    </w:p>
    <w:p w:rsidR="002F6788" w:rsidRDefault="002F6788" w:rsidP="00AB25B8">
      <w:pPr>
        <w:spacing w:after="0"/>
        <w:ind w:right="11"/>
        <w:jc w:val="center"/>
        <w:rPr>
          <w:sz w:val="32"/>
          <w:szCs w:val="32"/>
        </w:rPr>
      </w:pPr>
      <w:r>
        <w:rPr>
          <w:sz w:val="32"/>
          <w:szCs w:val="32"/>
        </w:rPr>
        <w:t>образовательное учреждение</w:t>
      </w:r>
    </w:p>
    <w:p w:rsidR="002F6788" w:rsidRDefault="002F6788" w:rsidP="00AB25B8">
      <w:pPr>
        <w:spacing w:after="0"/>
        <w:ind w:right="11"/>
        <w:jc w:val="center"/>
        <w:rPr>
          <w:sz w:val="32"/>
          <w:szCs w:val="32"/>
        </w:rPr>
      </w:pPr>
      <w:r>
        <w:rPr>
          <w:sz w:val="32"/>
          <w:szCs w:val="32"/>
        </w:rPr>
        <w:t>детский сад  №65 комбинированного вида</w:t>
      </w:r>
    </w:p>
    <w:p w:rsidR="002F6788" w:rsidRDefault="002F6788" w:rsidP="00AB25B8">
      <w:pPr>
        <w:spacing w:after="0" w:line="240" w:lineRule="auto"/>
        <w:jc w:val="center"/>
        <w:outlineLvl w:val="0"/>
        <w:rPr>
          <w:rFonts w:ascii="Times New Roman" w:eastAsia="Times New Roman" w:hAnsi="Times New Roman" w:cs="Times New Roman"/>
          <w:b/>
          <w:bCs/>
          <w:kern w:val="36"/>
          <w:sz w:val="48"/>
          <w:szCs w:val="48"/>
        </w:rPr>
      </w:pPr>
      <w:r>
        <w:rPr>
          <w:sz w:val="32"/>
          <w:szCs w:val="32"/>
        </w:rPr>
        <w:t>Красносельского района Санкт-Петербурга</w:t>
      </w:r>
      <w:r w:rsidRPr="00251BCE">
        <w:rPr>
          <w:rFonts w:ascii="Times New Roman" w:eastAsia="Times New Roman" w:hAnsi="Times New Roman" w:cs="Times New Roman"/>
          <w:b/>
          <w:bCs/>
          <w:kern w:val="36"/>
          <w:sz w:val="48"/>
          <w:szCs w:val="48"/>
        </w:rPr>
        <w:t xml:space="preserve"> </w:t>
      </w:r>
    </w:p>
    <w:p w:rsidR="002F6788" w:rsidRPr="004E4370" w:rsidRDefault="002F6788" w:rsidP="00AB25B8">
      <w:pPr>
        <w:spacing w:after="0" w:line="240" w:lineRule="auto"/>
        <w:jc w:val="center"/>
        <w:outlineLvl w:val="0"/>
        <w:rPr>
          <w:rFonts w:ascii="Times New Roman" w:eastAsia="Times New Roman" w:hAnsi="Times New Roman" w:cs="Times New Roman"/>
          <w:b/>
          <w:bCs/>
          <w:kern w:val="36"/>
          <w:sz w:val="40"/>
          <w:szCs w:val="40"/>
        </w:rPr>
      </w:pPr>
    </w:p>
    <w:p w:rsidR="002F6788" w:rsidRPr="002F6788" w:rsidRDefault="002F6788" w:rsidP="002F6788">
      <w:pPr>
        <w:spacing w:before="100" w:beforeAutospacing="1" w:after="100" w:afterAutospacing="1" w:line="240" w:lineRule="auto"/>
        <w:jc w:val="center"/>
        <w:outlineLvl w:val="0"/>
        <w:rPr>
          <w:rFonts w:ascii="Times New Roman" w:eastAsia="Times New Roman" w:hAnsi="Times New Roman" w:cs="Times New Roman"/>
          <w:b/>
          <w:bCs/>
          <w:i/>
          <w:kern w:val="36"/>
          <w:sz w:val="40"/>
          <w:szCs w:val="40"/>
        </w:rPr>
      </w:pPr>
      <w:r w:rsidRPr="002F6788">
        <w:rPr>
          <w:rFonts w:ascii="Times New Roman" w:eastAsia="Times New Roman" w:hAnsi="Times New Roman" w:cs="Times New Roman"/>
          <w:b/>
          <w:bCs/>
          <w:i/>
          <w:kern w:val="36"/>
          <w:sz w:val="40"/>
          <w:szCs w:val="40"/>
        </w:rPr>
        <w:t>Методическая разработка по теме:</w:t>
      </w:r>
      <w:r w:rsidRPr="002F6788">
        <w:rPr>
          <w:rFonts w:ascii="Times New Roman" w:eastAsia="Times New Roman" w:hAnsi="Times New Roman" w:cs="Times New Roman"/>
          <w:b/>
          <w:bCs/>
          <w:i/>
          <w:kern w:val="36"/>
          <w:sz w:val="40"/>
          <w:szCs w:val="40"/>
        </w:rPr>
        <w:br/>
        <w:t>«Методические рекомендации по использованию нетрадиционных техник рисования на занятиях по изобразительной деятельности»</w:t>
      </w:r>
    </w:p>
    <w:p w:rsidR="002F6788" w:rsidRPr="002F6788" w:rsidRDefault="002F6788" w:rsidP="002F6788">
      <w:pPr>
        <w:tabs>
          <w:tab w:val="center" w:pos="18180"/>
        </w:tabs>
        <w:ind w:right="11"/>
        <w:jc w:val="center"/>
        <w:outlineLvl w:val="0"/>
        <w:rPr>
          <w:b/>
          <w:sz w:val="40"/>
          <w:szCs w:val="40"/>
        </w:rPr>
      </w:pPr>
    </w:p>
    <w:p w:rsidR="002F6788" w:rsidRPr="002F6788" w:rsidRDefault="002F6788" w:rsidP="002F6788">
      <w:pPr>
        <w:tabs>
          <w:tab w:val="center" w:pos="18180"/>
        </w:tabs>
        <w:ind w:right="11"/>
        <w:jc w:val="center"/>
        <w:outlineLvl w:val="0"/>
        <w:rPr>
          <w:b/>
          <w:sz w:val="40"/>
          <w:szCs w:val="40"/>
        </w:rPr>
      </w:pPr>
    </w:p>
    <w:p w:rsidR="002F6788" w:rsidRDefault="002F6788" w:rsidP="002F6788">
      <w:pPr>
        <w:ind w:right="14"/>
        <w:jc w:val="center"/>
        <w:rPr>
          <w:sz w:val="32"/>
          <w:szCs w:val="32"/>
        </w:rPr>
      </w:pPr>
    </w:p>
    <w:p w:rsidR="002F6788" w:rsidRPr="00251BCE" w:rsidRDefault="002F6788" w:rsidP="002F6788">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F6788" w:rsidRDefault="002F6788" w:rsidP="002F678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p w:rsidR="002F6788" w:rsidRDefault="002F6788" w:rsidP="002F6788">
      <w:pPr>
        <w:tabs>
          <w:tab w:val="left" w:pos="7950"/>
        </w:tabs>
        <w:ind w:right="11"/>
        <w:jc w:val="right"/>
        <w:rPr>
          <w:rFonts w:ascii="Calibri" w:eastAsia="Times New Roman" w:hAnsi="Calibri" w:cs="Times New Roman"/>
          <w:sz w:val="32"/>
          <w:szCs w:val="32"/>
        </w:rPr>
      </w:pPr>
      <w:r>
        <w:rPr>
          <w:rFonts w:ascii="Calibri" w:eastAsia="Times New Roman" w:hAnsi="Calibri" w:cs="Times New Roman"/>
          <w:b/>
          <w:i/>
          <w:sz w:val="32"/>
          <w:szCs w:val="32"/>
        </w:rPr>
        <w:t xml:space="preserve">Составитель: </w:t>
      </w:r>
      <w:proofErr w:type="spellStart"/>
      <w:r>
        <w:rPr>
          <w:rFonts w:ascii="Calibri" w:eastAsia="Times New Roman" w:hAnsi="Calibri" w:cs="Times New Roman"/>
          <w:b/>
          <w:sz w:val="32"/>
          <w:szCs w:val="32"/>
        </w:rPr>
        <w:t>Голощапова</w:t>
      </w:r>
      <w:proofErr w:type="spellEnd"/>
      <w:r>
        <w:rPr>
          <w:rFonts w:ascii="Calibri" w:eastAsia="Times New Roman" w:hAnsi="Calibri" w:cs="Times New Roman"/>
          <w:b/>
          <w:sz w:val="32"/>
          <w:szCs w:val="32"/>
        </w:rPr>
        <w:t xml:space="preserve"> Вера Алексеевна</w:t>
      </w:r>
    </w:p>
    <w:p w:rsidR="002F6788" w:rsidRDefault="002F6788" w:rsidP="002F6788">
      <w:pPr>
        <w:tabs>
          <w:tab w:val="left" w:pos="13635"/>
        </w:tabs>
        <w:ind w:left="4253" w:right="11"/>
        <w:jc w:val="center"/>
        <w:rPr>
          <w:rFonts w:ascii="Calibri" w:eastAsia="Times New Roman" w:hAnsi="Calibri" w:cs="Times New Roman"/>
          <w:b/>
          <w:i/>
          <w:sz w:val="32"/>
          <w:szCs w:val="32"/>
        </w:rPr>
      </w:pPr>
      <w:r>
        <w:rPr>
          <w:rFonts w:ascii="Calibri" w:eastAsia="Times New Roman" w:hAnsi="Calibri" w:cs="Times New Roman"/>
          <w:b/>
          <w:i/>
          <w:sz w:val="32"/>
          <w:szCs w:val="32"/>
        </w:rPr>
        <w:t>воспитатель</w:t>
      </w:r>
    </w:p>
    <w:p w:rsidR="002F6788" w:rsidRDefault="002F6788" w:rsidP="002F6788">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2F6788" w:rsidRDefault="002F6788" w:rsidP="002F678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F6788" w:rsidRDefault="002F6788" w:rsidP="002F678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F6788" w:rsidRPr="00C83B5C" w:rsidRDefault="002F6788" w:rsidP="002F6788">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28"/>
          <w:szCs w:val="28"/>
        </w:rPr>
        <w:t xml:space="preserve">                                                   2015год</w:t>
      </w:r>
      <w:r>
        <w:rPr>
          <w:rFonts w:ascii="Times New Roman" w:eastAsia="Times New Roman" w:hAnsi="Times New Roman" w:cs="Times New Roman"/>
          <w:b/>
          <w:bCs/>
          <w:kern w:val="36"/>
          <w:sz w:val="48"/>
          <w:szCs w:val="48"/>
        </w:rPr>
        <w:br w:type="page"/>
      </w:r>
    </w:p>
    <w:p w:rsidR="002F6788" w:rsidRPr="002F6788" w:rsidRDefault="002F6788" w:rsidP="002F6788">
      <w:pPr>
        <w:spacing w:before="100" w:beforeAutospacing="1" w:after="100" w:afterAutospacing="1" w:line="240" w:lineRule="auto"/>
        <w:outlineLvl w:val="0"/>
        <w:rPr>
          <w:rFonts w:ascii="Times New Roman" w:eastAsia="Times New Roman" w:hAnsi="Times New Roman" w:cs="Times New Roman"/>
          <w:bCs/>
          <w:i/>
          <w:kern w:val="36"/>
          <w:sz w:val="32"/>
          <w:szCs w:val="32"/>
        </w:rPr>
      </w:pPr>
      <w:r w:rsidRPr="002F6788">
        <w:rPr>
          <w:rFonts w:ascii="Times New Roman" w:eastAsia="Times New Roman" w:hAnsi="Times New Roman" w:cs="Times New Roman"/>
          <w:bCs/>
          <w:i/>
          <w:kern w:val="36"/>
          <w:sz w:val="32"/>
          <w:szCs w:val="32"/>
        </w:rPr>
        <w:lastRenderedPageBreak/>
        <w:t>Методическая разработка по теме:</w:t>
      </w:r>
      <w:r w:rsidRPr="002F6788">
        <w:rPr>
          <w:rFonts w:ascii="Times New Roman" w:eastAsia="Times New Roman" w:hAnsi="Times New Roman" w:cs="Times New Roman"/>
          <w:bCs/>
          <w:i/>
          <w:kern w:val="36"/>
          <w:sz w:val="32"/>
          <w:szCs w:val="32"/>
        </w:rPr>
        <w:br/>
        <w:t>«Методические рекомендации по использованию нетрадиционных техник рисования на занятиях по изобразительной деятельности»</w:t>
      </w:r>
    </w:p>
    <w:p w:rsid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И в десять лет, и в семь, и в пять</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Все дети любят рисовать.</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И каждый смело нарисует</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Всё, что его интересует.</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Всё вызывает интерес:</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Далёкий космос, ближний лес,</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Цветы, машины, сказки, пляски…</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Всё нарисуем: были б краски,</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Да лист бумаги на столе,</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Да мир в семье и на земле.</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В. Берестов</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детство – очень важный период в жизни детей. Именно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 [2.с. 3].</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Ребёнок живёт в огромном реальном мире, в котором многое для него пока ещё недосягаемо в силу его возрастных особенностей. Мы, взрослые, являемся посредниками между окружающим миром – миром природы, людей, вещей, искусства. И нежной, хрупкой, эмоциональной и отзывчивой на всё новое, удивительное, яркое душой ребёнка. Воспитание чувств ребёнка начинается с красоты. Потребность в красоте и доброте появляется у малыша с первых дней его жизни: он тянется к красивой игрушке, замирает, услышав звуки музыки; немного повзрослев, рассматривает яркие иллюстрации в книжке, пытается изобразить на бумаге только ему понятную красоту.</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Красота – это первая ступень в воспитании чувств, эмоциональной отзывчивости. Только на эмоциональной основе устанавливаются прочные связи ребёнка с окружающим миром и удивительным миром искусства. Красота и доброта всегда идут рядом. </w:t>
      </w:r>
      <w:proofErr w:type="gramStart"/>
      <w:r w:rsidRPr="002F6788">
        <w:rPr>
          <w:rFonts w:ascii="Times New Roman" w:eastAsia="Times New Roman" w:hAnsi="Times New Roman" w:cs="Times New Roman"/>
          <w:sz w:val="24"/>
          <w:szCs w:val="24"/>
        </w:rPr>
        <w:t>Наша задача – опираясь на представления ребёнка, повысить уровень его восприятия, научить понимать истинную красоту, которая может быть разной: яркой и громкой, тихой и спокойной, скромной и неброской; понятие доброты необходимо наполнить многообразием её жизненных проявлений: учить не только воспринимать прекрасное о доброе и любоваться красотой, но и беречь её, не только откликаться на доброту, но и самим творить добро.</w:t>
      </w:r>
      <w:proofErr w:type="gramEnd"/>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Незаменимым средством духовного формирования является искусство: литература, музыка, народное творчество, живопись. Искусство говорит образным языком, оно наглядно и близко ребёнку дошкольного возраста. Средствами искусства вокруг ребёнка </w:t>
      </w:r>
      <w:r w:rsidRPr="002F6788">
        <w:rPr>
          <w:rFonts w:ascii="Times New Roman" w:eastAsia="Times New Roman" w:hAnsi="Times New Roman" w:cs="Times New Roman"/>
          <w:sz w:val="24"/>
          <w:szCs w:val="24"/>
        </w:rPr>
        <w:lastRenderedPageBreak/>
        <w:t>формируется эстетическая среда, которую можно рассматривать как средство формирования нравственно-духовных ценностей личности ребёнка. Именно эстетическая среда способна развить в ребёнке эстетические чувства и научить эмоционально, откликаться на искусство, как явления вызывающее чувства радости, вдохновения, наслаждения и желания созидать. Для ребёнка эстетическая среда – это эстетические отношения, которые он усваивает и выражает в результате приобщения к художественно-духовным ценностям человечества, и материально – художественная среда, которую он осваивает и преобразует в результате своей деятельности.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Чем раньше ребёнок начнёт осваивать эстетические отношения, тем глубже и ценнее будет его эстетический опыт, тем ярче у него будет развито эстетическое восприятие мира. Но формирование эстетических отношений невозможно без восприятия красоты окружающего мира, без формирования навыков и умений отражать эту красоту в предметной действительности. Этому нужно учить шаг за шагом, от </w:t>
      </w:r>
      <w:proofErr w:type="gramStart"/>
      <w:r w:rsidRPr="002F6788">
        <w:rPr>
          <w:rFonts w:ascii="Times New Roman" w:eastAsia="Times New Roman" w:hAnsi="Times New Roman" w:cs="Times New Roman"/>
          <w:sz w:val="24"/>
          <w:szCs w:val="24"/>
        </w:rPr>
        <w:t>простого</w:t>
      </w:r>
      <w:proofErr w:type="gramEnd"/>
      <w:r w:rsidRPr="002F6788">
        <w:rPr>
          <w:rFonts w:ascii="Times New Roman" w:eastAsia="Times New Roman" w:hAnsi="Times New Roman" w:cs="Times New Roman"/>
          <w:sz w:val="24"/>
          <w:szCs w:val="24"/>
        </w:rPr>
        <w:t>, к сложному.</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ремёсел, но и важно для общего образования и воспитания. В процессе </w:t>
      </w:r>
      <w:proofErr w:type="spellStart"/>
      <w:r w:rsidRPr="002F6788">
        <w:rPr>
          <w:rFonts w:ascii="Times New Roman" w:eastAsia="Times New Roman" w:hAnsi="Times New Roman" w:cs="Times New Roman"/>
          <w:sz w:val="24"/>
          <w:szCs w:val="24"/>
        </w:rPr>
        <w:t>изодеятельности</w:t>
      </w:r>
      <w:proofErr w:type="spellEnd"/>
      <w:r w:rsidRPr="002F6788">
        <w:rPr>
          <w:rFonts w:ascii="Times New Roman" w:eastAsia="Times New Roman" w:hAnsi="Times New Roman" w:cs="Times New Roman"/>
          <w:sz w:val="24"/>
          <w:szCs w:val="24"/>
        </w:rPr>
        <w:t xml:space="preserve"> совершенствуются такие функции как: зрительное восприятие, воображение, память, 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Современные дети 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красивым и безобразным.</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Несомненно, основы развивающейся личности закладываются в детстве,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ребёнка, его потребностями, способностями.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Формирование творческой личности – одна из важных задач педагогической теории и практики на современном этапе. Решение её уже должно начаться в дошкольном детстве. Наиболее эффективное средство для этого – изобразительная деятельность в детском саду. Детское изобразительное творчество нередко поражает своей непосредственностью, буйством фантазии. Распространено мнение, что роль взрослого в развитии изобразительной деятельности дошкольников должна сводиться лишь к невмешательству в процессе самовыражения ребёнка. Такое отношение к детскому творчеству ошибочно. Что может выразить ребёнок, если его жизнь бедна чувствами и впечатлениями, если он не имеет необходимых материалов для творчества и не владеет элементарными изобразительными умениями? Безусловно, не следует навязывать ребёнку своё видение мира, свои вкусы. Надо стремиться к тому, чтобы обучение умениям не вытесняло непосредственности детского восприятия. В процессе рисования ребёнок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ребёнок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w:t>
      </w:r>
      <w:r w:rsidRPr="002F6788">
        <w:rPr>
          <w:rFonts w:ascii="Times New Roman" w:eastAsia="Times New Roman" w:hAnsi="Times New Roman" w:cs="Times New Roman"/>
          <w:sz w:val="24"/>
          <w:szCs w:val="24"/>
        </w:rPr>
        <w:lastRenderedPageBreak/>
        <w:t>навыками и умениями, учиться осознанно, использовать их. Ещё Аристотель отмечал: занятие рисованием способствует разностороннему развитию ребёнка.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Принимая во внимание вышеизложенные факты, определим актуальность данной работы.</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 </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Актуальность и новизна.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Нетрадиционные техники рисования – важней 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proofErr w:type="spellStart"/>
      <w:r w:rsidRPr="002F6788">
        <w:rPr>
          <w:rFonts w:ascii="Times New Roman" w:eastAsia="Times New Roman" w:hAnsi="Times New Roman" w:cs="Times New Roman"/>
          <w:sz w:val="24"/>
          <w:szCs w:val="24"/>
        </w:rPr>
        <w:t>самовыражаться</w:t>
      </w:r>
      <w:proofErr w:type="spellEnd"/>
      <w:r w:rsidRPr="002F6788">
        <w:rPr>
          <w:rFonts w:ascii="Times New Roman" w:eastAsia="Times New Roman" w:hAnsi="Times New Roman" w:cs="Times New Roman"/>
          <w:sz w:val="24"/>
          <w:szCs w:val="24"/>
        </w:rPr>
        <w:t>.  </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Изобразительное искусство занимает особое место в развитии творческих способностей личности дошкольника, так как лежащая в её основе </w:t>
      </w:r>
      <w:proofErr w:type="spellStart"/>
      <w:r w:rsidRPr="002F6788">
        <w:rPr>
          <w:rFonts w:ascii="Times New Roman" w:eastAsia="Times New Roman" w:hAnsi="Times New Roman" w:cs="Times New Roman"/>
          <w:sz w:val="24"/>
          <w:szCs w:val="24"/>
        </w:rPr>
        <w:t>предмето-практическая</w:t>
      </w:r>
      <w:proofErr w:type="spellEnd"/>
      <w:r w:rsidRPr="002F6788">
        <w:rPr>
          <w:rFonts w:ascii="Times New Roman" w:eastAsia="Times New Roman" w:hAnsi="Times New Roman" w:cs="Times New Roman"/>
          <w:sz w:val="24"/>
          <w:szCs w:val="24"/>
        </w:rPr>
        <w:t xml:space="preserve"> деятельность обладает значительным развивающим потенциалом. Актуализация и развитие творческого потенциала личности предполагает её включённость в творческий процесс, что приводит к появлению психических новообразований (многозначности мышления, произвольности психических процессов рефлексии, самоконтроля), и в итоге личность переходит на более высокую ступень развития.</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Дошкольное воспитание 20 века, по существу, сводилось лишь к подготовке детей к школе, к оснащению их суммой конкретных знаний, умений, навыков, но при этом недостаточно учитывалась специфика развития детей дошкольного возраста, </w:t>
      </w:r>
      <w:proofErr w:type="spellStart"/>
      <w:r w:rsidRPr="002F6788">
        <w:rPr>
          <w:rFonts w:ascii="Times New Roman" w:eastAsia="Times New Roman" w:hAnsi="Times New Roman" w:cs="Times New Roman"/>
          <w:sz w:val="24"/>
          <w:szCs w:val="24"/>
        </w:rPr>
        <w:t>самоценность</w:t>
      </w:r>
      <w:proofErr w:type="spellEnd"/>
      <w:r w:rsidRPr="002F6788">
        <w:rPr>
          <w:rFonts w:ascii="Times New Roman" w:eastAsia="Times New Roman" w:hAnsi="Times New Roman" w:cs="Times New Roman"/>
          <w:sz w:val="24"/>
          <w:szCs w:val="24"/>
        </w:rPr>
        <w:t xml:space="preserve"> этого периода жизни ребёнка. «Концепция дошкольного воспитания» (1989) наметила новые подходы к дошкольному воспитанию, основанные на принципах </w:t>
      </w:r>
      <w:proofErr w:type="spellStart"/>
      <w:r w:rsidRPr="002F6788">
        <w:rPr>
          <w:rFonts w:ascii="Times New Roman" w:eastAsia="Times New Roman" w:hAnsi="Times New Roman" w:cs="Times New Roman"/>
          <w:sz w:val="24"/>
          <w:szCs w:val="24"/>
        </w:rPr>
        <w:t>гуманизации</w:t>
      </w:r>
      <w:proofErr w:type="spellEnd"/>
      <w:r w:rsidRPr="002F6788">
        <w:rPr>
          <w:rFonts w:ascii="Times New Roman" w:eastAsia="Times New Roman" w:hAnsi="Times New Roman" w:cs="Times New Roman"/>
          <w:sz w:val="24"/>
          <w:szCs w:val="24"/>
        </w:rPr>
        <w:t xml:space="preserve"> деидеологизации дошкольного образования, приоритета воспитания общечеловеческих ценностей (добра, красоты, </w:t>
      </w:r>
      <w:proofErr w:type="spellStart"/>
      <w:r w:rsidRPr="002F6788">
        <w:rPr>
          <w:rFonts w:ascii="Times New Roman" w:eastAsia="Times New Roman" w:hAnsi="Times New Roman" w:cs="Times New Roman"/>
          <w:sz w:val="24"/>
          <w:szCs w:val="24"/>
        </w:rPr>
        <w:t>самоценности</w:t>
      </w:r>
      <w:proofErr w:type="spellEnd"/>
      <w:r w:rsidRPr="002F6788">
        <w:rPr>
          <w:rFonts w:ascii="Times New Roman" w:eastAsia="Times New Roman" w:hAnsi="Times New Roman" w:cs="Times New Roman"/>
          <w:sz w:val="24"/>
          <w:szCs w:val="24"/>
        </w:rPr>
        <w:t xml:space="preserve"> дошкольного детства). </w:t>
      </w:r>
      <w:proofErr w:type="spellStart"/>
      <w:r w:rsidRPr="002F6788">
        <w:rPr>
          <w:rFonts w:ascii="Times New Roman" w:eastAsia="Times New Roman" w:hAnsi="Times New Roman" w:cs="Times New Roman"/>
          <w:sz w:val="24"/>
          <w:szCs w:val="24"/>
        </w:rPr>
        <w:t>Гуманизация</w:t>
      </w:r>
      <w:proofErr w:type="spellEnd"/>
      <w:r w:rsidRPr="002F6788">
        <w:rPr>
          <w:rFonts w:ascii="Times New Roman" w:eastAsia="Times New Roman" w:hAnsi="Times New Roman" w:cs="Times New Roman"/>
          <w:sz w:val="24"/>
          <w:szCs w:val="24"/>
        </w:rPr>
        <w:t xml:space="preserve"> образования как одна из проблем современной науки предполагает сосредоточения внимания на становлении творческой индивидуальности каждого ребёнка.    Для развития воображения, творческого мышления (его гибкости, оригинальности), творческой активности как составляющих творческого потенциала личности в практике дошкольного художественного образования рекомендуется использовать нетрадиционные техники рисования, демонстрирующие необычное сочетание материалов и инструментов. Несомненным достоинством таких техник является универсальность использования. Технология их выполнения интересна детям дошкольного возраста. Поэтому рассматриваемы техники, вводятся в практику дошкольного художественного образования с целью актуализации и развития их творческих возможностей как сущностной характеристики педагогической деятельности.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Таким образом, педагогическая практика показывает,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 При этом анализ педагогического опыта показывает, что не все педагоги осознают значимость проблемы развития творческой личности дошкольника, не владеют приёмами использования нетрадиционных техник рисования и поэтому не могут научить детей этим техникам.</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Таким образом, возникает противоречие между необходимостью развития творческих способностей детей младшего дошкольного возраста на занятиях по рисованию и недостаточной теоретической и методической разработкой проблемы использования нетрадиционных техник рисования.</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Актуальность и недостаточная разработанность данной проблемы определило выбор те мы исследования: использование нетрадиционных техник рисования на занятиях по изобразительной деятельности в младшем возрасте. Перед данной работой была поставлена</w:t>
      </w:r>
      <w:r w:rsidRPr="002F6788">
        <w:rPr>
          <w:rFonts w:ascii="Times New Roman" w:eastAsia="Times New Roman" w:hAnsi="Times New Roman" w:cs="Times New Roman"/>
          <w:b/>
          <w:bCs/>
          <w:sz w:val="24"/>
          <w:szCs w:val="24"/>
        </w:rPr>
        <w:t xml:space="preserve"> </w:t>
      </w:r>
      <w:r w:rsidRPr="002F6788">
        <w:rPr>
          <w:rFonts w:ascii="Times New Roman" w:eastAsia="Times New Roman" w:hAnsi="Times New Roman" w:cs="Times New Roman"/>
          <w:b/>
          <w:bCs/>
          <w:sz w:val="24"/>
          <w:szCs w:val="24"/>
          <w:u w:val="single"/>
        </w:rPr>
        <w:t>цель:</w:t>
      </w:r>
      <w:r w:rsidRPr="002F6788">
        <w:rPr>
          <w:rFonts w:ascii="Times New Roman" w:eastAsia="Times New Roman" w:hAnsi="Times New Roman" w:cs="Times New Roman"/>
          <w:sz w:val="24"/>
          <w:szCs w:val="24"/>
        </w:rPr>
        <w:t xml:space="preserve"> разработать методические рекомендации по использованию нетрадиционных техник рисования на занятиях по изобразительной деятельности в младшем дошкольном возрасте.</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Для достижения поставленной цели необходимо решить следующие </w:t>
      </w:r>
      <w:r w:rsidRPr="002F6788">
        <w:rPr>
          <w:rFonts w:ascii="Times New Roman" w:eastAsia="Times New Roman" w:hAnsi="Times New Roman" w:cs="Times New Roman"/>
          <w:b/>
          <w:bCs/>
          <w:sz w:val="24"/>
          <w:szCs w:val="24"/>
          <w:u w:val="single"/>
        </w:rPr>
        <w:t>задачи:</w:t>
      </w:r>
    </w:p>
    <w:p w:rsidR="002F6788" w:rsidRPr="002F6788" w:rsidRDefault="002F6788" w:rsidP="002F678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Проанализировать психолого-педагогическую и методическую литературу по проблеме формирования изобразительного творчества дошкольников;</w:t>
      </w:r>
    </w:p>
    <w:p w:rsidR="002F6788" w:rsidRPr="002F6788" w:rsidRDefault="002F6788" w:rsidP="002F678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дошкольного возраста.</w:t>
      </w:r>
    </w:p>
    <w:p w:rsidR="002F6788" w:rsidRPr="002F6788" w:rsidRDefault="002F6788" w:rsidP="002F678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Рассмотреть педагогические условия для реализации нетрадиционных техник рисования на занятиях по </w:t>
      </w:r>
      <w:proofErr w:type="spellStart"/>
      <w:r w:rsidRPr="002F6788">
        <w:rPr>
          <w:rFonts w:ascii="Times New Roman" w:eastAsia="Times New Roman" w:hAnsi="Times New Roman" w:cs="Times New Roman"/>
          <w:sz w:val="24"/>
          <w:szCs w:val="24"/>
        </w:rPr>
        <w:t>изодеятельности</w:t>
      </w:r>
      <w:proofErr w:type="spellEnd"/>
      <w:r w:rsidRPr="002F6788">
        <w:rPr>
          <w:rFonts w:ascii="Times New Roman" w:eastAsia="Times New Roman" w:hAnsi="Times New Roman" w:cs="Times New Roman"/>
          <w:sz w:val="24"/>
          <w:szCs w:val="24"/>
        </w:rPr>
        <w:t>.</w:t>
      </w:r>
    </w:p>
    <w:p w:rsidR="002F6788" w:rsidRPr="002F6788" w:rsidRDefault="002F6788" w:rsidP="002F678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Разработать и реализовать комплекс занятий для детей младших групп по развитию творческих способностей с использованием нетрадиционных техник рисования.</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Использование нетрадиционных техник рисования для развития творческих способностей детей</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Чтобы привить любовь к изобразительному искусству, вызвать интерес к рисованию можно использовать нетрадиционные способы изображения. Что же они дают детям?</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 каждой есть своя гармония цвета и линии, каждая может служить, как способы создания отдельного произведения, так и оригинальной частью шедевра.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Виды нетрадиционных техник рисования достаточно разнообразны, и в каждой технике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Например, если мы возьмём </w:t>
      </w:r>
      <w:r w:rsidRPr="002F6788">
        <w:rPr>
          <w:rFonts w:ascii="Times New Roman" w:eastAsia="Times New Roman" w:hAnsi="Times New Roman" w:cs="Times New Roman"/>
          <w:b/>
          <w:bCs/>
          <w:sz w:val="24"/>
          <w:szCs w:val="24"/>
        </w:rPr>
        <w:t>рисование пальчиком или ладошкой</w:t>
      </w:r>
      <w:r w:rsidRPr="002F6788">
        <w:rPr>
          <w:rFonts w:ascii="Times New Roman" w:eastAsia="Times New Roman" w:hAnsi="Times New Roman" w:cs="Times New Roman"/>
          <w:sz w:val="24"/>
          <w:szCs w:val="24"/>
        </w:rPr>
        <w:t xml:space="preserve"> -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 xml:space="preserve">А вот техника </w:t>
      </w:r>
      <w:r w:rsidRPr="002F6788">
        <w:rPr>
          <w:rFonts w:ascii="Times New Roman" w:eastAsia="Times New Roman" w:hAnsi="Times New Roman" w:cs="Times New Roman"/>
          <w:b/>
          <w:bCs/>
          <w:sz w:val="24"/>
          <w:szCs w:val="24"/>
        </w:rPr>
        <w:t>«Выдувание»</w:t>
      </w:r>
      <w:r w:rsidRPr="002F6788">
        <w:rPr>
          <w:rFonts w:ascii="Times New Roman" w:eastAsia="Times New Roman" w:hAnsi="Times New Roman" w:cs="Times New Roman"/>
          <w:sz w:val="24"/>
          <w:szCs w:val="24"/>
        </w:rPr>
        <w:t xml:space="preserve"> -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Техника </w:t>
      </w:r>
      <w:r w:rsidRPr="002F6788">
        <w:rPr>
          <w:rFonts w:ascii="Times New Roman" w:eastAsia="Times New Roman" w:hAnsi="Times New Roman" w:cs="Times New Roman"/>
          <w:b/>
          <w:bCs/>
          <w:sz w:val="24"/>
          <w:szCs w:val="24"/>
        </w:rPr>
        <w:t>«Прижми и отпечатай»</w:t>
      </w:r>
      <w:r w:rsidRPr="002F6788">
        <w:rPr>
          <w:rFonts w:ascii="Times New Roman" w:eastAsia="Times New Roman" w:hAnsi="Times New Roman" w:cs="Times New Roman"/>
          <w:sz w:val="24"/>
          <w:szCs w:val="24"/>
        </w:rPr>
        <w:t xml:space="preserve">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Техника </w:t>
      </w:r>
      <w:r w:rsidRPr="002F6788">
        <w:rPr>
          <w:rFonts w:ascii="Times New Roman" w:eastAsia="Times New Roman" w:hAnsi="Times New Roman" w:cs="Times New Roman"/>
          <w:b/>
          <w:bCs/>
          <w:sz w:val="24"/>
          <w:szCs w:val="24"/>
        </w:rPr>
        <w:t>«Рисование мозаичными мазками»</w:t>
      </w:r>
      <w:r w:rsidRPr="002F6788">
        <w:rPr>
          <w:rFonts w:ascii="Times New Roman" w:eastAsia="Times New Roman" w:hAnsi="Times New Roman" w:cs="Times New Roman"/>
          <w:sz w:val="24"/>
          <w:szCs w:val="24"/>
        </w:rPr>
        <w:t xml:space="preserve">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Интересная техника </w:t>
      </w:r>
      <w:r w:rsidRPr="002F6788">
        <w:rPr>
          <w:rFonts w:ascii="Times New Roman" w:eastAsia="Times New Roman" w:hAnsi="Times New Roman" w:cs="Times New Roman"/>
          <w:b/>
          <w:bCs/>
          <w:sz w:val="24"/>
          <w:szCs w:val="24"/>
        </w:rPr>
        <w:t>«Рисование по сырому листу»</w:t>
      </w:r>
      <w:r w:rsidRPr="002F6788">
        <w:rPr>
          <w:rFonts w:ascii="Times New Roman" w:eastAsia="Times New Roman" w:hAnsi="Times New Roman" w:cs="Times New Roman"/>
          <w:sz w:val="24"/>
          <w:szCs w:val="24"/>
        </w:rPr>
        <w:t xml:space="preserve"> - происходит растекание красок на листе, их смешение, в результате чего образуются плавные тонкие переходы цветов и оттенков.</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Можно использовать технику </w:t>
      </w:r>
      <w:r w:rsidRPr="002F6788">
        <w:rPr>
          <w:rFonts w:ascii="Times New Roman" w:eastAsia="Times New Roman" w:hAnsi="Times New Roman" w:cs="Times New Roman"/>
          <w:b/>
          <w:bCs/>
          <w:sz w:val="24"/>
          <w:szCs w:val="24"/>
        </w:rPr>
        <w:t>«Рисование углём»</w:t>
      </w:r>
      <w:r w:rsidRPr="002F6788">
        <w:rPr>
          <w:rFonts w:ascii="Times New Roman" w:eastAsia="Times New Roman" w:hAnsi="Times New Roman" w:cs="Times New Roman"/>
          <w:sz w:val="24"/>
          <w:szCs w:val="24"/>
        </w:rPr>
        <w:t xml:space="preserve"> - уголь позволяет получить линию бархатистого чёрного цвета или чёткие глубоко чёрные линии.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Такой вид рисования как </w:t>
      </w:r>
      <w:r w:rsidRPr="002F6788">
        <w:rPr>
          <w:rFonts w:ascii="Times New Roman" w:eastAsia="Times New Roman" w:hAnsi="Times New Roman" w:cs="Times New Roman"/>
          <w:b/>
          <w:bCs/>
          <w:sz w:val="24"/>
          <w:szCs w:val="24"/>
        </w:rPr>
        <w:t>«Смешение красок на листе»</w:t>
      </w:r>
      <w:r w:rsidRPr="002F6788">
        <w:rPr>
          <w:rFonts w:ascii="Times New Roman" w:eastAsia="Times New Roman" w:hAnsi="Times New Roman" w:cs="Times New Roman"/>
          <w:sz w:val="24"/>
          <w:szCs w:val="24"/>
        </w:rPr>
        <w:t xml:space="preserve"> - позволяет развить фантазию, творческий подход к изображению, смелость.</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Есть ещё интересный нетрадиционный приём </w:t>
      </w:r>
      <w:r w:rsidRPr="002F6788">
        <w:rPr>
          <w:rFonts w:ascii="Times New Roman" w:eastAsia="Times New Roman" w:hAnsi="Times New Roman" w:cs="Times New Roman"/>
          <w:b/>
          <w:bCs/>
          <w:sz w:val="24"/>
          <w:szCs w:val="24"/>
        </w:rPr>
        <w:t>«</w:t>
      </w:r>
      <w:proofErr w:type="spellStart"/>
      <w:r w:rsidRPr="002F6788">
        <w:rPr>
          <w:rFonts w:ascii="Times New Roman" w:eastAsia="Times New Roman" w:hAnsi="Times New Roman" w:cs="Times New Roman"/>
          <w:b/>
          <w:bCs/>
          <w:sz w:val="24"/>
          <w:szCs w:val="24"/>
        </w:rPr>
        <w:t>Набрызг</w:t>
      </w:r>
      <w:proofErr w:type="spellEnd"/>
      <w:r w:rsidRPr="002F6788">
        <w:rPr>
          <w:rFonts w:ascii="Times New Roman" w:eastAsia="Times New Roman" w:hAnsi="Times New Roman" w:cs="Times New Roman"/>
          <w:b/>
          <w:bCs/>
          <w:sz w:val="24"/>
          <w:szCs w:val="24"/>
        </w:rPr>
        <w:t>»</w:t>
      </w:r>
      <w:r w:rsidRPr="002F6788">
        <w:rPr>
          <w:rFonts w:ascii="Times New Roman" w:eastAsia="Times New Roman" w:hAnsi="Times New Roman" w:cs="Times New Roman"/>
          <w:sz w:val="24"/>
          <w:szCs w:val="24"/>
        </w:rPr>
        <w:t>. Это очень непростая техника. Её суть состоит в разбрызгивании капель краски. Данная техника требует усидчивости, терпения.</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Очень интересны и такие приёмы как рисование </w:t>
      </w:r>
      <w:r w:rsidRPr="002F6788">
        <w:rPr>
          <w:rFonts w:ascii="Times New Roman" w:eastAsia="Times New Roman" w:hAnsi="Times New Roman" w:cs="Times New Roman"/>
          <w:b/>
          <w:bCs/>
          <w:sz w:val="24"/>
          <w:szCs w:val="24"/>
        </w:rPr>
        <w:t>«Тычком</w:t>
      </w:r>
      <w:proofErr w:type="gramStart"/>
      <w:r w:rsidRPr="002F6788">
        <w:rPr>
          <w:rFonts w:ascii="Times New Roman" w:eastAsia="Times New Roman" w:hAnsi="Times New Roman" w:cs="Times New Roman"/>
          <w:b/>
          <w:bCs/>
          <w:sz w:val="24"/>
          <w:szCs w:val="24"/>
        </w:rPr>
        <w:t>»</w:t>
      </w:r>
      <w:r w:rsidRPr="002F6788">
        <w:rPr>
          <w:rFonts w:ascii="Times New Roman" w:eastAsia="Times New Roman" w:hAnsi="Times New Roman" w:cs="Times New Roman"/>
          <w:sz w:val="24"/>
          <w:szCs w:val="24"/>
          <w:u w:val="single"/>
        </w:rPr>
        <w:t>(</w:t>
      </w:r>
      <w:proofErr w:type="gramEnd"/>
      <w:r w:rsidRPr="002F6788">
        <w:rPr>
          <w:rFonts w:ascii="Times New Roman" w:eastAsia="Times New Roman" w:hAnsi="Times New Roman" w:cs="Times New Roman"/>
          <w:sz w:val="24"/>
          <w:szCs w:val="24"/>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b/>
          <w:bCs/>
          <w:i/>
          <w:iCs/>
          <w:sz w:val="24"/>
          <w:szCs w:val="24"/>
        </w:rPr>
        <w:t>Методические рекомендации по использованию нетрадиционных техник рисования на занятиях по изобразительной деятельности.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Познакомившись с нетрадиционными методиками рисования, я решила использовать их в своей работе, так как опыт работы показывает, что занятий по разработанным Т.С.Комаровой и Т.Г.Казаковой методикам явно недостаточно для выработки у детей необходимых навыков и умений свободного рисования. Ведь не всем детям дано владеть кистью или карандашом, кому-то трудно выразить себя в линии. Это влечёт за собой отрицательное эмоциональное отношение ко всему процессу рисования и ведёт к детской неуверенности. Решить данную проблему помогают нетрадиционные способы рисования. Ведь изначально рисовать, а на чём и чем, а уж фантазии у современных детей более чем достаточно.</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Я остановила свой выбор на таких нетрадиционных техниках рисования, как пальчиком, ладошкой, </w:t>
      </w:r>
      <w:proofErr w:type="gramStart"/>
      <w:r w:rsidRPr="002F6788">
        <w:rPr>
          <w:rFonts w:ascii="Times New Roman" w:eastAsia="Times New Roman" w:hAnsi="Times New Roman" w:cs="Times New Roman"/>
          <w:sz w:val="24"/>
          <w:szCs w:val="24"/>
        </w:rPr>
        <w:t>тычком</w:t>
      </w:r>
      <w:proofErr w:type="gramEnd"/>
      <w:r w:rsidRPr="002F6788">
        <w:rPr>
          <w:rFonts w:ascii="Times New Roman" w:eastAsia="Times New Roman" w:hAnsi="Times New Roman" w:cs="Times New Roman"/>
          <w:sz w:val="24"/>
          <w:szCs w:val="24"/>
        </w:rPr>
        <w:t xml:space="preserve"> (жёсткая кисть или ватная палочка), прижми и отпечатай (поролон, крышки, пробки). Составила перспективное планирование на каждую возрастную группу, это мне позволило учитывать взаимосвязь между различными разделами работы с детьми, обеспечить систематичность и последовательность в работе. Поэтому работу начала   от простого к </w:t>
      </w:r>
      <w:proofErr w:type="gramStart"/>
      <w:r w:rsidRPr="002F6788">
        <w:rPr>
          <w:rFonts w:ascii="Times New Roman" w:eastAsia="Times New Roman" w:hAnsi="Times New Roman" w:cs="Times New Roman"/>
          <w:sz w:val="24"/>
          <w:szCs w:val="24"/>
        </w:rPr>
        <w:t>сложному</w:t>
      </w:r>
      <w:proofErr w:type="gramEnd"/>
      <w:r w:rsidRPr="002F6788">
        <w:rPr>
          <w:rFonts w:ascii="Times New Roman" w:eastAsia="Times New Roman" w:hAnsi="Times New Roman" w:cs="Times New Roman"/>
          <w:sz w:val="24"/>
          <w:szCs w:val="24"/>
        </w:rPr>
        <w:t xml:space="preserve">, а методики рисования, которые я использую, являются наиболее доступными для детей младшего возраста. Сейчас детям нашей группы 4-5 лет, но рисовать пробовали уже с 1 младшей группы, после того как закончился процесс адаптации и малыши привыкли к окружающей их обстановке и воспитателям. Пробовала </w:t>
      </w:r>
      <w:r w:rsidRPr="002F6788">
        <w:rPr>
          <w:rFonts w:ascii="Times New Roman" w:eastAsia="Times New Roman" w:hAnsi="Times New Roman" w:cs="Times New Roman"/>
          <w:sz w:val="24"/>
          <w:szCs w:val="24"/>
        </w:rPr>
        <w:lastRenderedPageBreak/>
        <w:t>технику рисования пальчиком. Занятия проводила индивидуально – для получения наилучшего результата, затем объединяла по 2-3 ребёнка. Рисование пальчиком вызывало у ребёнка особое удовольствие, когда обмакнув пальчик в краску, он оставлял свой след на листе бумаги. Учились рисовать кончиком пальчика сверху вниз травку для зайчика, божьей коровке рисовали пальчиком пятнышки на крыльях чёрной краской, украшали крылья бабочки.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Рисовали и ладошкой. Нарисовали коллективную работу – весёлое, доброе солнышко. Каждый ребёнок прикладывал к листу бумаги свои ладошки, которые сначала обмакивали в жёлтую краску, а потом прикладывали их по кругу, я направляла детей. Получились весёлые лучики, затем нарисовала личико и солнышко готово. Дети испытали огромное удовольствие от коллективной работы. В основном все наши работы были коллективными. Как таковой цели использовать нетрадиционные методы в обучении детей рисованию не было. Но попробовав и увидев результат наших работ, решила продолжать использовать эти методики рисования и дальше. Я составила перспективный план занятий по нетрадиционному рисованию и начала внедрять его в своей работе. Продумывая каждое занятие, подбирала тот материал, в котором изображение предмета может быть решено особенно выразительно, интересно, красиво, доставит детям эстетическое удовольствие. Конечно, перед тем как рисовать какой-либо предмет или явление, ребёнок должен хорошо представлять, что это и как оно выглядит. Для этого рисование я начинаю с рассказа о явлении или предмета, который нужно изобразить, далее объясняю технику рисования, обязательно провожу физкультминутки, анализирую в конце занятия работы детей.</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 второй младшей и средней группе мы продолжаем рисовать пальчиками, но теперь каждому ребёнку даю готовые шаблоны. Некоторые дети уже рисуют не одним пальчиком, а несколькими. Очень понравилась детям техника рисования ладошкой. Казалось бы, что мы можем нарисовать ладошкой? Да всё, что угодно! Если смазать ладошку краской, то она оставит на бумаге интересный отпечаток, в котором можно увидеть различные удивительные образы. Например, необычный цветок тюльпан можно нарисовать ладошкой. Чем же он необычен? А тем, что бутоны тюльпана рисуются не с помощью кисточки, а при помощи детских ладошек. Для получения этого рисунка потребуется всего две краски, красная и зелёная.</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Процесс работы прост: разводим красную краску, делаем отпечатки ладошек на белом листе бумаги. Всё, бутоны тюльпанов готовы, теперь осталось нарисовать зелёный стебель и листики. Нетрадиционный рисунок готов. Несложно, красиво, необычно. Есть дети, которые рисуют левой рукой, так рисовать таким способом им нравится, а вот с кистью работать тяжело, поэтому для таких детей это большой плюс в рисовании. Так с помощью ладошки появляются тюльпаны, воробьи, </w:t>
      </w:r>
      <w:proofErr w:type="spellStart"/>
      <w:r w:rsidRPr="002F6788">
        <w:rPr>
          <w:rFonts w:ascii="Times New Roman" w:eastAsia="Times New Roman" w:hAnsi="Times New Roman" w:cs="Times New Roman"/>
          <w:sz w:val="24"/>
          <w:szCs w:val="24"/>
        </w:rPr>
        <w:t>осьминожки</w:t>
      </w:r>
      <w:proofErr w:type="spellEnd"/>
      <w:r w:rsidRPr="002F6788">
        <w:rPr>
          <w:rFonts w:ascii="Times New Roman" w:eastAsia="Times New Roman" w:hAnsi="Times New Roman" w:cs="Times New Roman"/>
          <w:sz w:val="24"/>
          <w:szCs w:val="24"/>
        </w:rPr>
        <w:t xml:space="preserve">, деревья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 1)</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Другой интересный вариант рисования, который я использую – метод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Для этого метода достаточно взять ватную палочку или жёсткую кисть. Что мы делаем? Опускаем ватную палочку или жёсткую кисть в краск</w:t>
      </w:r>
      <w:proofErr w:type="gramStart"/>
      <w:r w:rsidRPr="002F6788">
        <w:rPr>
          <w:rFonts w:ascii="Times New Roman" w:eastAsia="Times New Roman" w:hAnsi="Times New Roman" w:cs="Times New Roman"/>
          <w:sz w:val="24"/>
          <w:szCs w:val="24"/>
        </w:rPr>
        <w:t>у(</w:t>
      </w:r>
      <w:proofErr w:type="gramEnd"/>
      <w:r w:rsidRPr="002F6788">
        <w:rPr>
          <w:rFonts w:ascii="Times New Roman" w:eastAsia="Times New Roman" w:hAnsi="Times New Roman" w:cs="Times New Roman"/>
          <w:sz w:val="24"/>
          <w:szCs w:val="24"/>
        </w:rPr>
        <w:t xml:space="preserve"> дети эти методом уже владеют очень хорошо) и точными движениями делаем тычки по альбомному листу. Палочки или кисть будут оставлять чёткий отпечаток. Форма отпечатка будет зависеть от того, какой формы был выбран предмет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Если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делать целенаправленно, например, по готовому контуру и внутри него, то изображаемый объект получится интересной неоднородной фактуры. Этим методом с помощью ватной палочки рисовали падающий снег, украшали рукавичку, косыночку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№2).</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 xml:space="preserve">В средней группе рисовали пушистую мимозу, используя метод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(ватная палочка). Нарисованная ватной палочкой мимоза получилась пушистая и красивая. Краска не растекалась и не размазывалась в отличии, когда дети рисуют кистью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№3)</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используя жёсткую кисть, рисовали пушистых зайчат, котят, косолапого мишку. Я рисовала силуэт животного, а дети кистью – </w:t>
      </w:r>
      <w:proofErr w:type="gramStart"/>
      <w:r w:rsidRPr="002F6788">
        <w:rPr>
          <w:rFonts w:ascii="Times New Roman" w:eastAsia="Times New Roman" w:hAnsi="Times New Roman" w:cs="Times New Roman"/>
          <w:sz w:val="24"/>
          <w:szCs w:val="24"/>
        </w:rPr>
        <w:t>тычком</w:t>
      </w:r>
      <w:proofErr w:type="gramEnd"/>
      <w:r w:rsidRPr="002F6788">
        <w:rPr>
          <w:rFonts w:ascii="Times New Roman" w:eastAsia="Times New Roman" w:hAnsi="Times New Roman" w:cs="Times New Roman"/>
          <w:sz w:val="24"/>
          <w:szCs w:val="24"/>
        </w:rPr>
        <w:t xml:space="preserve">, закрашивали шубку, она получалась «пушистая». Работы вышли очень интересные и разные. У кого мишка вышел лохматый, у кого немного пушистый. </w:t>
      </w:r>
      <w:r w:rsidRPr="002F6788">
        <w:rPr>
          <w:rFonts w:ascii="Times New Roman" w:eastAsia="Times New Roman" w:hAnsi="Times New Roman" w:cs="Times New Roman"/>
          <w:i/>
          <w:iCs/>
          <w:sz w:val="24"/>
          <w:szCs w:val="24"/>
        </w:rPr>
        <w:t>(см</w:t>
      </w:r>
      <w:proofErr w:type="gramStart"/>
      <w:r w:rsidRPr="002F6788">
        <w:rPr>
          <w:rFonts w:ascii="Times New Roman" w:eastAsia="Times New Roman" w:hAnsi="Times New Roman" w:cs="Times New Roman"/>
          <w:i/>
          <w:iCs/>
          <w:sz w:val="24"/>
          <w:szCs w:val="24"/>
        </w:rPr>
        <w:t>.п</w:t>
      </w:r>
      <w:proofErr w:type="gramEnd"/>
      <w:r w:rsidRPr="002F6788">
        <w:rPr>
          <w:rFonts w:ascii="Times New Roman" w:eastAsia="Times New Roman" w:hAnsi="Times New Roman" w:cs="Times New Roman"/>
          <w:i/>
          <w:iCs/>
          <w:sz w:val="24"/>
          <w:szCs w:val="24"/>
        </w:rPr>
        <w:t>риложение №4).</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Так же использую в своей работе с детьми технику «Прижми и отпечатай». Рисуем пробками, крышками, поролоном. Применение таких помощников в рисовании очень нравится детям. Ведь так быстро можно нарисовать шарик, божью коровку, цыплёнка, - стоит только раскрасить верхнюю часть пробки и отпечатать её на лист. Получившийся ровный круг дополняется воображением ребёнка. Для того. Чтобы нарисовать цыплёнка такой техникой мы берём одну крышку, желательно маленькую, другую немного </w:t>
      </w:r>
      <w:proofErr w:type="gramStart"/>
      <w:r w:rsidRPr="002F6788">
        <w:rPr>
          <w:rFonts w:ascii="Times New Roman" w:eastAsia="Times New Roman" w:hAnsi="Times New Roman" w:cs="Times New Roman"/>
          <w:sz w:val="24"/>
          <w:szCs w:val="24"/>
        </w:rPr>
        <w:t>побольше</w:t>
      </w:r>
      <w:proofErr w:type="gramEnd"/>
      <w:r w:rsidRPr="002F6788">
        <w:rPr>
          <w:rFonts w:ascii="Times New Roman" w:eastAsia="Times New Roman" w:hAnsi="Times New Roman" w:cs="Times New Roman"/>
          <w:sz w:val="24"/>
          <w:szCs w:val="24"/>
        </w:rPr>
        <w:t xml:space="preserve">. Закрашиваем верхнюю часть, отпечатываем, дорисовываем ножки, клювик, глазик. И цыплёнок оживает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№5).</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Таким методом рисования можно нарисовать и гусеницу. Так же закрашиваем верхнюю часть пробки зелёным цветом. Делаем несколько отпечатков идущих друг за другом, дорисовываем кисточкой глазки, лапки – вот и готова гусеница перебирающая лапками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№6)</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Я, считаю, что техники рисования пальцами, ладошкой, </w:t>
      </w:r>
      <w:proofErr w:type="gramStart"/>
      <w:r w:rsidRPr="002F6788">
        <w:rPr>
          <w:rFonts w:ascii="Times New Roman" w:eastAsia="Times New Roman" w:hAnsi="Times New Roman" w:cs="Times New Roman"/>
          <w:sz w:val="24"/>
          <w:szCs w:val="24"/>
        </w:rPr>
        <w:t>тычком</w:t>
      </w:r>
      <w:proofErr w:type="gramEnd"/>
      <w:r w:rsidRPr="002F6788">
        <w:rPr>
          <w:rFonts w:ascii="Times New Roman" w:eastAsia="Times New Roman" w:hAnsi="Times New Roman" w:cs="Times New Roman"/>
          <w:sz w:val="24"/>
          <w:szCs w:val="24"/>
        </w:rPr>
        <w:t>, пробками, поролоном позволяет сделать работы детей более интересными и красочными. А использование этих методик имеет ряд преимуществ:</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Способствует развитию у ребёнка мелкой моторики рук и тактильного восприятия</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Пространственной ориентировке на листе бумаги, глазомера и зрительного восприятия, внимания и усидчивости</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Уточняют свои представления о цвете, форме, и размере предметов и их частей</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Развивается мышление, речь, воображение</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Волшебное возникновение изображения доставляет детям удовольствие. Вызывает положительные эмоции</w:t>
      </w:r>
    </w:p>
    <w:p w:rsidR="002F6788" w:rsidRPr="002F6788" w:rsidRDefault="002F6788" w:rsidP="002F6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Ребёнок видит результат своей деятельности, учится их анализировать и находить им применение.</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Выводы:</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proofErr w:type="gramStart"/>
      <w:r w:rsidRPr="002F6788">
        <w:rPr>
          <w:rFonts w:ascii="Times New Roman" w:eastAsia="Times New Roman" w:hAnsi="Times New Roman" w:cs="Times New Roman"/>
          <w:sz w:val="24"/>
          <w:szCs w:val="24"/>
        </w:rPr>
        <w:t>Цель данной работы была: разработать методические рекомендации по использованию нетрадиционных техник рисования на занятиях по изобразительной деятельности в младшем и среднем дошкольном возрасте, среди которых: техника рисования тычком, прижми и отпечатай, рисование ладошкой и т.д.</w:t>
      </w:r>
      <w:proofErr w:type="gramEnd"/>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Решению задач данной работы послужило 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и среднего дошкольного возраста.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 xml:space="preserve">Предложен перспективный план </w:t>
      </w:r>
      <w:r w:rsidRPr="002F6788">
        <w:rPr>
          <w:rFonts w:ascii="Times New Roman" w:eastAsia="Times New Roman" w:hAnsi="Times New Roman" w:cs="Times New Roman"/>
          <w:i/>
          <w:iCs/>
          <w:sz w:val="24"/>
          <w:szCs w:val="24"/>
        </w:rPr>
        <w:t>(</w:t>
      </w:r>
      <w:proofErr w:type="gramStart"/>
      <w:r w:rsidRPr="002F6788">
        <w:rPr>
          <w:rFonts w:ascii="Times New Roman" w:eastAsia="Times New Roman" w:hAnsi="Times New Roman" w:cs="Times New Roman"/>
          <w:i/>
          <w:iCs/>
          <w:sz w:val="24"/>
          <w:szCs w:val="24"/>
        </w:rPr>
        <w:t>см</w:t>
      </w:r>
      <w:proofErr w:type="gramEnd"/>
      <w:r w:rsidRPr="002F6788">
        <w:rPr>
          <w:rFonts w:ascii="Times New Roman" w:eastAsia="Times New Roman" w:hAnsi="Times New Roman" w:cs="Times New Roman"/>
          <w:i/>
          <w:iCs/>
          <w:sz w:val="24"/>
          <w:szCs w:val="24"/>
        </w:rPr>
        <w:t>. приложение №7)</w:t>
      </w:r>
      <w:r w:rsidRPr="002F6788">
        <w:rPr>
          <w:rFonts w:ascii="Times New Roman" w:eastAsia="Times New Roman" w:hAnsi="Times New Roman" w:cs="Times New Roman"/>
          <w:sz w:val="24"/>
          <w:szCs w:val="24"/>
        </w:rPr>
        <w:t xml:space="preserve"> и комплекс занятий для детей средней группы по развитию творческих способностей с использованием нетрадиционных техник рисования на занятиях по изобразительной деятельности. Также описана техника рисования </w:t>
      </w:r>
      <w:r w:rsidRPr="002F6788">
        <w:rPr>
          <w:rFonts w:ascii="Times New Roman" w:eastAsia="Times New Roman" w:hAnsi="Times New Roman" w:cs="Times New Roman"/>
          <w:i/>
          <w:iCs/>
          <w:sz w:val="24"/>
          <w:szCs w:val="24"/>
        </w:rPr>
        <w:t>пальчиками и ладошкой</w:t>
      </w:r>
      <w:r w:rsidRPr="002F6788">
        <w:rPr>
          <w:rFonts w:ascii="Times New Roman" w:eastAsia="Times New Roman" w:hAnsi="Times New Roman" w:cs="Times New Roman"/>
          <w:sz w:val="24"/>
          <w:szCs w:val="24"/>
        </w:rPr>
        <w:t xml:space="preserve">. Эта техника даёт возможность детям испытать необыкновенное наслаждение от тактильных ощущений при работе с краской, бумагой и водой. Техника рисования </w:t>
      </w:r>
      <w:r w:rsidRPr="002F6788">
        <w:rPr>
          <w:rFonts w:ascii="Times New Roman" w:eastAsia="Times New Roman" w:hAnsi="Times New Roman" w:cs="Times New Roman"/>
          <w:i/>
          <w:iCs/>
          <w:sz w:val="24"/>
          <w:szCs w:val="24"/>
        </w:rPr>
        <w:t>прижми и отпечатай</w:t>
      </w:r>
      <w:r w:rsidRPr="002F6788">
        <w:rPr>
          <w:rFonts w:ascii="Times New Roman" w:eastAsia="Times New Roman" w:hAnsi="Times New Roman" w:cs="Times New Roman"/>
          <w:sz w:val="24"/>
          <w:szCs w:val="24"/>
        </w:rPr>
        <w:t xml:space="preserve">, развивает у детей воображение, ребёнок начинает домысливать, а что же получится в результате? Метод </w:t>
      </w:r>
      <w:proofErr w:type="gramStart"/>
      <w:r w:rsidRPr="002F6788">
        <w:rPr>
          <w:rFonts w:ascii="Times New Roman" w:eastAsia="Times New Roman" w:hAnsi="Times New Roman" w:cs="Times New Roman"/>
          <w:i/>
          <w:iCs/>
          <w:sz w:val="24"/>
          <w:szCs w:val="24"/>
        </w:rPr>
        <w:t>тычком</w:t>
      </w:r>
      <w:proofErr w:type="gramEnd"/>
      <w:r w:rsidRPr="002F6788">
        <w:rPr>
          <w:rFonts w:ascii="Times New Roman" w:eastAsia="Times New Roman" w:hAnsi="Times New Roman" w:cs="Times New Roman"/>
          <w:sz w:val="24"/>
          <w:szCs w:val="24"/>
        </w:rPr>
        <w:t xml:space="preserve"> позволяет детям придать изображённому животному лохматость, что дети простой кисточкой не смогут сделать.</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 заключение хотелось бы сказать следующее: 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 Это и есть главный аспект в моей работе, чтобы занятия приносили детям только положительные эмоции.</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u w:val="single"/>
        </w:rPr>
        <w:t>С</w:t>
      </w:r>
      <w:r w:rsidRPr="002F6788">
        <w:rPr>
          <w:rFonts w:ascii="Times New Roman" w:eastAsia="Times New Roman" w:hAnsi="Times New Roman" w:cs="Times New Roman"/>
          <w:i/>
          <w:iCs/>
          <w:sz w:val="24"/>
          <w:szCs w:val="24"/>
          <w:u w:val="single"/>
        </w:rPr>
        <w:t>писок литературы:</w:t>
      </w:r>
    </w:p>
    <w:p w:rsidR="002F6788" w:rsidRPr="002F6788" w:rsidRDefault="002F6788" w:rsidP="002F6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«Воспитатель» - №5 2009 г.</w:t>
      </w:r>
    </w:p>
    <w:p w:rsidR="002F6788" w:rsidRPr="002F6788" w:rsidRDefault="002F6788" w:rsidP="002F6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Давыдова Г.Н. «Нетрадиционные техники рисования в детском саду» - М.,2007 г.</w:t>
      </w:r>
    </w:p>
    <w:p w:rsidR="002F6788" w:rsidRPr="002F6788" w:rsidRDefault="002F6788" w:rsidP="002F6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№4 1993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№2 1996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 2 2004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№8 2005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№6 2007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«Дошкольное воспитание» - №7 2007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788">
        <w:rPr>
          <w:rFonts w:ascii="Times New Roman" w:eastAsia="Times New Roman" w:hAnsi="Times New Roman" w:cs="Times New Roman"/>
          <w:sz w:val="24"/>
          <w:szCs w:val="24"/>
        </w:rPr>
        <w:t>Кихтева</w:t>
      </w:r>
      <w:proofErr w:type="spellEnd"/>
      <w:r w:rsidRPr="002F6788">
        <w:rPr>
          <w:rFonts w:ascii="Times New Roman" w:eastAsia="Times New Roman" w:hAnsi="Times New Roman" w:cs="Times New Roman"/>
          <w:sz w:val="24"/>
          <w:szCs w:val="24"/>
        </w:rPr>
        <w:t xml:space="preserve"> Е.Ю. «Рисуют малыши» - М-С 2008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788">
        <w:rPr>
          <w:rFonts w:ascii="Times New Roman" w:eastAsia="Times New Roman" w:hAnsi="Times New Roman" w:cs="Times New Roman"/>
          <w:sz w:val="24"/>
          <w:szCs w:val="24"/>
        </w:rPr>
        <w:t>Колдина</w:t>
      </w:r>
      <w:proofErr w:type="spellEnd"/>
      <w:r w:rsidRPr="002F6788">
        <w:rPr>
          <w:rFonts w:ascii="Times New Roman" w:eastAsia="Times New Roman" w:hAnsi="Times New Roman" w:cs="Times New Roman"/>
          <w:sz w:val="24"/>
          <w:szCs w:val="24"/>
        </w:rPr>
        <w:t xml:space="preserve"> Д.Н. «Рисование с детьми 4-5 лет» - М-С 2011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Комарова Т.С. «Занятия по изобразительной деятельности в детском саду» - П., 1981 г.</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Утробина К.К., Утробин Г.Ф. «Увлекательное рисование 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с детьми 3-7 лет»</w:t>
      </w:r>
    </w:p>
    <w:p w:rsidR="002F6788" w:rsidRPr="002F6788" w:rsidRDefault="002F6788" w:rsidP="002F678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788">
        <w:rPr>
          <w:rFonts w:ascii="Times New Roman" w:eastAsia="Times New Roman" w:hAnsi="Times New Roman" w:cs="Times New Roman"/>
          <w:sz w:val="24"/>
          <w:szCs w:val="24"/>
        </w:rPr>
        <w:t>Цквитария</w:t>
      </w:r>
      <w:proofErr w:type="spellEnd"/>
      <w:r w:rsidRPr="002F6788">
        <w:rPr>
          <w:rFonts w:ascii="Times New Roman" w:eastAsia="Times New Roman" w:hAnsi="Times New Roman" w:cs="Times New Roman"/>
          <w:sz w:val="24"/>
          <w:szCs w:val="24"/>
        </w:rPr>
        <w:t xml:space="preserve"> Т.А. «Нетрадиционные техники рисования» - ООО «ТЦ Сфера»,2011 г.</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Приложение №1</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31845" cy="2393315"/>
            <wp:effectExtent l="19050" t="0" r="1905" b="0"/>
            <wp:docPr id="1" name="Рисунок 1" descr="Тюльп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юльпаны"/>
                    <pic:cNvPicPr>
                      <a:picLocks noChangeAspect="1" noChangeArrowheads="1"/>
                    </pic:cNvPicPr>
                  </pic:nvPicPr>
                  <pic:blipFill>
                    <a:blip r:embed="rId5"/>
                    <a:srcRect/>
                    <a:stretch>
                      <a:fillRect/>
                    </a:stretch>
                  </pic:blipFill>
                  <pic:spPr bwMode="auto">
                    <a:xfrm>
                      <a:off x="0" y="0"/>
                      <a:ext cx="3331845" cy="2393315"/>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Тюльпаны</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4325" cy="3935730"/>
            <wp:effectExtent l="19050" t="0" r="3175" b="0"/>
            <wp:docPr id="2" name="Рисунок 2" descr="Вороб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бьи"/>
                    <pic:cNvPicPr>
                      <a:picLocks noChangeAspect="1" noChangeArrowheads="1"/>
                    </pic:cNvPicPr>
                  </pic:nvPicPr>
                  <pic:blipFill>
                    <a:blip r:embed="rId6"/>
                    <a:srcRect/>
                    <a:stretch>
                      <a:fillRect/>
                    </a:stretch>
                  </pic:blipFill>
                  <pic:spPr bwMode="auto">
                    <a:xfrm>
                      <a:off x="0" y="0"/>
                      <a:ext cx="2854325" cy="3935730"/>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Воробьи</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Приложение №2</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31845" cy="2894330"/>
            <wp:effectExtent l="19050" t="0" r="1905" b="0"/>
            <wp:docPr id="3" name="Рисунок 3" descr="Птичка в н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тичка в небе"/>
                    <pic:cNvPicPr>
                      <a:picLocks noChangeAspect="1" noChangeArrowheads="1"/>
                    </pic:cNvPicPr>
                  </pic:nvPicPr>
                  <pic:blipFill>
                    <a:blip r:embed="rId7"/>
                    <a:srcRect/>
                    <a:stretch>
                      <a:fillRect/>
                    </a:stretch>
                  </pic:blipFill>
                  <pic:spPr bwMode="auto">
                    <a:xfrm>
                      <a:off x="0" y="0"/>
                      <a:ext cx="3331845" cy="2894330"/>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Птичка в небе</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 xml:space="preserve">Приложение №3 </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3331845" cy="2154555"/>
            <wp:effectExtent l="19050" t="0" r="1905" b="0"/>
            <wp:docPr id="4" name="Рисунок 4" descr="Мимозы в ваз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мозы в вазах"/>
                    <pic:cNvPicPr>
                      <a:picLocks noChangeAspect="1" noChangeArrowheads="1"/>
                    </pic:cNvPicPr>
                  </pic:nvPicPr>
                  <pic:blipFill>
                    <a:blip r:embed="rId8"/>
                    <a:srcRect/>
                    <a:stretch>
                      <a:fillRect/>
                    </a:stretch>
                  </pic:blipFill>
                  <pic:spPr bwMode="auto">
                    <a:xfrm>
                      <a:off x="0" y="0"/>
                      <a:ext cx="3331845" cy="2154555"/>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Мимозы в вазах</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Приложение №4</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lastRenderedPageBreak/>
        <w:drawing>
          <wp:inline distT="0" distB="0" distL="0" distR="0">
            <wp:extent cx="3331845" cy="2417445"/>
            <wp:effectExtent l="19050" t="0" r="1905" b="0"/>
            <wp:docPr id="5" name="Рисунок 5" descr="Котя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тята "/>
                    <pic:cNvPicPr>
                      <a:picLocks noChangeAspect="1" noChangeArrowheads="1"/>
                    </pic:cNvPicPr>
                  </pic:nvPicPr>
                  <pic:blipFill>
                    <a:blip r:embed="rId9"/>
                    <a:srcRect/>
                    <a:stretch>
                      <a:fillRect/>
                    </a:stretch>
                  </pic:blipFill>
                  <pic:spPr bwMode="auto">
                    <a:xfrm>
                      <a:off x="0" y="0"/>
                      <a:ext cx="3331845" cy="2417445"/>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Котята</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1845" cy="2417445"/>
            <wp:effectExtent l="19050" t="0" r="1905" b="0"/>
            <wp:docPr id="6" name="Рисунок 6" descr="Медвеж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двежата"/>
                    <pic:cNvPicPr>
                      <a:picLocks noChangeAspect="1" noChangeArrowheads="1"/>
                    </pic:cNvPicPr>
                  </pic:nvPicPr>
                  <pic:blipFill>
                    <a:blip r:embed="rId10"/>
                    <a:srcRect/>
                    <a:stretch>
                      <a:fillRect/>
                    </a:stretch>
                  </pic:blipFill>
                  <pic:spPr bwMode="auto">
                    <a:xfrm>
                      <a:off x="0" y="0"/>
                      <a:ext cx="3331845" cy="2417445"/>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Медвежата</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br/>
      </w:r>
      <w:r w:rsidRPr="002F6788">
        <w:rPr>
          <w:rFonts w:ascii="Times New Roman" w:eastAsia="Times New Roman" w:hAnsi="Times New Roman" w:cs="Times New Roman"/>
          <w:i/>
          <w:iCs/>
          <w:sz w:val="24"/>
          <w:szCs w:val="24"/>
        </w:rPr>
        <w:t> </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Прложение№5</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lastRenderedPageBreak/>
        <w:drawing>
          <wp:inline distT="0" distB="0" distL="0" distR="0">
            <wp:extent cx="2870200" cy="3935730"/>
            <wp:effectExtent l="19050" t="0" r="6350" b="0"/>
            <wp:docPr id="7" name="Рисунок 7" descr="Цыпля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ыплята"/>
                    <pic:cNvPicPr>
                      <a:picLocks noChangeAspect="1" noChangeArrowheads="1"/>
                    </pic:cNvPicPr>
                  </pic:nvPicPr>
                  <pic:blipFill>
                    <a:blip r:embed="rId11"/>
                    <a:srcRect/>
                    <a:stretch>
                      <a:fillRect/>
                    </a:stretch>
                  </pic:blipFill>
                  <pic:spPr bwMode="auto">
                    <a:xfrm>
                      <a:off x="0" y="0"/>
                      <a:ext cx="2870200" cy="3935730"/>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Цыплята</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 Приложение№6</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854325" cy="3935730"/>
            <wp:effectExtent l="19050" t="0" r="3175" b="0"/>
            <wp:docPr id="8" name="Рисунок 8" descr="Гусе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усеницы"/>
                    <pic:cNvPicPr>
                      <a:picLocks noChangeAspect="1" noChangeArrowheads="1"/>
                    </pic:cNvPicPr>
                  </pic:nvPicPr>
                  <pic:blipFill>
                    <a:blip r:embed="rId12"/>
                    <a:srcRect/>
                    <a:stretch>
                      <a:fillRect/>
                    </a:stretch>
                  </pic:blipFill>
                  <pic:spPr bwMode="auto">
                    <a:xfrm>
                      <a:off x="0" y="0"/>
                      <a:ext cx="2854325" cy="3935730"/>
                    </a:xfrm>
                    <a:prstGeom prst="rect">
                      <a:avLst/>
                    </a:prstGeom>
                    <a:noFill/>
                    <a:ln w="9525">
                      <a:noFill/>
                      <a:miter lim="800000"/>
                      <a:headEnd/>
                      <a:tailEnd/>
                    </a:ln>
                  </pic:spPr>
                </pic:pic>
              </a:graphicData>
            </a:graphic>
          </wp:inline>
        </w:drawing>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Гусеницы</w:t>
      </w:r>
    </w:p>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br/>
      </w:r>
      <w:r w:rsidRPr="002F6788">
        <w:rPr>
          <w:rFonts w:ascii="Times New Roman" w:eastAsia="Times New Roman" w:hAnsi="Times New Roman" w:cs="Times New Roman"/>
          <w:i/>
          <w:iCs/>
          <w:sz w:val="24"/>
          <w:szCs w:val="24"/>
        </w:rPr>
        <w:t> </w:t>
      </w:r>
    </w:p>
    <w:p w:rsidR="002F6788" w:rsidRPr="002F6788" w:rsidRDefault="002F6788" w:rsidP="002F6788">
      <w:pPr>
        <w:spacing w:before="100" w:beforeAutospacing="1" w:after="100" w:afterAutospacing="1" w:line="240" w:lineRule="auto"/>
        <w:jc w:val="right"/>
        <w:rPr>
          <w:rFonts w:ascii="Times New Roman" w:eastAsia="Times New Roman" w:hAnsi="Times New Roman" w:cs="Times New Roman"/>
          <w:sz w:val="24"/>
          <w:szCs w:val="24"/>
        </w:rPr>
      </w:pPr>
      <w:r w:rsidRPr="002F6788">
        <w:rPr>
          <w:rFonts w:ascii="Times New Roman" w:eastAsia="Times New Roman" w:hAnsi="Times New Roman" w:cs="Times New Roman"/>
          <w:i/>
          <w:iCs/>
          <w:sz w:val="24"/>
          <w:szCs w:val="24"/>
        </w:rPr>
        <w:t>Приложение №7</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Перспективное планирование:</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Нетрадиционные техники рисования во второй младшей группе</w:t>
      </w:r>
    </w:p>
    <w:tbl>
      <w:tblPr>
        <w:tblW w:w="9016"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31"/>
        <w:gridCol w:w="2576"/>
        <w:gridCol w:w="4609"/>
      </w:tblGrid>
      <w:tr w:rsidR="002F6788" w:rsidRPr="002F6788" w:rsidTr="002F6788">
        <w:trPr>
          <w:tblCellSpacing w:w="75" w:type="dxa"/>
        </w:trPr>
        <w:tc>
          <w:tcPr>
            <w:tcW w:w="1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Месяц</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Тема</w:t>
            </w:r>
          </w:p>
        </w:tc>
        <w:tc>
          <w:tcPr>
            <w:tcW w:w="4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Цель</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Сентябрь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«Бабочка» (рисование пальчиком)</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Знакомить с творческим процессом – рисование пальчиком. Закреплять знание цветов (красный, жёлтый). Поддерживать интерес к изобразительной деятельности. Учить радоваться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«Гусеница» (прижми и отпечатай, пробка)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рисовать пробками, прикладывая их к листу. Закрепить знание цветов (зелёный, чёрный); развивать чувство ритма, воображение.</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Октябрь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«Ёжик»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кисть)</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закрашивать по контуру тычком; закреплять представление о цвете (</w:t>
            </w:r>
            <w:proofErr w:type="gramStart"/>
            <w:r w:rsidRPr="002F6788">
              <w:rPr>
                <w:rFonts w:ascii="Times New Roman" w:eastAsia="Times New Roman" w:hAnsi="Times New Roman" w:cs="Times New Roman"/>
                <w:sz w:val="24"/>
                <w:szCs w:val="24"/>
              </w:rPr>
              <w:t>чёрный</w:t>
            </w:r>
            <w:proofErr w:type="gramEnd"/>
            <w:r w:rsidRPr="002F6788">
              <w:rPr>
                <w:rFonts w:ascii="Times New Roman" w:eastAsia="Times New Roman" w:hAnsi="Times New Roman" w:cs="Times New Roman"/>
                <w:sz w:val="24"/>
                <w:szCs w:val="24"/>
              </w:rPr>
              <w:t>); учить находить сходство с игрушкой и радоваться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«Рябина» (рисование пальчиком)</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кисточкой веточку рябины. Продолжать учить рисовать пальчиком ягоды.</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Ноябрь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«Цыплёнок» (крышка)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крышками, прикладывая их к листу, закреплять название домашних птиц и их детёнышей, место обитания, учить радоваться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«Воробей» (ладошка)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руками путём прикладывания их к листу бумаги; учить рисовать голову печатанием крышки, набирая краску с поддона, а глаз кончиком кисти.</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Декабрь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«Украсим рукавичку» (ватная палочка,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самостоятельно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«Утёнок»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кисть)</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Закреплять умение рисовать 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прививать аккуратность при рисовании, закреплять название птиц и их детёнышей, место обитания, учить радоваться полученному результату.</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Январь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«Друзья для ёжика» (ладошка)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детей рисовать ладошкой и пальчиком, добиваясь сходства с ежом, закрепить знания детей о повадках ежа.</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«Ёлка»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Закреплять представление о цветах (зелёный, коричневый) и умение правильно держать кисть.</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Февраль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«Чашка» (ватная палочка)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самостоятельно, подбирать подходящие цвета, обводить точками нарисованный карандашом контур ватной палочкой с гуашью, украшать изделие точками.</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«Снеговик» (рисование пальчиками)</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внимательно, рассматривать образец и следовать ему, закреплять умения рисовать пальчиками круг.</w:t>
            </w:r>
          </w:p>
        </w:tc>
      </w:tr>
      <w:tr w:rsidR="002F6788" w:rsidRPr="002F6788" w:rsidTr="002F6788">
        <w:trPr>
          <w:trHeight w:val="1680"/>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Март</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«Тюльпан» (ладошка)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рисовать ладошкой, кончиками пальцев, набирать краску; закреплять представление о цвете (зелёный, красный). Поддерживать интерес к изобразительной деятельности. Учить радоваться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«Воздушные шары» (крышка)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рисовать крышками, прикладывая их к листу, закрепить знание цветов (красный, жёлтый). Продолжать учить выполнять работу аккуратно.</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Апрель</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«Божья коровка» (пробка, ватная палочка)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закреплять умение рисовать крышками, аккуратно пользоваться ватной палочкой, ставя точки, радоваться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«Мишка косолапый»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кисть)</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Учить рисовать медведя по контуру </w:t>
            </w:r>
            <w:proofErr w:type="gramStart"/>
            <w:r w:rsidRPr="002F6788">
              <w:rPr>
                <w:rFonts w:ascii="Times New Roman" w:eastAsia="Times New Roman" w:hAnsi="Times New Roman" w:cs="Times New Roman"/>
                <w:sz w:val="24"/>
                <w:szCs w:val="24"/>
              </w:rPr>
              <w:t>тычком</w:t>
            </w:r>
            <w:proofErr w:type="gramEnd"/>
            <w:r w:rsidRPr="002F6788">
              <w:rPr>
                <w:rFonts w:ascii="Times New Roman" w:eastAsia="Times New Roman" w:hAnsi="Times New Roman" w:cs="Times New Roman"/>
                <w:sz w:val="24"/>
                <w:szCs w:val="24"/>
              </w:rPr>
              <w:t xml:space="preserve">. Закрепить знание цвета (коричневый, чёрный). Прививать </w:t>
            </w:r>
            <w:r w:rsidRPr="002F6788">
              <w:rPr>
                <w:rFonts w:ascii="Times New Roman" w:eastAsia="Times New Roman" w:hAnsi="Times New Roman" w:cs="Times New Roman"/>
                <w:sz w:val="24"/>
                <w:szCs w:val="24"/>
              </w:rPr>
              <w:lastRenderedPageBreak/>
              <w:t>интерес к рисованию.</w:t>
            </w:r>
          </w:p>
        </w:tc>
      </w:tr>
      <w:tr w:rsidR="002F6788" w:rsidRPr="002F6788" w:rsidTr="002F6788">
        <w:trPr>
          <w:tblCellSpacing w:w="75" w:type="dxa"/>
        </w:trPr>
        <w:tc>
          <w:tcPr>
            <w:tcW w:w="1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Май</w:t>
            </w: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«Жучок» (крышка)</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закреплять умение рисовать крышками, прикладывая их к листу, закреплять знание цветов (</w:t>
            </w:r>
            <w:proofErr w:type="gramStart"/>
            <w:r w:rsidRPr="002F6788">
              <w:rPr>
                <w:rFonts w:ascii="Times New Roman" w:eastAsia="Times New Roman" w:hAnsi="Times New Roman" w:cs="Times New Roman"/>
                <w:sz w:val="24"/>
                <w:szCs w:val="24"/>
              </w:rPr>
              <w:t>коричневый</w:t>
            </w:r>
            <w:proofErr w:type="gramEnd"/>
            <w:r w:rsidRPr="002F6788">
              <w:rPr>
                <w:rFonts w:ascii="Times New Roman" w:eastAsia="Times New Roman" w:hAnsi="Times New Roman" w:cs="Times New Roman"/>
                <w:sz w:val="24"/>
                <w:szCs w:val="24"/>
              </w:rPr>
              <w:t>, чёрный), радовать полученному результату.</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426"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«Знакомство с клюквой» (рисование пальчиком)</w:t>
            </w:r>
          </w:p>
        </w:tc>
        <w:tc>
          <w:tcPr>
            <w:tcW w:w="4384"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детей рисовать пальчиком, познакомить детей с ягодой клюквой, закрепить умение рисовать предметы округлой формы, воспитывать активность, внимание, учить радоваться полученному результату.</w:t>
            </w:r>
          </w:p>
        </w:tc>
      </w:tr>
    </w:tbl>
    <w:tbl>
      <w:tblPr>
        <w:tblpPr w:leftFromText="180" w:rightFromText="180" w:vertAnchor="text" w:horzAnchor="page" w:tblpX="782" w:tblpY="-5935"/>
        <w:tblW w:w="9016"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11"/>
        <w:gridCol w:w="2495"/>
        <w:gridCol w:w="4910"/>
      </w:tblGrid>
      <w:tr w:rsidR="002F6788" w:rsidRPr="002F6788" w:rsidTr="002F6788">
        <w:trPr>
          <w:tblCellSpacing w:w="75" w:type="dxa"/>
        </w:trPr>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lastRenderedPageBreak/>
              <w:t>Месяц</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Тема</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Цель</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Сентябрь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«Ветка вишни» (кисть, рисование пальчиком)</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ветку с ягодами используя, рисование кистью и пальчиками, располагать рисунок на всём листе. Учить понимать и анализировать содержание стихотворения.                                        </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«Жёлтый одуванчик»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кистью)</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Закреплять умение детей рисовать 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и кончиком кисти.</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Октябрь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«Осенние листья»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кистью)</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делать отпечатки листьями. Учить смешивать красную и жёлтую гуашь для получения оранжевого цвета. Учить различать и называть деревья, узнавать листья.</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«Осеннее дерево» (ладошка)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осеннее дерево с помощью ладошки, вносить по желанию детей дополнения (листва разного цвета, трава).</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Ноябрь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«Цыплёнок»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жёсткой кистью)</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рисовать предмет, состоящий из двух кругов, простым карандашом. Учить передавать особенности изображаемого предмета, используя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жёсткой полусухой кисти, доводить предмет до нужного образца с помощью кисточки.</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«Котёнок»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жёсткой кистью)</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передавать особенности изображаемого предмета, используя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 xml:space="preserve"> полусухой, жёсткой кисти. Закреплять умение подбирать нужный цвет, доводить предмет до нужного образа с помощью мягкой кисти.</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Декабрь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«Рыбка» (ладошка)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знакомить детей с техникой печатания ладошкой. Закреплять умения дополнять изображение с помощью кисточки. Учить анализировать и понимать содержание стихотворения. Развивать воображение, воспитывать любовь к живой природе.</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«Осьминог» (ладошка)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Познакомить детей с морем и его обитателями. Воспитывать любовь к живой природе, развивать воображение и интерес к рисованию.</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Январь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«Салют» (рисование кистью на мокром </w:t>
            </w:r>
            <w:r w:rsidRPr="002F6788">
              <w:rPr>
                <w:rFonts w:ascii="Times New Roman" w:eastAsia="Times New Roman" w:hAnsi="Times New Roman" w:cs="Times New Roman"/>
                <w:sz w:val="24"/>
                <w:szCs w:val="24"/>
              </w:rPr>
              <w:lastRenderedPageBreak/>
              <w:t>листе)</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 xml:space="preserve">Познакомить детей с новой техникой рисования на сыром листе бумаги. </w:t>
            </w:r>
            <w:r w:rsidRPr="002F6788">
              <w:rPr>
                <w:rFonts w:ascii="Times New Roman" w:eastAsia="Times New Roman" w:hAnsi="Times New Roman" w:cs="Times New Roman"/>
                <w:sz w:val="24"/>
                <w:szCs w:val="24"/>
              </w:rPr>
              <w:lastRenderedPageBreak/>
              <w:t>Продолжать учить подбирать красивые цветосочетания для создания, задуманного образа.</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«Снежная баба» (оттиск скомканной бумагой)</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детей передавать в рисунке особенности изображаемого предмета, используя оттиск скомканной бумаги. Учить доводить предмет до нужного образа с помощью кисточки.</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Февраль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«Укрась медвежонку рубаху» (ватные палочки)</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Закрепить умение детей рисовать ватными палочками, пальчиками, кистью. Учить выбирать технику самостоятельно в зависимости от выбранного рисунка.</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«Синица» (ладошка, крышка)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Продолжать учить детей рисовать руками, учить рисовать голову печатаньем крышки, набирая краску крышкой, глаза рисовать кончиком кисти, находить сходство с птицей, радоваться полученному результату.</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Март</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«Ваза с цветами» (ладошка)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w:t>
            </w:r>
            <w:proofErr w:type="gramStart"/>
            <w:r w:rsidRPr="002F6788">
              <w:rPr>
                <w:rFonts w:ascii="Times New Roman" w:eastAsia="Times New Roman" w:hAnsi="Times New Roman" w:cs="Times New Roman"/>
                <w:sz w:val="24"/>
                <w:szCs w:val="24"/>
              </w:rPr>
              <w:t>рисовать руками прикладывая</w:t>
            </w:r>
            <w:proofErr w:type="gramEnd"/>
            <w:r w:rsidRPr="002F6788">
              <w:rPr>
                <w:rFonts w:ascii="Times New Roman" w:eastAsia="Times New Roman" w:hAnsi="Times New Roman" w:cs="Times New Roman"/>
                <w:sz w:val="24"/>
                <w:szCs w:val="24"/>
              </w:rPr>
              <w:t>, их к листу бумаги, учить закрашивать предмет (вазу) не заходя за контур.</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«Веточка мимозы» (пальчиками)</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рисовать кисточкой веточку мимозы. Продолжать учить рисовать цветы пальчиком. Воспитывать любовь к </w:t>
            </w:r>
            <w:proofErr w:type="gramStart"/>
            <w:r w:rsidRPr="002F6788">
              <w:rPr>
                <w:rFonts w:ascii="Times New Roman" w:eastAsia="Times New Roman" w:hAnsi="Times New Roman" w:cs="Times New Roman"/>
                <w:sz w:val="24"/>
                <w:szCs w:val="24"/>
              </w:rPr>
              <w:t>близким</w:t>
            </w:r>
            <w:proofErr w:type="gramEnd"/>
            <w:r w:rsidRPr="002F6788">
              <w:rPr>
                <w:rFonts w:ascii="Times New Roman" w:eastAsia="Times New Roman" w:hAnsi="Times New Roman" w:cs="Times New Roman"/>
                <w:sz w:val="24"/>
                <w:szCs w:val="24"/>
              </w:rPr>
              <w:t>.</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Апрель</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«Разноцветные яички» (ватная палочка)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Продолжать учить детей рисовать предметы овальной формы, передавая характерную форму яйца. Продолжать учить методом </w:t>
            </w:r>
            <w:proofErr w:type="gramStart"/>
            <w:r w:rsidRPr="002F6788">
              <w:rPr>
                <w:rFonts w:ascii="Times New Roman" w:eastAsia="Times New Roman" w:hAnsi="Times New Roman" w:cs="Times New Roman"/>
                <w:sz w:val="24"/>
                <w:szCs w:val="24"/>
              </w:rPr>
              <w:t>тычка</w:t>
            </w:r>
            <w:proofErr w:type="gramEnd"/>
            <w:r w:rsidRPr="002F6788">
              <w:rPr>
                <w:rFonts w:ascii="Times New Roman" w:eastAsia="Times New Roman" w:hAnsi="Times New Roman" w:cs="Times New Roman"/>
                <w:sz w:val="24"/>
                <w:szCs w:val="24"/>
              </w:rPr>
              <w:t xml:space="preserve"> контур ватной палочкой с гуашью, украшать изделие.</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«Дерево» (</w:t>
            </w:r>
            <w:proofErr w:type="gramStart"/>
            <w:r w:rsidRPr="002F6788">
              <w:rPr>
                <w:rFonts w:ascii="Times New Roman" w:eastAsia="Times New Roman" w:hAnsi="Times New Roman" w:cs="Times New Roman"/>
                <w:sz w:val="24"/>
                <w:szCs w:val="24"/>
              </w:rPr>
              <w:t>тычок</w:t>
            </w:r>
            <w:proofErr w:type="gramEnd"/>
            <w:r w:rsidRPr="002F6788">
              <w:rPr>
                <w:rFonts w:ascii="Times New Roman" w:eastAsia="Times New Roman" w:hAnsi="Times New Roman" w:cs="Times New Roman"/>
                <w:sz w:val="24"/>
                <w:szCs w:val="24"/>
              </w:rPr>
              <w:t>)</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детей рисовать по представлению большое дерево на всём листе бумаги, передавая упрощённое строение ствола и кроны. Закреплять умение рисовать крону разными способами.</w:t>
            </w:r>
          </w:p>
        </w:tc>
      </w:tr>
      <w:tr w:rsidR="002F6788" w:rsidRPr="002F6788" w:rsidTr="002F6788">
        <w:trPr>
          <w:tblCellSpacing w:w="75" w:type="dxa"/>
        </w:trPr>
        <w:tc>
          <w:tcPr>
            <w:tcW w:w="13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Май</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«Бабочка» (ватная палочка)</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Учить украшать предмет яркими цветами и узорами. Развивать творчество, воображение.</w:t>
            </w:r>
          </w:p>
        </w:tc>
      </w:tr>
      <w:tr w:rsidR="002F6788" w:rsidRPr="002F6788" w:rsidTr="002F6788">
        <w:trPr>
          <w:tblCellSpacing w:w="75" w:type="dxa"/>
        </w:trPr>
        <w:tc>
          <w:tcPr>
            <w:tcW w:w="0" w:type="auto"/>
            <w:vMerge/>
            <w:tcBorders>
              <w:top w:val="nil"/>
              <w:left w:val="single" w:sz="8" w:space="0" w:color="auto"/>
              <w:bottom w:val="single" w:sz="8" w:space="0" w:color="auto"/>
              <w:right w:val="single" w:sz="8" w:space="0" w:color="auto"/>
            </w:tcBorders>
            <w:vAlign w:val="center"/>
            <w:hideMark/>
          </w:tcPr>
          <w:p w:rsidR="002F6788" w:rsidRPr="002F6788" w:rsidRDefault="002F6788" w:rsidP="002F6788">
            <w:pPr>
              <w:spacing w:after="0" w:line="240" w:lineRule="auto"/>
              <w:rPr>
                <w:rFonts w:ascii="Times New Roman" w:eastAsia="Times New Roman" w:hAnsi="Times New Roman" w:cs="Times New Roman"/>
                <w:sz w:val="24"/>
                <w:szCs w:val="24"/>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t xml:space="preserve">«Путешествие в </w:t>
            </w:r>
            <w:r w:rsidRPr="002F6788">
              <w:rPr>
                <w:rFonts w:ascii="Times New Roman" w:eastAsia="Times New Roman" w:hAnsi="Times New Roman" w:cs="Times New Roman"/>
                <w:sz w:val="24"/>
                <w:szCs w:val="24"/>
              </w:rPr>
              <w:lastRenderedPageBreak/>
              <w:t>сказку»</w:t>
            </w:r>
          </w:p>
        </w:tc>
        <w:tc>
          <w:tcPr>
            <w:tcW w:w="4685" w:type="dxa"/>
            <w:tcBorders>
              <w:top w:val="nil"/>
              <w:left w:val="nil"/>
              <w:bottom w:val="single" w:sz="8" w:space="0" w:color="auto"/>
              <w:right w:val="single" w:sz="8" w:space="0" w:color="auto"/>
            </w:tcBorders>
            <w:tcMar>
              <w:top w:w="0" w:type="dxa"/>
              <w:left w:w="108" w:type="dxa"/>
              <w:bottom w:w="0" w:type="dxa"/>
              <w:right w:w="108" w:type="dxa"/>
            </w:tcMar>
            <w:hideMark/>
          </w:tcPr>
          <w:p w:rsidR="002F6788" w:rsidRPr="002F6788" w:rsidRDefault="002F6788" w:rsidP="002F6788">
            <w:pPr>
              <w:spacing w:before="100" w:beforeAutospacing="1" w:after="100" w:afterAutospacing="1" w:line="240" w:lineRule="auto"/>
              <w:jc w:val="both"/>
              <w:rPr>
                <w:rFonts w:ascii="Times New Roman" w:eastAsia="Times New Roman" w:hAnsi="Times New Roman" w:cs="Times New Roman"/>
                <w:sz w:val="24"/>
                <w:szCs w:val="24"/>
              </w:rPr>
            </w:pPr>
            <w:r w:rsidRPr="002F6788">
              <w:rPr>
                <w:rFonts w:ascii="Times New Roman" w:eastAsia="Times New Roman" w:hAnsi="Times New Roman" w:cs="Times New Roman"/>
                <w:sz w:val="24"/>
                <w:szCs w:val="24"/>
              </w:rPr>
              <w:lastRenderedPageBreak/>
              <w:t xml:space="preserve">Создать положительный эмоциональный </w:t>
            </w:r>
            <w:r w:rsidRPr="002F6788">
              <w:rPr>
                <w:rFonts w:ascii="Times New Roman" w:eastAsia="Times New Roman" w:hAnsi="Times New Roman" w:cs="Times New Roman"/>
                <w:sz w:val="24"/>
                <w:szCs w:val="24"/>
              </w:rPr>
              <w:lastRenderedPageBreak/>
              <w:t>настрой в группе, закрепить навыки рисования нетрадиционной техникой (пальцем или ватной палочкой) развивать мелкую моторику рук.</w:t>
            </w:r>
          </w:p>
        </w:tc>
      </w:tr>
    </w:tbl>
    <w:p w:rsidR="002F6788" w:rsidRPr="002F6788" w:rsidRDefault="002F6788" w:rsidP="002F6788">
      <w:pPr>
        <w:spacing w:before="100" w:beforeAutospacing="1" w:after="100" w:afterAutospacing="1" w:line="240" w:lineRule="auto"/>
        <w:rPr>
          <w:rFonts w:ascii="Times New Roman" w:eastAsia="Times New Roman" w:hAnsi="Times New Roman" w:cs="Times New Roman"/>
          <w:sz w:val="24"/>
          <w:szCs w:val="24"/>
        </w:rPr>
      </w:pP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 xml:space="preserve">Перспективное планирование </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Нетрадиционные методы рисования в средней группе</w:t>
      </w:r>
    </w:p>
    <w:p w:rsidR="002F6788" w:rsidRPr="002F6788" w:rsidRDefault="002F6788" w:rsidP="002F6788">
      <w:pPr>
        <w:spacing w:before="100" w:beforeAutospacing="1" w:after="100" w:afterAutospacing="1" w:line="240" w:lineRule="auto"/>
        <w:jc w:val="center"/>
        <w:rPr>
          <w:rFonts w:ascii="Times New Roman" w:eastAsia="Times New Roman" w:hAnsi="Times New Roman" w:cs="Times New Roman"/>
          <w:sz w:val="24"/>
          <w:szCs w:val="24"/>
        </w:rPr>
      </w:pPr>
      <w:r w:rsidRPr="002F6788">
        <w:rPr>
          <w:rFonts w:ascii="Times New Roman" w:eastAsia="Times New Roman" w:hAnsi="Times New Roman" w:cs="Times New Roman"/>
          <w:b/>
          <w:bCs/>
          <w:sz w:val="24"/>
          <w:szCs w:val="24"/>
        </w:rPr>
        <w:t> </w:t>
      </w:r>
    </w:p>
    <w:p w:rsidR="0048531C" w:rsidRDefault="0048531C"/>
    <w:sectPr w:rsidR="0048531C" w:rsidSect="00317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6953"/>
    <w:multiLevelType w:val="multilevel"/>
    <w:tmpl w:val="7BAC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D56A2"/>
    <w:multiLevelType w:val="multilevel"/>
    <w:tmpl w:val="9C7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05175"/>
    <w:multiLevelType w:val="multilevel"/>
    <w:tmpl w:val="84A8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F6788"/>
    <w:rsid w:val="002F6788"/>
    <w:rsid w:val="0031752D"/>
    <w:rsid w:val="0048531C"/>
    <w:rsid w:val="00AB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2D"/>
  </w:style>
  <w:style w:type="paragraph" w:styleId="1">
    <w:name w:val="heading 1"/>
    <w:basedOn w:val="a"/>
    <w:link w:val="10"/>
    <w:uiPriority w:val="9"/>
    <w:qFormat/>
    <w:rsid w:val="002F6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788"/>
    <w:rPr>
      <w:rFonts w:ascii="Times New Roman" w:eastAsia="Times New Roman" w:hAnsi="Times New Roman" w:cs="Times New Roman"/>
      <w:b/>
      <w:bCs/>
      <w:kern w:val="36"/>
      <w:sz w:val="48"/>
      <w:szCs w:val="48"/>
    </w:rPr>
  </w:style>
  <w:style w:type="paragraph" w:styleId="a3">
    <w:name w:val="Normal (Web)"/>
    <w:basedOn w:val="a"/>
    <w:uiPriority w:val="99"/>
    <w:unhideWhenUsed/>
    <w:rsid w:val="002F67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6788"/>
    <w:rPr>
      <w:b/>
      <w:bCs/>
    </w:rPr>
  </w:style>
  <w:style w:type="paragraph" w:styleId="a5">
    <w:name w:val="Balloon Text"/>
    <w:basedOn w:val="a"/>
    <w:link w:val="a6"/>
    <w:uiPriority w:val="99"/>
    <w:semiHidden/>
    <w:unhideWhenUsed/>
    <w:rsid w:val="002F67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810845">
      <w:bodyDiv w:val="1"/>
      <w:marLeft w:val="0"/>
      <w:marRight w:val="0"/>
      <w:marTop w:val="0"/>
      <w:marBottom w:val="0"/>
      <w:divBdr>
        <w:top w:val="none" w:sz="0" w:space="0" w:color="auto"/>
        <w:left w:val="none" w:sz="0" w:space="0" w:color="auto"/>
        <w:bottom w:val="none" w:sz="0" w:space="0" w:color="auto"/>
        <w:right w:val="none" w:sz="0" w:space="0" w:color="auto"/>
      </w:divBdr>
      <w:divsChild>
        <w:div w:id="587613128">
          <w:marLeft w:val="0"/>
          <w:marRight w:val="0"/>
          <w:marTop w:val="0"/>
          <w:marBottom w:val="0"/>
          <w:divBdr>
            <w:top w:val="none" w:sz="0" w:space="0" w:color="auto"/>
            <w:left w:val="none" w:sz="0" w:space="0" w:color="auto"/>
            <w:bottom w:val="none" w:sz="0" w:space="0" w:color="auto"/>
            <w:right w:val="none" w:sz="0" w:space="0" w:color="auto"/>
          </w:divBdr>
          <w:divsChild>
            <w:div w:id="1013531934">
              <w:marLeft w:val="0"/>
              <w:marRight w:val="0"/>
              <w:marTop w:val="0"/>
              <w:marBottom w:val="0"/>
              <w:divBdr>
                <w:top w:val="none" w:sz="0" w:space="0" w:color="auto"/>
                <w:left w:val="none" w:sz="0" w:space="0" w:color="auto"/>
                <w:bottom w:val="none" w:sz="0" w:space="0" w:color="auto"/>
                <w:right w:val="none" w:sz="0" w:space="0" w:color="auto"/>
              </w:divBdr>
              <w:divsChild>
                <w:div w:id="506674292">
                  <w:marLeft w:val="0"/>
                  <w:marRight w:val="0"/>
                  <w:marTop w:val="0"/>
                  <w:marBottom w:val="0"/>
                  <w:divBdr>
                    <w:top w:val="none" w:sz="0" w:space="0" w:color="auto"/>
                    <w:left w:val="none" w:sz="0" w:space="0" w:color="auto"/>
                    <w:bottom w:val="none" w:sz="0" w:space="0" w:color="auto"/>
                    <w:right w:val="none" w:sz="0" w:space="0" w:color="auto"/>
                  </w:divBdr>
                  <w:divsChild>
                    <w:div w:id="1771002230">
                      <w:marLeft w:val="0"/>
                      <w:marRight w:val="0"/>
                      <w:marTop w:val="0"/>
                      <w:marBottom w:val="0"/>
                      <w:divBdr>
                        <w:top w:val="none" w:sz="0" w:space="0" w:color="auto"/>
                        <w:left w:val="none" w:sz="0" w:space="0" w:color="auto"/>
                        <w:bottom w:val="none" w:sz="0" w:space="0" w:color="auto"/>
                        <w:right w:val="none" w:sz="0" w:space="0" w:color="auto"/>
                      </w:divBdr>
                      <w:divsChild>
                        <w:div w:id="225848266">
                          <w:marLeft w:val="0"/>
                          <w:marRight w:val="0"/>
                          <w:marTop w:val="0"/>
                          <w:marBottom w:val="0"/>
                          <w:divBdr>
                            <w:top w:val="none" w:sz="0" w:space="0" w:color="auto"/>
                            <w:left w:val="none" w:sz="0" w:space="0" w:color="auto"/>
                            <w:bottom w:val="none" w:sz="0" w:space="0" w:color="auto"/>
                            <w:right w:val="none" w:sz="0" w:space="0" w:color="auto"/>
                          </w:divBdr>
                          <w:divsChild>
                            <w:div w:id="1976982938">
                              <w:marLeft w:val="0"/>
                              <w:marRight w:val="0"/>
                              <w:marTop w:val="0"/>
                              <w:marBottom w:val="0"/>
                              <w:divBdr>
                                <w:top w:val="none" w:sz="0" w:space="0" w:color="auto"/>
                                <w:left w:val="none" w:sz="0" w:space="0" w:color="auto"/>
                                <w:bottom w:val="none" w:sz="0" w:space="0" w:color="auto"/>
                                <w:right w:val="none" w:sz="0" w:space="0" w:color="auto"/>
                              </w:divBdr>
                              <w:divsChild>
                                <w:div w:id="1707366599">
                                  <w:marLeft w:val="0"/>
                                  <w:marRight w:val="0"/>
                                  <w:marTop w:val="0"/>
                                  <w:marBottom w:val="0"/>
                                  <w:divBdr>
                                    <w:top w:val="none" w:sz="0" w:space="0" w:color="auto"/>
                                    <w:left w:val="none" w:sz="0" w:space="0" w:color="auto"/>
                                    <w:bottom w:val="none" w:sz="0" w:space="0" w:color="auto"/>
                                    <w:right w:val="none" w:sz="0" w:space="0" w:color="auto"/>
                                  </w:divBdr>
                                  <w:divsChild>
                                    <w:div w:id="866988275">
                                      <w:marLeft w:val="0"/>
                                      <w:marRight w:val="0"/>
                                      <w:marTop w:val="0"/>
                                      <w:marBottom w:val="0"/>
                                      <w:divBdr>
                                        <w:top w:val="none" w:sz="0" w:space="0" w:color="auto"/>
                                        <w:left w:val="none" w:sz="0" w:space="0" w:color="auto"/>
                                        <w:bottom w:val="none" w:sz="0" w:space="0" w:color="auto"/>
                                        <w:right w:val="none" w:sz="0" w:space="0" w:color="auto"/>
                                      </w:divBdr>
                                      <w:divsChild>
                                        <w:div w:id="1242175724">
                                          <w:marLeft w:val="0"/>
                                          <w:marRight w:val="0"/>
                                          <w:marTop w:val="0"/>
                                          <w:marBottom w:val="0"/>
                                          <w:divBdr>
                                            <w:top w:val="none" w:sz="0" w:space="0" w:color="auto"/>
                                            <w:left w:val="none" w:sz="0" w:space="0" w:color="auto"/>
                                            <w:bottom w:val="none" w:sz="0" w:space="0" w:color="auto"/>
                                            <w:right w:val="none" w:sz="0" w:space="0" w:color="auto"/>
                                          </w:divBdr>
                                          <w:divsChild>
                                            <w:div w:id="1794593629">
                                              <w:marLeft w:val="0"/>
                                              <w:marRight w:val="0"/>
                                              <w:marTop w:val="88"/>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4626</Words>
  <Characters>26369</Characters>
  <Application>Microsoft Office Word</Application>
  <DocSecurity>0</DocSecurity>
  <Lines>219</Lines>
  <Paragraphs>61</Paragraphs>
  <ScaleCrop>false</ScaleCrop>
  <Company>Hewlett-Packard</Company>
  <LinksUpToDate>false</LinksUpToDate>
  <CharactersWithSpaces>30934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dmitriy-1</dc:creator>
  <cp:keywords/>
  <dc:description/>
  <cp:lastModifiedBy>dmitriy-1</cp:lastModifiedBy>
  <cp:revision>5</cp:revision>
  <dcterms:created xsi:type="dcterms:W3CDTF">2015-10-22T21:11:00Z</dcterms:created>
  <dcterms:modified xsi:type="dcterms:W3CDTF">2015-10-22T21:32:00Z</dcterms:modified>
</cp:coreProperties>
</file>