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34" w:rsidRPr="005E2234" w:rsidRDefault="00D23BF4" w:rsidP="005E2234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23BF4">
        <w:rPr>
          <w:rFonts w:eastAsia="Times New Roman" w:cs="Times New Roman"/>
          <w:b/>
          <w:color w:val="0D3F0D"/>
          <w:sz w:val="28"/>
          <w:szCs w:val="28"/>
          <w:lang w:val="ru-RU" w:eastAsia="ru-RU"/>
        </w:rPr>
        <w:t>Тема:</w:t>
      </w:r>
      <w:r w:rsidR="00FE6602">
        <w:rPr>
          <w:rFonts w:eastAsia="Times New Roman" w:cs="Times New Roman"/>
          <w:b/>
          <w:color w:val="0D3F0D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D3F0D"/>
          <w:sz w:val="28"/>
          <w:szCs w:val="28"/>
          <w:lang w:val="ru-RU" w:eastAsia="ru-RU"/>
        </w:rPr>
        <w:t xml:space="preserve"> </w:t>
      </w:r>
      <w:r w:rsidR="00FE6602">
        <w:rPr>
          <w:rFonts w:eastAsia="Times New Roman" w:cs="Times New Roman"/>
          <w:color w:val="0D3F0D"/>
          <w:sz w:val="28"/>
          <w:szCs w:val="28"/>
          <w:lang w:val="ru-RU" w:eastAsia="ru-RU"/>
        </w:rPr>
        <w:t>«</w:t>
      </w:r>
      <w:r w:rsidR="005E2234" w:rsidRPr="005E2234">
        <w:rPr>
          <w:rFonts w:eastAsia="Times New Roman" w:cs="Times New Roman"/>
          <w:color w:val="0D3F0D"/>
          <w:sz w:val="28"/>
          <w:szCs w:val="28"/>
          <w:lang w:eastAsia="ru-RU"/>
        </w:rPr>
        <w:t xml:space="preserve"> </w:t>
      </w:r>
      <w:r w:rsidR="005E2234" w:rsidRPr="005E2234">
        <w:rPr>
          <w:b/>
          <w:bCs/>
          <w:sz w:val="28"/>
          <w:szCs w:val="28"/>
          <w:lang w:val="ru-RU"/>
        </w:rPr>
        <w:t>Современные подходы к организации развивающей предметно-пространственной  среды в ДОУ</w:t>
      </w:r>
      <w:r w:rsidR="00FE6602">
        <w:rPr>
          <w:b/>
          <w:bCs/>
          <w:sz w:val="28"/>
          <w:szCs w:val="28"/>
          <w:lang w:val="ru-RU"/>
        </w:rPr>
        <w:t>»</w:t>
      </w:r>
    </w:p>
    <w:p w:rsidR="005E2234" w:rsidRPr="005E2234" w:rsidRDefault="005E2234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8"/>
          <w:szCs w:val="28"/>
          <w:lang w:eastAsia="ru-RU"/>
        </w:rPr>
      </w:pPr>
    </w:p>
    <w:p w:rsidR="005E2234" w:rsidRDefault="005E2234" w:rsidP="005E2234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</w:pPr>
      <w:r w:rsidRPr="00BA3357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t xml:space="preserve">Вопрос организации развивающей предметно-пространственной  среды ДОУ </w:t>
      </w:r>
      <w:proofErr w:type="gramStart"/>
      <w:r w:rsidRPr="00BA3357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t>на</w:t>
      </w:r>
      <w:proofErr w:type="gramEnd"/>
      <w:r w:rsidRPr="00BA3357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t xml:space="preserve"> </w:t>
      </w:r>
    </w:p>
    <w:p w:rsidR="00BA3357" w:rsidRPr="00BA3357" w:rsidRDefault="00BA3357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0"/>
          <w:szCs w:val="20"/>
          <w:lang w:eastAsia="ru-RU"/>
        </w:rPr>
      </w:pPr>
      <w:r w:rsidRPr="00BA3357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t xml:space="preserve">сегодняшний день стоит особо актуально. Это связано с введением нового Федерального государственного образовательного стандарта дошкольного образования (ФГОС </w:t>
      </w:r>
      <w:proofErr w:type="gramStart"/>
      <w:r w:rsidRPr="00BA3357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t>ДО</w:t>
      </w:r>
      <w:proofErr w:type="gramEnd"/>
      <w:r w:rsidRPr="00BA3357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t>)</w:t>
      </w:r>
    </w:p>
    <w:p w:rsidR="00BA3357" w:rsidRPr="00BA3357" w:rsidRDefault="00BA3357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0"/>
          <w:szCs w:val="20"/>
          <w:lang w:eastAsia="ru-RU"/>
        </w:rPr>
      </w:pPr>
      <w:r w:rsidRPr="00BA3357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t>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BA3357" w:rsidRPr="00BA3357" w:rsidRDefault="00BA3357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0"/>
          <w:szCs w:val="20"/>
          <w:lang w:eastAsia="ru-RU"/>
        </w:rPr>
      </w:pPr>
      <w:r w:rsidRPr="00BA3357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t>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развивающей предметно-пространственной  среды ДОУ.</w:t>
      </w:r>
    </w:p>
    <w:p w:rsidR="00BA3357" w:rsidRPr="00BA3357" w:rsidRDefault="00BA3357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0"/>
          <w:szCs w:val="20"/>
          <w:lang w:eastAsia="ru-RU"/>
        </w:rPr>
      </w:pPr>
      <w:r w:rsidRPr="00BA3357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t>Понятие развивающая предметно-пространственная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</w:t>
      </w:r>
    </w:p>
    <w:p w:rsidR="00BA3357" w:rsidRPr="00BA3357" w:rsidRDefault="00BA3357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0"/>
          <w:szCs w:val="20"/>
          <w:lang w:eastAsia="ru-RU"/>
        </w:rPr>
      </w:pPr>
      <w:r w:rsidRPr="00BA3357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t xml:space="preserve">Многие выдающиеся  философы и педагоги предлагают  рассматривать среду как условие оптимального саморазвития личности, считают, что, через предметно-пространственную среду  ребенок сам может развивать свои индивидуальные способности и возможности. Роль взрослого заключается в правильном моделировании такой среды, </w:t>
      </w:r>
      <w:proofErr w:type="gramStart"/>
      <w:r w:rsidRPr="00BA3357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t>которая</w:t>
      </w:r>
      <w:proofErr w:type="gramEnd"/>
      <w:r w:rsidRPr="00BA3357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t xml:space="preserve"> способствует максимальному развитию личности ребенка.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деятельность, как отдельных воспитанников, так и всех детей группы.</w:t>
      </w:r>
    </w:p>
    <w:p w:rsidR="00BA3357" w:rsidRPr="00BA3357" w:rsidRDefault="00BA3357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0"/>
          <w:szCs w:val="20"/>
          <w:lang w:eastAsia="ru-RU"/>
        </w:rPr>
      </w:pPr>
      <w:r w:rsidRPr="00BA3357">
        <w:rPr>
          <w:rFonts w:ascii="Times New Roman" w:eastAsia="Times New Roman" w:hAnsi="Times New Roman" w:cs="Times New Roman"/>
          <w:b/>
          <w:bCs/>
          <w:color w:val="0D3F0D"/>
          <w:sz w:val="24"/>
          <w:szCs w:val="24"/>
          <w:lang w:eastAsia="ru-RU"/>
        </w:rPr>
        <w:t>Требования ФГОС к развивающей предметно-пространственной  среде</w:t>
      </w:r>
    </w:p>
    <w:p w:rsidR="00BA3357" w:rsidRPr="00BA3357" w:rsidRDefault="00BA3357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0"/>
          <w:szCs w:val="20"/>
          <w:lang w:eastAsia="ru-RU"/>
        </w:rPr>
      </w:pPr>
      <w:r w:rsidRPr="00BA3357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t>1. Развивающая предметно-пространственная  среда обеспечивает максимальную реализацию образовательного потенциала.</w:t>
      </w:r>
    </w:p>
    <w:p w:rsidR="00BA3357" w:rsidRPr="00BA3357" w:rsidRDefault="00BA3357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0"/>
          <w:szCs w:val="20"/>
          <w:lang w:eastAsia="ru-RU"/>
        </w:rPr>
      </w:pPr>
      <w:r w:rsidRPr="00BA3357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t>2. Развивающая предметно-пространственная  среда предполагает:</w:t>
      </w:r>
    </w:p>
    <w:p w:rsidR="00BA3357" w:rsidRPr="00BA3357" w:rsidRDefault="00BA3357" w:rsidP="00BA3357">
      <w:pPr>
        <w:numPr>
          <w:ilvl w:val="0"/>
          <w:numId w:val="1"/>
        </w:numPr>
        <w:shd w:val="clear" w:color="auto" w:fill="FFFFFF"/>
        <w:spacing w:before="75" w:after="0" w:line="244" w:lineRule="atLeast"/>
        <w:ind w:left="165" w:firstLine="0"/>
        <w:jc w:val="both"/>
        <w:textAlignment w:val="top"/>
        <w:rPr>
          <w:rFonts w:ascii="Times New Roman" w:eastAsia="Times New Roman" w:hAnsi="Times New Roman" w:cs="Times New Roman"/>
          <w:color w:val="061E06"/>
          <w:sz w:val="20"/>
          <w:szCs w:val="20"/>
          <w:lang w:eastAsia="ru-RU"/>
        </w:rPr>
      </w:pPr>
      <w:r w:rsidRPr="00BA3357"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  <w:t>доступность для воспитанников всех помещений организации, где осуществляется образовательный процесс.</w:t>
      </w:r>
    </w:p>
    <w:p w:rsidR="00BA3357" w:rsidRPr="00BA3357" w:rsidRDefault="00BA3357" w:rsidP="00BA3357">
      <w:pPr>
        <w:numPr>
          <w:ilvl w:val="0"/>
          <w:numId w:val="1"/>
        </w:numPr>
        <w:shd w:val="clear" w:color="auto" w:fill="FFFFFF"/>
        <w:spacing w:before="75" w:after="0" w:line="244" w:lineRule="atLeast"/>
        <w:ind w:left="165" w:firstLine="0"/>
        <w:jc w:val="both"/>
        <w:textAlignment w:val="top"/>
        <w:rPr>
          <w:rFonts w:ascii="Times New Roman" w:eastAsia="Times New Roman" w:hAnsi="Times New Roman" w:cs="Times New Roman"/>
          <w:color w:val="061E06"/>
          <w:sz w:val="20"/>
          <w:szCs w:val="20"/>
          <w:lang w:eastAsia="ru-RU"/>
        </w:rPr>
      </w:pPr>
      <w:proofErr w:type="gramStart"/>
      <w:r w:rsidRPr="00BA3357"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  <w:t>с</w:t>
      </w:r>
      <w:proofErr w:type="gramEnd"/>
      <w:r w:rsidRPr="00BA3357"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  <w:t>вободный подход воспитанников к играм, игрушкам, материалам, пособиям, обеспечивающих все основные виды деятельности.</w:t>
      </w:r>
    </w:p>
    <w:p w:rsidR="00BA3357" w:rsidRPr="00BA3357" w:rsidRDefault="00BA3357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0"/>
          <w:szCs w:val="20"/>
          <w:lang w:eastAsia="ru-RU"/>
        </w:rPr>
      </w:pPr>
      <w:r w:rsidRPr="00BA3357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t xml:space="preserve">Организация развивающей предметно–пространственной среды в ДОУ с учетом ФГОС строится таким образом, чтобы дать возможность наиболее эффективно развивать индивидуальность каждого ребёнка, его склонности, интересы, </w:t>
      </w:r>
      <w:proofErr w:type="spellStart"/>
      <w:r w:rsidRPr="00BA3357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t>уровенья</w:t>
      </w:r>
      <w:proofErr w:type="spellEnd"/>
      <w:r w:rsidRPr="00BA3357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t xml:space="preserve"> активности.</w:t>
      </w:r>
    </w:p>
    <w:p w:rsidR="00BA3357" w:rsidRPr="00BA3357" w:rsidRDefault="00BA3357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0"/>
          <w:szCs w:val="20"/>
          <w:lang w:eastAsia="ru-RU"/>
        </w:rPr>
      </w:pPr>
      <w:r w:rsidRPr="00BA3357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t>Необходимо обогатить среду элементами, стимулирующими познавательную, эмоциональную, двигательную деятельность детей.</w:t>
      </w:r>
    </w:p>
    <w:p w:rsidR="00BA3357" w:rsidRPr="00BA3357" w:rsidRDefault="00BA3357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0"/>
          <w:szCs w:val="20"/>
          <w:lang w:eastAsia="ru-RU"/>
        </w:rPr>
      </w:pPr>
      <w:r w:rsidRPr="00BA3357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t>Развивающая предметно-пространственная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</w:t>
      </w:r>
    </w:p>
    <w:p w:rsidR="00BA3357" w:rsidRPr="00BA3357" w:rsidRDefault="00BA3357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0"/>
          <w:szCs w:val="20"/>
          <w:lang w:eastAsia="ru-RU"/>
        </w:rPr>
      </w:pPr>
      <w:r w:rsidRPr="00BA3357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t xml:space="preserve">Обязательными  предметами   являются материалы, активизирующие познавательную деятельность. Это  развивающие игры, технические устройства и игрушки, модели. </w:t>
      </w:r>
      <w:r w:rsidRPr="00BA3357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lastRenderedPageBreak/>
        <w:t>Предметы для опытно-поисковой работы: магниты, увеличительные стекла, пружинки, весы, мензурки и прочее. В старшем дошкольном возрасте у детей должен быть большой выбор природных материалов для изучения, экспериментирования, составления коллекций.</w:t>
      </w:r>
    </w:p>
    <w:p w:rsidR="00BA3357" w:rsidRPr="00BA3357" w:rsidRDefault="00BA3357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0"/>
          <w:szCs w:val="20"/>
          <w:lang w:eastAsia="ru-RU"/>
        </w:rPr>
      </w:pPr>
      <w:r w:rsidRPr="00BA3357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t>Необходимы материалы,  учитывающие интересы мальчиков и девочек, как в труде, так и в игре. Мальчикам нужны инструменты для работы с деревом, а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п.; мальчикам - детали военной формы, предметы обмундирования и вооружения рыцарей, русских богатырей, разнообразные технические игрушки. Важно иметь   в  группе  большое количество «подручных» материалов: веревки, коробочки, проволока, колеса, ленточки, которые творчески используются для решения различных игровых проблем. В подготовительных к школе группах необходимо иметь  различные материалы, способствующие овладению чтением, математикой. Это 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</w:p>
    <w:p w:rsidR="00BA3357" w:rsidRPr="00BA3357" w:rsidRDefault="00BA3357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0"/>
          <w:szCs w:val="20"/>
          <w:lang w:eastAsia="ru-RU"/>
        </w:rPr>
      </w:pPr>
      <w:r w:rsidRPr="00BA3357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BA3357" w:rsidRPr="00BA3357" w:rsidRDefault="00BA3357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0"/>
          <w:szCs w:val="20"/>
          <w:lang w:eastAsia="ru-RU"/>
        </w:rPr>
      </w:pPr>
      <w:r w:rsidRPr="00BA3357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t>Насыщенная развивающая предметно – пространственная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BA3357" w:rsidRPr="00BA3357" w:rsidRDefault="00BA3357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0"/>
          <w:szCs w:val="20"/>
          <w:lang w:eastAsia="ru-RU"/>
        </w:rPr>
      </w:pPr>
      <w:r w:rsidRPr="00BA3357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</w:r>
    </w:p>
    <w:p w:rsidR="00BA3357" w:rsidRPr="00BA3357" w:rsidRDefault="00BA3357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0"/>
          <w:szCs w:val="20"/>
          <w:lang w:eastAsia="ru-RU"/>
        </w:rPr>
      </w:pPr>
      <w:r w:rsidRPr="00BA3357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t>Принцип интеграции образовательных областей способствует формированию единой предметно - пространственной среды.</w:t>
      </w:r>
    </w:p>
    <w:p w:rsidR="00BA3357" w:rsidRPr="00BA3357" w:rsidRDefault="00BA3357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0"/>
          <w:szCs w:val="20"/>
          <w:lang w:eastAsia="ru-RU"/>
        </w:rPr>
      </w:pPr>
      <w:r w:rsidRPr="00BA3357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t>Это означает, что для всестороннего развития ребенка организуются несколько предметных  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  действовать ребенок, на первом этапе освоения данной среды были не просто объектами его внимания, а средством общения с взрослыми. Действия детей с предметами обязательно сопровождаются  речевым комментарием.  Например: «Я залезаю под стол, я лезу на стул, я.  Как принято в практике отечественного образования, педагоги могут использовать несколько основных методических приемов обыгрывания среды, которые имеют прямой развивающий и обучающий эффект:</w:t>
      </w:r>
    </w:p>
    <w:p w:rsidR="00BA3357" w:rsidRPr="00BA3357" w:rsidRDefault="00BA3357" w:rsidP="00BA3357">
      <w:pPr>
        <w:numPr>
          <w:ilvl w:val="0"/>
          <w:numId w:val="2"/>
        </w:numPr>
        <w:shd w:val="clear" w:color="auto" w:fill="FFFFFF"/>
        <w:spacing w:before="75" w:after="0" w:line="244" w:lineRule="atLeast"/>
        <w:ind w:left="165" w:firstLine="0"/>
        <w:jc w:val="both"/>
        <w:textAlignment w:val="top"/>
        <w:rPr>
          <w:rFonts w:ascii="Times New Roman" w:eastAsia="Times New Roman" w:hAnsi="Times New Roman" w:cs="Times New Roman"/>
          <w:color w:val="061E06"/>
          <w:sz w:val="20"/>
          <w:szCs w:val="20"/>
          <w:lang w:eastAsia="ru-RU"/>
        </w:rPr>
      </w:pPr>
      <w:r w:rsidRPr="00BA3357"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  <w:t> показ предмета и его называние;</w:t>
      </w:r>
    </w:p>
    <w:p w:rsidR="00BA3357" w:rsidRPr="00BA3357" w:rsidRDefault="00BA3357" w:rsidP="00BA3357">
      <w:pPr>
        <w:numPr>
          <w:ilvl w:val="0"/>
          <w:numId w:val="2"/>
        </w:numPr>
        <w:shd w:val="clear" w:color="auto" w:fill="FFFFFF"/>
        <w:spacing w:before="75" w:after="0" w:line="244" w:lineRule="atLeast"/>
        <w:ind w:left="165" w:firstLine="0"/>
        <w:jc w:val="both"/>
        <w:textAlignment w:val="top"/>
        <w:rPr>
          <w:rFonts w:ascii="Times New Roman" w:eastAsia="Times New Roman" w:hAnsi="Times New Roman" w:cs="Times New Roman"/>
          <w:color w:val="061E06"/>
          <w:sz w:val="20"/>
          <w:szCs w:val="20"/>
          <w:lang w:eastAsia="ru-RU"/>
        </w:rPr>
      </w:pPr>
      <w:r w:rsidRPr="00BA3357"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  <w:t> показ действий с предметами и их называние;</w:t>
      </w:r>
    </w:p>
    <w:p w:rsidR="00BA3357" w:rsidRPr="00BA3357" w:rsidRDefault="00BA3357" w:rsidP="00BA3357">
      <w:pPr>
        <w:numPr>
          <w:ilvl w:val="0"/>
          <w:numId w:val="2"/>
        </w:numPr>
        <w:shd w:val="clear" w:color="auto" w:fill="FFFFFF"/>
        <w:spacing w:before="75" w:after="0" w:line="244" w:lineRule="atLeast"/>
        <w:ind w:left="165" w:firstLine="0"/>
        <w:jc w:val="both"/>
        <w:textAlignment w:val="top"/>
        <w:rPr>
          <w:rFonts w:ascii="Times New Roman" w:eastAsia="Times New Roman" w:hAnsi="Times New Roman" w:cs="Times New Roman"/>
          <w:color w:val="061E06"/>
          <w:sz w:val="20"/>
          <w:szCs w:val="20"/>
          <w:lang w:eastAsia="ru-RU"/>
        </w:rPr>
      </w:pPr>
      <w:r w:rsidRPr="00BA3357"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  <w:t>предоставление ребенку свободы выбора действий и экспериментирование.</w:t>
      </w:r>
    </w:p>
    <w:p w:rsidR="00BA3357" w:rsidRPr="00BA3357" w:rsidRDefault="00BA3357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0"/>
          <w:szCs w:val="20"/>
          <w:lang w:eastAsia="ru-RU"/>
        </w:rPr>
      </w:pPr>
      <w:r w:rsidRPr="00BA3357">
        <w:rPr>
          <w:rFonts w:ascii="Times New Roman" w:eastAsia="Times New Roman" w:hAnsi="Times New Roman" w:cs="Times New Roman"/>
          <w:b/>
          <w:bCs/>
          <w:color w:val="0D3F0D"/>
          <w:sz w:val="24"/>
          <w:szCs w:val="24"/>
          <w:lang w:eastAsia="ru-RU"/>
        </w:rPr>
        <w:t>Что должен знать  педагог при организации  развивающей предметно-пространственной  среды в группе:</w:t>
      </w:r>
    </w:p>
    <w:p w:rsidR="00BA3357" w:rsidRPr="00BA3357" w:rsidRDefault="00BA3357" w:rsidP="00BA3357">
      <w:pPr>
        <w:numPr>
          <w:ilvl w:val="0"/>
          <w:numId w:val="3"/>
        </w:numPr>
        <w:shd w:val="clear" w:color="auto" w:fill="FFFFFF"/>
        <w:spacing w:before="75" w:after="0" w:line="244" w:lineRule="atLeast"/>
        <w:ind w:left="165" w:firstLine="0"/>
        <w:jc w:val="both"/>
        <w:textAlignment w:val="top"/>
        <w:rPr>
          <w:rFonts w:ascii="Times New Roman" w:eastAsia="Times New Roman" w:hAnsi="Times New Roman" w:cs="Times New Roman"/>
          <w:color w:val="061E06"/>
          <w:sz w:val="20"/>
          <w:szCs w:val="20"/>
          <w:lang w:eastAsia="ru-RU"/>
        </w:rPr>
      </w:pPr>
      <w:r w:rsidRPr="00BA3357"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  <w:lastRenderedPageBreak/>
        <w:t xml:space="preserve">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</w:t>
      </w:r>
      <w:proofErr w:type="spellStart"/>
      <w:r w:rsidRPr="00BA3357"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  <w:t>самостоятельност</w:t>
      </w:r>
      <w:r w:rsidR="005E2234"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  <w:t>ё</w:t>
      </w:r>
      <w:proofErr w:type="spellEnd"/>
      <w:r w:rsidR="005E2234"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  <w:t xml:space="preserve"> </w:t>
      </w:r>
      <w:r w:rsidRPr="00BA3357"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  <w:t xml:space="preserve"> и самодеятельности ребенка.</w:t>
      </w:r>
    </w:p>
    <w:p w:rsidR="00BA3357" w:rsidRPr="00BA3357" w:rsidRDefault="00BA3357" w:rsidP="00BA3357">
      <w:pPr>
        <w:numPr>
          <w:ilvl w:val="0"/>
          <w:numId w:val="3"/>
        </w:numPr>
        <w:shd w:val="clear" w:color="auto" w:fill="FFFFFF"/>
        <w:spacing w:before="75" w:after="0" w:line="244" w:lineRule="atLeast"/>
        <w:ind w:left="165" w:firstLine="0"/>
        <w:jc w:val="both"/>
        <w:textAlignment w:val="top"/>
        <w:rPr>
          <w:rFonts w:ascii="Times New Roman" w:eastAsia="Times New Roman" w:hAnsi="Times New Roman" w:cs="Times New Roman"/>
          <w:color w:val="061E06"/>
          <w:sz w:val="20"/>
          <w:szCs w:val="20"/>
          <w:lang w:eastAsia="ru-RU"/>
        </w:rPr>
      </w:pPr>
      <w:r w:rsidRPr="00BA3357"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  <w:t>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BA3357" w:rsidRPr="00BA3357" w:rsidRDefault="00BA3357" w:rsidP="00BA3357">
      <w:pPr>
        <w:numPr>
          <w:ilvl w:val="0"/>
          <w:numId w:val="3"/>
        </w:numPr>
        <w:shd w:val="clear" w:color="auto" w:fill="FFFFFF"/>
        <w:spacing w:before="75" w:after="0" w:line="244" w:lineRule="atLeast"/>
        <w:ind w:left="165" w:firstLine="0"/>
        <w:jc w:val="both"/>
        <w:textAlignment w:val="top"/>
        <w:rPr>
          <w:rFonts w:ascii="Times New Roman" w:eastAsia="Times New Roman" w:hAnsi="Times New Roman" w:cs="Times New Roman"/>
          <w:color w:val="061E06"/>
          <w:sz w:val="20"/>
          <w:szCs w:val="20"/>
          <w:lang w:eastAsia="ru-RU"/>
        </w:rPr>
      </w:pPr>
      <w:r w:rsidRPr="00BA3357"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  <w:t xml:space="preserve">Форма и дизайн предметов направлены на безопасность и </w:t>
      </w:r>
      <w:proofErr w:type="gramStart"/>
      <w:r w:rsidRPr="00BA3357"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  <w:t>соответствовать</w:t>
      </w:r>
      <w:proofErr w:type="gramEnd"/>
      <w:r w:rsidRPr="00BA3357"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  <w:t xml:space="preserve"> возрасту детей группы.</w:t>
      </w:r>
    </w:p>
    <w:p w:rsidR="00BA3357" w:rsidRPr="00BA3357" w:rsidRDefault="00BA3357" w:rsidP="00BA3357">
      <w:pPr>
        <w:numPr>
          <w:ilvl w:val="0"/>
          <w:numId w:val="3"/>
        </w:numPr>
        <w:shd w:val="clear" w:color="auto" w:fill="FFFFFF"/>
        <w:spacing w:before="75" w:after="0" w:line="244" w:lineRule="atLeast"/>
        <w:ind w:left="165" w:firstLine="0"/>
        <w:jc w:val="both"/>
        <w:textAlignment w:val="top"/>
        <w:rPr>
          <w:rFonts w:ascii="Times New Roman" w:eastAsia="Times New Roman" w:hAnsi="Times New Roman" w:cs="Times New Roman"/>
          <w:color w:val="061E06"/>
          <w:sz w:val="20"/>
          <w:szCs w:val="20"/>
          <w:lang w:eastAsia="ru-RU"/>
        </w:rPr>
      </w:pPr>
      <w:r w:rsidRPr="00BA3357"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  <w:t>Элементы декора должны быть легко сменяемыми.</w:t>
      </w:r>
    </w:p>
    <w:p w:rsidR="00BA3357" w:rsidRPr="00BA3357" w:rsidRDefault="00BA3357" w:rsidP="00BA3357">
      <w:pPr>
        <w:numPr>
          <w:ilvl w:val="0"/>
          <w:numId w:val="3"/>
        </w:numPr>
        <w:shd w:val="clear" w:color="auto" w:fill="FFFFFF"/>
        <w:spacing w:before="75" w:after="0" w:line="244" w:lineRule="atLeast"/>
        <w:ind w:left="165" w:firstLine="0"/>
        <w:jc w:val="both"/>
        <w:textAlignment w:val="top"/>
        <w:rPr>
          <w:rFonts w:ascii="Times New Roman" w:eastAsia="Times New Roman" w:hAnsi="Times New Roman" w:cs="Times New Roman"/>
          <w:color w:val="061E06"/>
          <w:sz w:val="20"/>
          <w:szCs w:val="20"/>
          <w:lang w:eastAsia="ru-RU"/>
        </w:rPr>
      </w:pPr>
      <w:r w:rsidRPr="00BA3357"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  <w:t>В каждой группе необходимо предусмотреть место для детской экспериментальной деятельности.</w:t>
      </w:r>
    </w:p>
    <w:p w:rsidR="00BA3357" w:rsidRPr="00BA3357" w:rsidRDefault="00BA3357" w:rsidP="00BA3357">
      <w:pPr>
        <w:numPr>
          <w:ilvl w:val="0"/>
          <w:numId w:val="3"/>
        </w:numPr>
        <w:shd w:val="clear" w:color="auto" w:fill="FFFFFF"/>
        <w:spacing w:before="75" w:after="0" w:line="244" w:lineRule="atLeast"/>
        <w:ind w:left="165" w:firstLine="0"/>
        <w:jc w:val="both"/>
        <w:textAlignment w:val="top"/>
        <w:rPr>
          <w:rFonts w:ascii="Times New Roman" w:eastAsia="Times New Roman" w:hAnsi="Times New Roman" w:cs="Times New Roman"/>
          <w:color w:val="061E06"/>
          <w:sz w:val="20"/>
          <w:szCs w:val="20"/>
          <w:lang w:eastAsia="ru-RU"/>
        </w:rPr>
      </w:pPr>
      <w:r w:rsidRPr="00BA3357"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  <w:t>Организуя предметную среду в групповом помещении, 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эмоциональной  сферы.</w:t>
      </w:r>
    </w:p>
    <w:p w:rsidR="00BA3357" w:rsidRPr="00BA3357" w:rsidRDefault="00BA3357" w:rsidP="00BA3357">
      <w:pPr>
        <w:numPr>
          <w:ilvl w:val="0"/>
          <w:numId w:val="3"/>
        </w:numPr>
        <w:shd w:val="clear" w:color="auto" w:fill="FFFFFF"/>
        <w:spacing w:before="75" w:after="0" w:line="244" w:lineRule="atLeast"/>
        <w:ind w:left="165" w:firstLine="0"/>
        <w:jc w:val="both"/>
        <w:textAlignment w:val="top"/>
        <w:rPr>
          <w:rFonts w:ascii="Times New Roman" w:eastAsia="Times New Roman" w:hAnsi="Times New Roman" w:cs="Times New Roman"/>
          <w:color w:val="061E06"/>
          <w:sz w:val="20"/>
          <w:szCs w:val="20"/>
          <w:lang w:eastAsia="ru-RU"/>
        </w:rPr>
      </w:pPr>
      <w:r w:rsidRPr="00BA3357"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  <w:t>Цветовая палитра должна быть представлена теплыми, пастельными тонами.</w:t>
      </w:r>
    </w:p>
    <w:p w:rsidR="00BA3357" w:rsidRPr="00BA3357" w:rsidRDefault="00BA3357" w:rsidP="00BA3357">
      <w:pPr>
        <w:numPr>
          <w:ilvl w:val="0"/>
          <w:numId w:val="3"/>
        </w:numPr>
        <w:shd w:val="clear" w:color="auto" w:fill="FFFFFF"/>
        <w:spacing w:before="75" w:after="0" w:line="244" w:lineRule="atLeast"/>
        <w:ind w:left="165" w:firstLine="0"/>
        <w:jc w:val="both"/>
        <w:textAlignment w:val="top"/>
        <w:rPr>
          <w:rFonts w:ascii="Times New Roman" w:eastAsia="Times New Roman" w:hAnsi="Times New Roman" w:cs="Times New Roman"/>
          <w:color w:val="061E06"/>
          <w:sz w:val="20"/>
          <w:szCs w:val="20"/>
          <w:lang w:eastAsia="ru-RU"/>
        </w:rPr>
      </w:pPr>
      <w:r w:rsidRPr="00BA3357"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  <w:t>При создании развивающего пространства в групповом помещении необходимо учитывать ведущую роль игровой деятельности.</w:t>
      </w:r>
    </w:p>
    <w:p w:rsidR="00BA3357" w:rsidRPr="00BA3357" w:rsidRDefault="00BA3357" w:rsidP="00BA3357">
      <w:pPr>
        <w:numPr>
          <w:ilvl w:val="0"/>
          <w:numId w:val="3"/>
        </w:numPr>
        <w:shd w:val="clear" w:color="auto" w:fill="FFFFFF"/>
        <w:spacing w:before="75" w:after="0" w:line="244" w:lineRule="atLeast"/>
        <w:ind w:left="165" w:firstLine="0"/>
        <w:jc w:val="both"/>
        <w:textAlignment w:val="top"/>
        <w:rPr>
          <w:rFonts w:ascii="Times New Roman" w:eastAsia="Times New Roman" w:hAnsi="Times New Roman" w:cs="Times New Roman"/>
          <w:color w:val="061E06"/>
          <w:sz w:val="20"/>
          <w:szCs w:val="20"/>
          <w:lang w:eastAsia="ru-RU"/>
        </w:rPr>
      </w:pPr>
      <w:r w:rsidRPr="00BA3357"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  <w:t>Развивающая предметно – пространственная  среда группы должна меняться в зависимости от возрастных особенностей детей, периода обучения, образовательной программы.</w:t>
      </w:r>
    </w:p>
    <w:p w:rsidR="00BA3357" w:rsidRPr="00BA3357" w:rsidRDefault="00BA3357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0"/>
          <w:szCs w:val="20"/>
          <w:lang w:eastAsia="ru-RU"/>
        </w:rPr>
      </w:pPr>
      <w:r w:rsidRPr="00BA3357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BA3357" w:rsidRDefault="00BA3357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</w:pPr>
      <w:r w:rsidRPr="00BA3357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t>Таким образом, создавая развивающую предметно-пространственную 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4D51F1" w:rsidRDefault="004D51F1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</w:pPr>
    </w:p>
    <w:p w:rsidR="004D51F1" w:rsidRDefault="004D51F1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</w:pPr>
    </w:p>
    <w:p w:rsidR="004D51F1" w:rsidRDefault="004D51F1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</w:pPr>
    </w:p>
    <w:p w:rsidR="004D51F1" w:rsidRDefault="004D51F1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</w:pPr>
    </w:p>
    <w:p w:rsidR="004D51F1" w:rsidRDefault="004D51F1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</w:pPr>
    </w:p>
    <w:p w:rsidR="004D51F1" w:rsidRDefault="004D51F1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</w:pPr>
    </w:p>
    <w:p w:rsidR="004D51F1" w:rsidRDefault="004D51F1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</w:pPr>
    </w:p>
    <w:p w:rsidR="004D51F1" w:rsidRDefault="004D51F1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</w:pPr>
    </w:p>
    <w:p w:rsidR="004D51F1" w:rsidRDefault="004D51F1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</w:pPr>
    </w:p>
    <w:p w:rsidR="004D51F1" w:rsidRDefault="004D51F1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</w:pPr>
    </w:p>
    <w:p w:rsidR="004D51F1" w:rsidRDefault="004D51F1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</w:pPr>
    </w:p>
    <w:p w:rsidR="004D51F1" w:rsidRDefault="004D51F1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</w:pPr>
    </w:p>
    <w:p w:rsidR="004D51F1" w:rsidRDefault="004D51F1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</w:pPr>
    </w:p>
    <w:p w:rsidR="004D51F1" w:rsidRDefault="004D51F1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</w:pPr>
    </w:p>
    <w:p w:rsidR="004D51F1" w:rsidRDefault="004D51F1" w:rsidP="00BA3357">
      <w:pPr>
        <w:shd w:val="clear" w:color="auto" w:fill="FFFFFF"/>
        <w:spacing w:before="75"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</w:pPr>
    </w:p>
    <w:sectPr w:rsidR="004D51F1" w:rsidSect="000C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DF6"/>
    <w:multiLevelType w:val="multilevel"/>
    <w:tmpl w:val="825C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14BCF"/>
    <w:multiLevelType w:val="multilevel"/>
    <w:tmpl w:val="33301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B6681"/>
    <w:multiLevelType w:val="multilevel"/>
    <w:tmpl w:val="081A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357"/>
    <w:rsid w:val="000C3962"/>
    <w:rsid w:val="001C2753"/>
    <w:rsid w:val="002D0367"/>
    <w:rsid w:val="003C1C1A"/>
    <w:rsid w:val="004D51F1"/>
    <w:rsid w:val="005E2234"/>
    <w:rsid w:val="00685ED6"/>
    <w:rsid w:val="00823826"/>
    <w:rsid w:val="008C304D"/>
    <w:rsid w:val="008D427E"/>
    <w:rsid w:val="008F0B61"/>
    <w:rsid w:val="00B15BD7"/>
    <w:rsid w:val="00B30624"/>
    <w:rsid w:val="00BA3357"/>
    <w:rsid w:val="00D23BF4"/>
    <w:rsid w:val="00D263AA"/>
    <w:rsid w:val="00FC5936"/>
    <w:rsid w:val="00FE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2"/>
  </w:style>
  <w:style w:type="paragraph" w:styleId="2">
    <w:name w:val="heading 2"/>
    <w:basedOn w:val="a"/>
    <w:link w:val="20"/>
    <w:uiPriority w:val="9"/>
    <w:qFormat/>
    <w:rsid w:val="00BA3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33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3357"/>
  </w:style>
  <w:style w:type="paragraph" w:customStyle="1" w:styleId="art-page-footer">
    <w:name w:val="art-page-footer"/>
    <w:basedOn w:val="a"/>
    <w:rsid w:val="00BA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35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D03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5801">
          <w:marLeft w:val="0"/>
          <w:marRight w:val="0"/>
          <w:marTop w:val="300"/>
          <w:marBottom w:val="0"/>
          <w:divBdr>
            <w:top w:val="single" w:sz="6" w:space="5" w:color="38D638"/>
            <w:left w:val="single" w:sz="6" w:space="5" w:color="38D638"/>
            <w:bottom w:val="single" w:sz="6" w:space="5" w:color="38D638"/>
            <w:right w:val="single" w:sz="6" w:space="5" w:color="38D638"/>
          </w:divBdr>
          <w:divsChild>
            <w:div w:id="3188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1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8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1249</Words>
  <Characters>7124</Characters>
  <Application>Microsoft Office Word</Application>
  <DocSecurity>0</DocSecurity>
  <Lines>59</Lines>
  <Paragraphs>16</Paragraphs>
  <ScaleCrop>false</ScaleCrop>
  <Company>Microsoft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10</cp:revision>
  <dcterms:created xsi:type="dcterms:W3CDTF">2015-06-24T11:10:00Z</dcterms:created>
  <dcterms:modified xsi:type="dcterms:W3CDTF">2015-10-20T07:41:00Z</dcterms:modified>
</cp:coreProperties>
</file>