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CE" w:rsidRPr="00F018CE" w:rsidRDefault="00F018CE" w:rsidP="00F018CE">
      <w:pPr>
        <w:spacing w:after="0" w:line="240" w:lineRule="auto"/>
        <w:jc w:val="center"/>
        <w:rPr>
          <w:rFonts w:ascii="Times New Roman" w:eastAsia="Times New Roman" w:hAnsi="Times New Roman" w:cs="Times New Roman"/>
          <w:b/>
          <w:sz w:val="28"/>
          <w:szCs w:val="28"/>
          <w:lang w:eastAsia="ru-RU"/>
        </w:rPr>
      </w:pPr>
      <w:r w:rsidRPr="00F018CE">
        <w:rPr>
          <w:rFonts w:ascii="Times New Roman" w:eastAsia="Times New Roman" w:hAnsi="Times New Roman" w:cs="Times New Roman"/>
          <w:b/>
          <w:sz w:val="28"/>
          <w:szCs w:val="28"/>
          <w:lang w:eastAsia="ru-RU"/>
        </w:rPr>
        <w:t xml:space="preserve">ТЕМА: </w:t>
      </w:r>
      <w:r w:rsidR="00C54B09">
        <w:rPr>
          <w:rFonts w:ascii="Times New Roman" w:eastAsia="Times New Roman" w:hAnsi="Times New Roman" w:cs="Times New Roman"/>
          <w:b/>
          <w:sz w:val="28"/>
          <w:szCs w:val="28"/>
          <w:lang w:eastAsia="ru-RU"/>
        </w:rPr>
        <w:t>«</w:t>
      </w:r>
      <w:r w:rsidRPr="00F018CE">
        <w:rPr>
          <w:rFonts w:ascii="Times New Roman" w:eastAsia="Times New Roman" w:hAnsi="Times New Roman" w:cs="Times New Roman"/>
          <w:b/>
          <w:sz w:val="28"/>
          <w:szCs w:val="28"/>
          <w:lang w:eastAsia="ru-RU"/>
        </w:rPr>
        <w:t xml:space="preserve"> Использование  ИКТ   в образовательном процессе</w:t>
      </w:r>
      <w:r w:rsidR="00C54B09">
        <w:rPr>
          <w:rFonts w:ascii="Times New Roman" w:eastAsia="Times New Roman" w:hAnsi="Times New Roman" w:cs="Times New Roman"/>
          <w:b/>
          <w:sz w:val="28"/>
          <w:szCs w:val="28"/>
          <w:lang w:eastAsia="ru-RU"/>
        </w:rPr>
        <w:t>»</w:t>
      </w:r>
    </w:p>
    <w:p w:rsidR="00F018CE" w:rsidRPr="00F018CE" w:rsidRDefault="00F018CE" w:rsidP="00F018CE">
      <w:pPr>
        <w:jc w:val="center"/>
        <w:rPr>
          <w:rFonts w:ascii="Times New Roman" w:hAnsi="Times New Roman" w:cs="Times New Roman"/>
          <w:b/>
          <w:sz w:val="28"/>
          <w:szCs w:val="28"/>
        </w:rPr>
      </w:pPr>
      <w:r w:rsidRPr="00F018CE">
        <w:rPr>
          <w:rFonts w:ascii="Times New Roman" w:hAnsi="Times New Roman" w:cs="Times New Roman"/>
          <w:b/>
          <w:sz w:val="28"/>
          <w:szCs w:val="28"/>
        </w:rPr>
        <w:t>(Из опыта работы)</w:t>
      </w:r>
    </w:p>
    <w:p w:rsidR="00F018CE" w:rsidRPr="00F018CE" w:rsidRDefault="00F018CE"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AD4836" w:rsidRDefault="00F018CE"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r w:rsidRPr="00D77599">
        <w:rPr>
          <w:rFonts w:ascii="Times New Roman" w:eastAsia="Times New Roman" w:hAnsi="Times New Roman" w:cs="Times New Roman"/>
          <w:color w:val="000000"/>
          <w:sz w:val="28"/>
          <w:szCs w:val="28"/>
          <w:lang w:eastAsia="ru-RU"/>
        </w:rPr>
        <w:t>Мы живем в такое время, что компьютер</w:t>
      </w:r>
      <w:r w:rsidR="00AD4836">
        <w:rPr>
          <w:rFonts w:ascii="Times New Roman" w:eastAsia="Times New Roman" w:hAnsi="Times New Roman" w:cs="Times New Roman"/>
          <w:color w:val="000000"/>
          <w:sz w:val="28"/>
          <w:szCs w:val="28"/>
          <w:lang w:eastAsia="ru-RU"/>
        </w:rPr>
        <w:t>ы, уже занявшие прочные позиции</w:t>
      </w:r>
    </w:p>
    <w:p w:rsidR="00542170" w:rsidRPr="00D77599" w:rsidRDefault="00542170" w:rsidP="0054217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t>во многих областях современной жизни, быстро проникают в офисы, в школы, в детские сады. Компьютер, являясь самым современным инструментом для обработки информации, может играть роль незаменимого помощника в воспитании и обучении ребенка, а также в формировании речевого развития дошкольников и служить мощным техническим средством обучения.</w:t>
      </w:r>
    </w:p>
    <w:p w:rsidR="00542170" w:rsidRPr="00D77599" w:rsidRDefault="00542170" w:rsidP="0054217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t>Контингент дошкольников, воспитывающихся в ДОУ, составляют дети, имеющие разный уровень речевого развития. Организация обучения этих детей требует особого подхода, который предусматривает постоянную эмоциональную поддержку дошкольников на занятиях. Проблема, с которой я столкнулась, это мотивация. Очень часто ни желания логопеда, ни владения методикой коррекции речи недостаточно для положительной динамики речевого развития детей. Ребенка утомляет ежедневное проговаривание слогов, слов, называние картинок для автоматизации и дифференциации звуков.</w:t>
      </w:r>
    </w:p>
    <w:p w:rsidR="00542170" w:rsidRPr="00D77599" w:rsidRDefault="00542170" w:rsidP="0054217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t xml:space="preserve">С целью оптимизации процесса развития речи дошкольников я стала использовать </w:t>
      </w:r>
      <w:r w:rsidR="00617333">
        <w:rPr>
          <w:rFonts w:ascii="Times New Roman" w:eastAsia="Times New Roman" w:hAnsi="Times New Roman" w:cs="Times New Roman"/>
          <w:color w:val="000000"/>
          <w:sz w:val="28"/>
          <w:szCs w:val="28"/>
          <w:lang w:eastAsia="ru-RU"/>
        </w:rPr>
        <w:t>обучающие компьютерные  технологии</w:t>
      </w:r>
      <w:r w:rsidRPr="00D77599">
        <w:rPr>
          <w:rFonts w:ascii="Times New Roman" w:eastAsia="Times New Roman" w:hAnsi="Times New Roman" w:cs="Times New Roman"/>
          <w:color w:val="000000"/>
          <w:sz w:val="28"/>
          <w:szCs w:val="28"/>
          <w:lang w:eastAsia="ru-RU"/>
        </w:rPr>
        <w:t>, при помощи которых улучшилось обучение детей с нарушениями речи, значительно возросла мотивация, заинтересованность детей на занятиях. Использование компьютера в логопедической работе позволило мне активизировать непроизвольное внимание, повысить интерес к обучению, расширить возможности работы с наглядным материалом, что способствует достижению поставленных целей.</w:t>
      </w:r>
    </w:p>
    <w:p w:rsidR="00542170" w:rsidRPr="00D77599" w:rsidRDefault="00542170" w:rsidP="0054217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t>Использую всевозм</w:t>
      </w:r>
      <w:r w:rsidR="00617333">
        <w:rPr>
          <w:rFonts w:ascii="Times New Roman" w:eastAsia="Times New Roman" w:hAnsi="Times New Roman" w:cs="Times New Roman"/>
          <w:color w:val="000000"/>
          <w:sz w:val="28"/>
          <w:szCs w:val="28"/>
          <w:lang w:eastAsia="ru-RU"/>
        </w:rPr>
        <w:t xml:space="preserve">ожные  презентации  к занятиям по  лексическим темам </w:t>
      </w:r>
      <w:r w:rsidRPr="00D77599">
        <w:rPr>
          <w:rFonts w:ascii="Times New Roman" w:eastAsia="Times New Roman" w:hAnsi="Times New Roman" w:cs="Times New Roman"/>
          <w:color w:val="000000"/>
          <w:sz w:val="28"/>
          <w:szCs w:val="28"/>
          <w:lang w:eastAsia="ru-RU"/>
        </w:rPr>
        <w:t>как для повышения эффективности учебного, воспитательного и коррекционного процессов, так и для повышения уровня своей квалификации и профессионального мастерства.</w:t>
      </w:r>
    </w:p>
    <w:p w:rsidR="00542170" w:rsidRPr="00D77599" w:rsidRDefault="00542170" w:rsidP="0054217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t>Занятия детей на компьютере имеют большое значение не только для развития интеллекта, но и для развития мелкой моторики. В любых играх и заданиях детям необходимо учиться нажимать пальцами на определенные клавиши, что развивает мелкую мускулатуру рук. Не зря бытует такое выражение «наша речь на кончиках наших пальцев». Мозг ребенка одновременно выполняет несколько видов деятельности: следит за изображением, отдает команды пальцам рук и при этом еще и думает над заданием. Вот почему так важно формирование моторной координации и координации совместной деятельности зрительного и моторного анализаторов, что с успехом достигается на занятиях детей на компьютере.</w:t>
      </w:r>
    </w:p>
    <w:p w:rsidR="00542170" w:rsidRPr="00D77599" w:rsidRDefault="00542170" w:rsidP="0054217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lastRenderedPageBreak/>
        <w:t>Своевременная диагностика и мониторинг показывает увеличение количества детей с дефектами речи. Моя работа с дошкольниками предполагает активное включение родителей в коррекционный процесс и закрепление в условиях семьи новых речевых навыков. В связи с ведущими тенденциями модернизации общего образования актуальны методы и формы организации логопедической работы и помощи родителей. С целью реализации такой важнейшей задачи как профилактика и предупреждение речевых нарушений с младшего возраста мною организовано тесное сотрудничество с родителями детей дошкольного возраста.</w:t>
      </w:r>
    </w:p>
    <w:p w:rsidR="00542170" w:rsidRPr="00D77599" w:rsidRDefault="00542170" w:rsidP="0054217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t>Для себя я определила направления работы, выбрала формы и тематику мероприятий, которая зависит от структуры и механизмов речевых нарушений, диагностированных у детей, от уровня педагогических знаний и умений родителей в области преодоления речевых недостатков, от запросов самих родителей, от характера проблем, связанных с воспитанием, обучением и развитием не только детей-логопатов, но и детей, которым не оказывается коррекционно-логопедическая помощь.</w:t>
      </w:r>
    </w:p>
    <w:p w:rsidR="00542170" w:rsidRPr="00D77599" w:rsidRDefault="00542170" w:rsidP="00617333">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t>В своей работе активно использую информационно-просветительские формы работы: родительские</w:t>
      </w:r>
      <w:r w:rsidR="00617333">
        <w:rPr>
          <w:rFonts w:ascii="Times New Roman" w:eastAsia="Times New Roman" w:hAnsi="Times New Roman" w:cs="Times New Roman"/>
          <w:color w:val="000000"/>
          <w:sz w:val="28"/>
          <w:szCs w:val="28"/>
          <w:lang w:eastAsia="ru-RU"/>
        </w:rPr>
        <w:t xml:space="preserve"> собрания, информационные  папки-передвижки</w:t>
      </w:r>
      <w:r w:rsidRPr="00D77599">
        <w:rPr>
          <w:rFonts w:ascii="Times New Roman" w:eastAsia="Times New Roman" w:hAnsi="Times New Roman" w:cs="Times New Roman"/>
          <w:color w:val="000000"/>
          <w:sz w:val="28"/>
          <w:szCs w:val="28"/>
          <w:lang w:eastAsia="ru-RU"/>
        </w:rPr>
        <w:t>, индивидуальные беседы,</w:t>
      </w:r>
      <w:r w:rsidR="00617333">
        <w:rPr>
          <w:rFonts w:ascii="Times New Roman" w:eastAsia="Times New Roman" w:hAnsi="Times New Roman" w:cs="Times New Roman"/>
          <w:color w:val="000000"/>
          <w:sz w:val="28"/>
          <w:szCs w:val="28"/>
          <w:lang w:eastAsia="ru-RU"/>
        </w:rPr>
        <w:t xml:space="preserve"> консультирование. </w:t>
      </w:r>
      <w:r w:rsidRPr="00D77599">
        <w:rPr>
          <w:rFonts w:ascii="Times New Roman" w:eastAsia="Times New Roman" w:hAnsi="Times New Roman" w:cs="Times New Roman"/>
          <w:color w:val="000000"/>
          <w:sz w:val="28"/>
          <w:szCs w:val="28"/>
          <w:lang w:eastAsia="ru-RU"/>
        </w:rPr>
        <w:t xml:space="preserve"> </w:t>
      </w:r>
    </w:p>
    <w:p w:rsidR="00542170" w:rsidRPr="00D77599" w:rsidRDefault="00542170" w:rsidP="0054217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t>Мною широко используются ИКТ в работе с родителями, с их помощью качественнее и легче реализуется задача – повышение педагогической компетенции родителей, а также предоставляется возможность родителям из «зрителей» и «наблюдателей» стать активными участниками коррекционно-развивающего процесса.</w:t>
      </w:r>
    </w:p>
    <w:p w:rsidR="00542170" w:rsidRPr="00D77599" w:rsidRDefault="00542170" w:rsidP="0054217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t>Средства ИКТ дают мне возможность представить и раскрыть теоретические и практические аспекты логопедической работы для родителей.</w:t>
      </w:r>
    </w:p>
    <w:p w:rsidR="00542170" w:rsidRPr="00D77599" w:rsidRDefault="00617333" w:rsidP="00542170">
      <w:pPr>
        <w:shd w:val="clear" w:color="auto" w:fill="FFFFFF"/>
        <w:spacing w:before="150" w:after="15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000000"/>
          <w:sz w:val="28"/>
          <w:szCs w:val="28"/>
          <w:lang w:eastAsia="ru-RU"/>
        </w:rPr>
        <w:t xml:space="preserve">Мультимедийные презентации, </w:t>
      </w:r>
      <w:r w:rsidR="00542170" w:rsidRPr="00D77599">
        <w:rPr>
          <w:rFonts w:ascii="Times New Roman" w:eastAsia="Times New Roman" w:hAnsi="Times New Roman" w:cs="Times New Roman"/>
          <w:color w:val="000000"/>
          <w:sz w:val="28"/>
          <w:szCs w:val="28"/>
          <w:lang w:eastAsia="ru-RU"/>
        </w:rPr>
        <w:t xml:space="preserve"> позволяют поместить фотоматериалы для просмотра родителями фрагментов организованной и самостоятельной деятельности детей на логопедических занятиях, по коррекции и воспитании личности детей с различными формами речевых расстройств.</w:t>
      </w:r>
    </w:p>
    <w:p w:rsidR="00542170" w:rsidRPr="00D77599" w:rsidRDefault="00542170" w:rsidP="0054217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t>Разработав компьютерную презентацию с материалом на закрепление поставленного звука, я рекомендую родителям для самостоятельного проведения занятия в условиях семьи.</w:t>
      </w:r>
    </w:p>
    <w:p w:rsidR="00542170" w:rsidRPr="00D77599" w:rsidRDefault="00542170" w:rsidP="0054217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t>Благодаря использованной мною системе поощрений – компьютерные герои, наклейки с компьютерными героями, не только дают возможность провести занятие с ребенком в игровой форме, но и повысить его самооценку.</w:t>
      </w:r>
    </w:p>
    <w:p w:rsidR="00542170" w:rsidRPr="00D77599" w:rsidRDefault="00542170" w:rsidP="0054217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t>Использование средств ИКТ в логопедической работе позволяет:</w:t>
      </w:r>
    </w:p>
    <w:p w:rsidR="00542170" w:rsidRPr="00D77599" w:rsidRDefault="00542170" w:rsidP="00542170">
      <w:pPr>
        <w:numPr>
          <w:ilvl w:val="0"/>
          <w:numId w:val="2"/>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t>обеспечить доступность и качество квалифицированной помощи для детей с нарушениями речи;</w:t>
      </w:r>
    </w:p>
    <w:p w:rsidR="00542170" w:rsidRPr="00D77599" w:rsidRDefault="00542170" w:rsidP="00542170">
      <w:pPr>
        <w:numPr>
          <w:ilvl w:val="0"/>
          <w:numId w:val="2"/>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lastRenderedPageBreak/>
        <w:t>систематизировать и повысить эффективность работы учителя-логопеда в направлении работы с родителями;</w:t>
      </w:r>
    </w:p>
    <w:p w:rsidR="00542170" w:rsidRPr="00D77599" w:rsidRDefault="00542170" w:rsidP="00542170">
      <w:pPr>
        <w:numPr>
          <w:ilvl w:val="0"/>
          <w:numId w:val="2"/>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t>привлечь к активному участию родителей в коррекционно-образовательном процессе;</w:t>
      </w:r>
    </w:p>
    <w:p w:rsidR="00542170" w:rsidRPr="00D77599" w:rsidRDefault="00542170" w:rsidP="00542170">
      <w:pPr>
        <w:numPr>
          <w:ilvl w:val="0"/>
          <w:numId w:val="2"/>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t>распространить опыт работы специалистов дошкольного учреждения и продемонстрировать достигнутые результаты;</w:t>
      </w:r>
    </w:p>
    <w:p w:rsidR="00542170" w:rsidRDefault="00542170"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r w:rsidRPr="00D77599">
        <w:rPr>
          <w:rFonts w:ascii="Times New Roman" w:eastAsia="Times New Roman" w:hAnsi="Times New Roman" w:cs="Times New Roman"/>
          <w:color w:val="000000"/>
          <w:sz w:val="28"/>
          <w:szCs w:val="28"/>
          <w:lang w:eastAsia="ru-RU"/>
        </w:rPr>
        <w:t>При испол</w:t>
      </w:r>
      <w:r w:rsidR="00617333">
        <w:rPr>
          <w:rFonts w:ascii="Times New Roman" w:eastAsia="Times New Roman" w:hAnsi="Times New Roman" w:cs="Times New Roman"/>
          <w:color w:val="000000"/>
          <w:sz w:val="28"/>
          <w:szCs w:val="28"/>
          <w:lang w:eastAsia="ru-RU"/>
        </w:rPr>
        <w:t>ьзовании компьютера</w:t>
      </w:r>
      <w:r w:rsidRPr="00D77599">
        <w:rPr>
          <w:rFonts w:ascii="Times New Roman" w:eastAsia="Times New Roman" w:hAnsi="Times New Roman" w:cs="Times New Roman"/>
          <w:color w:val="000000"/>
          <w:sz w:val="28"/>
          <w:szCs w:val="28"/>
          <w:lang w:eastAsia="ru-RU"/>
        </w:rPr>
        <w:t xml:space="preserve"> на своих занятиях я соблюдаю правила безопасной работы с компьютером, учитываю и негативные моменты при работе с техникой. С осторожностью решаю вопрос о компьютерных занятиях, если у ребенка имеются невротические расстройства, нарушение зрения, поскольку компьютер может усилить все эти отклонения в состоянии здоровья. Дети с нарушением речи часто имеют ослабленную нервную систему, чтобы ее не перегружать работа с компьютером на одном занятии не превышает 5-10 минут, в зависимости от возраста ребенка и степени истощаемости его нервной системы. До начала занятия для предупреждения переутомления глаз провожу с ребенком зрительную гимнастику: движения глазами вправо-влево, вверх-вниз в течение 8-10 секунд, круговые движения глаз по часовой стрелке и против часовой стрелки по 8-10 раз. Слежу, чтобы при этом голова ребенка находилась в покое, а не поворачивалась. По окончанию занятия повторяю с ребенком зрительную гимнастику.</w:t>
      </w: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Default="00617333" w:rsidP="00542170">
      <w:pPr>
        <w:shd w:val="clear" w:color="auto" w:fill="FFFFFF"/>
        <w:spacing w:before="150" w:after="150" w:line="293" w:lineRule="atLeast"/>
        <w:rPr>
          <w:rFonts w:ascii="Times New Roman" w:eastAsia="Times New Roman" w:hAnsi="Times New Roman" w:cs="Times New Roman"/>
          <w:color w:val="000000"/>
          <w:sz w:val="28"/>
          <w:szCs w:val="28"/>
          <w:lang w:eastAsia="ru-RU"/>
        </w:rPr>
      </w:pPr>
    </w:p>
    <w:p w:rsidR="00617333" w:rsidRPr="00D77599" w:rsidRDefault="00617333" w:rsidP="00542170">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D77599" w:rsidRPr="00D77599" w:rsidRDefault="00542170" w:rsidP="00D77599">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D77599">
        <w:rPr>
          <w:rFonts w:ascii="Times New Roman" w:eastAsia="Times New Roman" w:hAnsi="Times New Roman" w:cs="Times New Roman"/>
          <w:color w:val="000000"/>
          <w:sz w:val="28"/>
          <w:szCs w:val="28"/>
          <w:lang w:eastAsia="ru-RU"/>
        </w:rPr>
        <w:t> </w:t>
      </w:r>
      <w:r w:rsidR="00D77599">
        <w:rPr>
          <w:rFonts w:ascii="Times New Roman" w:eastAsia="Times New Roman" w:hAnsi="Times New Roman" w:cs="Times New Roman"/>
          <w:color w:val="303F50"/>
          <w:sz w:val="28"/>
          <w:szCs w:val="28"/>
          <w:lang w:eastAsia="ru-RU"/>
        </w:rPr>
        <w:t xml:space="preserve">   </w:t>
      </w:r>
    </w:p>
    <w:p w:rsidR="00894E00" w:rsidRDefault="00894E00" w:rsidP="00894E00">
      <w:pPr>
        <w:pStyle w:val="Standard"/>
        <w:jc w:val="center"/>
        <w:rPr>
          <w:b/>
          <w:bCs/>
          <w:sz w:val="28"/>
          <w:szCs w:val="28"/>
          <w:u w:val="single"/>
          <w:lang w:val="ru-RU"/>
        </w:rPr>
      </w:pPr>
      <w:r>
        <w:rPr>
          <w:b/>
          <w:bCs/>
          <w:sz w:val="28"/>
          <w:szCs w:val="28"/>
          <w:u w:val="single"/>
          <w:lang w:val="ru-RU"/>
        </w:rPr>
        <w:t xml:space="preserve">МУНИЦИПАЛЬНОЕ  БЮДЖЕТНОЕ ДОШКОЛЬНОЕ  ОБРАЗОВАТЕЛЬНОЕ УЧРЕЖДЕНИЕ ДЕТСКИЙ САД «ЗОЛОТОЙ ПЕТУШОК»  КОМБИНИРОВАННОГО ВИДА </w:t>
      </w:r>
    </w:p>
    <w:p w:rsidR="00894E00" w:rsidRDefault="00894E00" w:rsidP="00894E00">
      <w:pPr>
        <w:pStyle w:val="Standard"/>
        <w:jc w:val="center"/>
        <w:rPr>
          <w:b/>
          <w:bCs/>
          <w:sz w:val="28"/>
          <w:szCs w:val="28"/>
          <w:u w:val="single"/>
          <w:lang w:val="ru-RU"/>
        </w:rPr>
      </w:pPr>
    </w:p>
    <w:p w:rsidR="00894E00" w:rsidRDefault="00894E00" w:rsidP="00894E00">
      <w:pPr>
        <w:pStyle w:val="Standard"/>
        <w:jc w:val="center"/>
        <w:rPr>
          <w:b/>
          <w:bCs/>
          <w:sz w:val="32"/>
          <w:szCs w:val="32"/>
          <w:u w:val="single"/>
          <w:lang w:val="ru-RU"/>
        </w:rPr>
      </w:pPr>
    </w:p>
    <w:p w:rsidR="00542170" w:rsidRDefault="00542170" w:rsidP="00542170">
      <w:pPr>
        <w:spacing w:after="0" w:line="240" w:lineRule="auto"/>
        <w:rPr>
          <w:rFonts w:ascii="Times New Roman" w:eastAsia="Times New Roman" w:hAnsi="Times New Roman" w:cs="Times New Roman"/>
          <w:sz w:val="28"/>
          <w:szCs w:val="28"/>
          <w:lang w:eastAsia="ru-RU"/>
        </w:rPr>
      </w:pPr>
    </w:p>
    <w:p w:rsidR="00894E00" w:rsidRDefault="00894E00" w:rsidP="00542170">
      <w:pPr>
        <w:spacing w:after="0" w:line="240" w:lineRule="auto"/>
        <w:rPr>
          <w:rFonts w:ascii="Times New Roman" w:eastAsia="Times New Roman" w:hAnsi="Times New Roman" w:cs="Times New Roman"/>
          <w:sz w:val="28"/>
          <w:szCs w:val="28"/>
          <w:lang w:eastAsia="ru-RU"/>
        </w:rPr>
      </w:pPr>
    </w:p>
    <w:p w:rsidR="00894E00" w:rsidRDefault="00894E00" w:rsidP="00542170">
      <w:pPr>
        <w:spacing w:after="0" w:line="240" w:lineRule="auto"/>
        <w:rPr>
          <w:rFonts w:ascii="Times New Roman" w:eastAsia="Times New Roman" w:hAnsi="Times New Roman" w:cs="Times New Roman"/>
          <w:sz w:val="28"/>
          <w:szCs w:val="28"/>
          <w:lang w:eastAsia="ru-RU"/>
        </w:rPr>
      </w:pPr>
    </w:p>
    <w:p w:rsidR="00894E00" w:rsidRDefault="00894E00" w:rsidP="00542170">
      <w:pPr>
        <w:spacing w:after="0" w:line="240" w:lineRule="auto"/>
        <w:rPr>
          <w:rFonts w:ascii="Times New Roman" w:eastAsia="Times New Roman" w:hAnsi="Times New Roman" w:cs="Times New Roman"/>
          <w:sz w:val="28"/>
          <w:szCs w:val="28"/>
          <w:lang w:eastAsia="ru-RU"/>
        </w:rPr>
      </w:pPr>
    </w:p>
    <w:p w:rsidR="00894E00" w:rsidRDefault="00894E00" w:rsidP="00542170">
      <w:pPr>
        <w:spacing w:after="0" w:line="240" w:lineRule="auto"/>
        <w:rPr>
          <w:rFonts w:ascii="Times New Roman" w:eastAsia="Times New Roman" w:hAnsi="Times New Roman" w:cs="Times New Roman"/>
          <w:sz w:val="28"/>
          <w:szCs w:val="28"/>
          <w:lang w:eastAsia="ru-RU"/>
        </w:rPr>
      </w:pPr>
    </w:p>
    <w:p w:rsidR="00894E00" w:rsidRDefault="00894E00" w:rsidP="00542170">
      <w:pPr>
        <w:spacing w:after="0" w:line="240" w:lineRule="auto"/>
        <w:rPr>
          <w:rFonts w:ascii="Times New Roman" w:eastAsia="Times New Roman" w:hAnsi="Times New Roman" w:cs="Times New Roman"/>
          <w:sz w:val="28"/>
          <w:szCs w:val="28"/>
          <w:lang w:eastAsia="ru-RU"/>
        </w:rPr>
      </w:pPr>
    </w:p>
    <w:p w:rsidR="00894E00" w:rsidRDefault="00894E00" w:rsidP="00542170">
      <w:pPr>
        <w:spacing w:after="0" w:line="240" w:lineRule="auto"/>
        <w:rPr>
          <w:rFonts w:ascii="Times New Roman" w:eastAsia="Times New Roman" w:hAnsi="Times New Roman" w:cs="Times New Roman"/>
          <w:sz w:val="28"/>
          <w:szCs w:val="28"/>
          <w:lang w:eastAsia="ru-RU"/>
        </w:rPr>
      </w:pPr>
    </w:p>
    <w:p w:rsidR="00894E00" w:rsidRDefault="00894E00" w:rsidP="00542170">
      <w:pPr>
        <w:spacing w:after="0" w:line="240" w:lineRule="auto"/>
        <w:rPr>
          <w:rFonts w:ascii="Times New Roman" w:eastAsia="Times New Roman" w:hAnsi="Times New Roman" w:cs="Times New Roman"/>
          <w:sz w:val="28"/>
          <w:szCs w:val="28"/>
          <w:lang w:eastAsia="ru-RU"/>
        </w:rPr>
      </w:pPr>
    </w:p>
    <w:p w:rsidR="00894E00" w:rsidRDefault="00894E00" w:rsidP="00542170">
      <w:pPr>
        <w:spacing w:after="0" w:line="240" w:lineRule="auto"/>
        <w:rPr>
          <w:rFonts w:ascii="Times New Roman" w:eastAsia="Times New Roman" w:hAnsi="Times New Roman" w:cs="Times New Roman"/>
          <w:sz w:val="28"/>
          <w:szCs w:val="28"/>
          <w:lang w:eastAsia="ru-RU"/>
        </w:rPr>
      </w:pPr>
    </w:p>
    <w:p w:rsidR="00894E00" w:rsidRDefault="00894E00" w:rsidP="00542170">
      <w:pPr>
        <w:spacing w:after="0" w:line="240" w:lineRule="auto"/>
        <w:rPr>
          <w:rFonts w:ascii="Times New Roman" w:eastAsia="Times New Roman" w:hAnsi="Times New Roman" w:cs="Times New Roman"/>
          <w:sz w:val="28"/>
          <w:szCs w:val="28"/>
          <w:lang w:eastAsia="ru-RU"/>
        </w:rPr>
      </w:pPr>
    </w:p>
    <w:p w:rsidR="00894E00" w:rsidRDefault="00894E00" w:rsidP="00542170">
      <w:pPr>
        <w:spacing w:after="0" w:line="240" w:lineRule="auto"/>
        <w:rPr>
          <w:rFonts w:ascii="Times New Roman" w:eastAsia="Times New Roman" w:hAnsi="Times New Roman" w:cs="Times New Roman"/>
          <w:sz w:val="28"/>
          <w:szCs w:val="28"/>
          <w:lang w:eastAsia="ru-RU"/>
        </w:rPr>
      </w:pPr>
    </w:p>
    <w:p w:rsidR="00894E00" w:rsidRPr="00894E00" w:rsidRDefault="00617333" w:rsidP="00894E00">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ТЕМА:  </w:t>
      </w:r>
      <w:r w:rsidR="00894E00" w:rsidRPr="00894E00">
        <w:rPr>
          <w:rFonts w:ascii="Times New Roman" w:eastAsia="Times New Roman" w:hAnsi="Times New Roman" w:cs="Times New Roman"/>
          <w:b/>
          <w:sz w:val="40"/>
          <w:szCs w:val="40"/>
          <w:lang w:eastAsia="ru-RU"/>
        </w:rPr>
        <w:t>Использование  ИКТ   в образовательном процессе</w:t>
      </w:r>
    </w:p>
    <w:p w:rsidR="000C3962" w:rsidRPr="00894E00" w:rsidRDefault="00894E00" w:rsidP="00894E00">
      <w:pPr>
        <w:jc w:val="center"/>
        <w:rPr>
          <w:rFonts w:ascii="Times New Roman" w:hAnsi="Times New Roman" w:cs="Times New Roman"/>
          <w:b/>
          <w:sz w:val="40"/>
          <w:szCs w:val="40"/>
        </w:rPr>
      </w:pPr>
      <w:r w:rsidRPr="00894E00">
        <w:rPr>
          <w:rFonts w:ascii="Times New Roman" w:hAnsi="Times New Roman" w:cs="Times New Roman"/>
          <w:b/>
          <w:sz w:val="40"/>
          <w:szCs w:val="40"/>
        </w:rPr>
        <w:t>(Из опыта работы)</w:t>
      </w:r>
    </w:p>
    <w:p w:rsidR="00894E00" w:rsidRDefault="00894E00">
      <w:pPr>
        <w:rPr>
          <w:rFonts w:ascii="Times New Roman" w:hAnsi="Times New Roman" w:cs="Times New Roman"/>
          <w:sz w:val="40"/>
          <w:szCs w:val="40"/>
        </w:rPr>
      </w:pPr>
    </w:p>
    <w:p w:rsidR="00894E00" w:rsidRPr="00894E00" w:rsidRDefault="00894E00">
      <w:pPr>
        <w:rPr>
          <w:rFonts w:ascii="Times New Roman" w:hAnsi="Times New Roman" w:cs="Times New Roman"/>
          <w:b/>
          <w:sz w:val="28"/>
          <w:szCs w:val="28"/>
        </w:rPr>
      </w:pPr>
      <w:r w:rsidRPr="00894E00">
        <w:rPr>
          <w:rFonts w:ascii="Times New Roman" w:hAnsi="Times New Roman" w:cs="Times New Roman"/>
          <w:b/>
          <w:sz w:val="40"/>
          <w:szCs w:val="40"/>
        </w:rPr>
        <w:t xml:space="preserve">                                         </w:t>
      </w:r>
      <w:r w:rsidRPr="00894E00">
        <w:rPr>
          <w:rFonts w:ascii="Times New Roman" w:hAnsi="Times New Roman" w:cs="Times New Roman"/>
          <w:b/>
          <w:sz w:val="28"/>
          <w:szCs w:val="28"/>
        </w:rPr>
        <w:t>Учитель-логопед: Яненко Л. Ф.</w:t>
      </w:r>
    </w:p>
    <w:sectPr w:rsidR="00894E00" w:rsidRPr="00894E00" w:rsidSect="000C39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90CCA"/>
    <w:multiLevelType w:val="multilevel"/>
    <w:tmpl w:val="4696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0A01E5"/>
    <w:multiLevelType w:val="multilevel"/>
    <w:tmpl w:val="D642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2170"/>
    <w:rsid w:val="000C3962"/>
    <w:rsid w:val="001B6BCA"/>
    <w:rsid w:val="004B5E19"/>
    <w:rsid w:val="00542170"/>
    <w:rsid w:val="0059071D"/>
    <w:rsid w:val="00617333"/>
    <w:rsid w:val="006C7F4C"/>
    <w:rsid w:val="00894E00"/>
    <w:rsid w:val="008C304D"/>
    <w:rsid w:val="00AD4836"/>
    <w:rsid w:val="00C11729"/>
    <w:rsid w:val="00C4226B"/>
    <w:rsid w:val="00C54B09"/>
    <w:rsid w:val="00CE599C"/>
    <w:rsid w:val="00D77599"/>
    <w:rsid w:val="00F01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962"/>
  </w:style>
  <w:style w:type="paragraph" w:styleId="1">
    <w:name w:val="heading 1"/>
    <w:basedOn w:val="a"/>
    <w:link w:val="10"/>
    <w:uiPriority w:val="9"/>
    <w:qFormat/>
    <w:rsid w:val="00542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17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42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2170"/>
    <w:rPr>
      <w:color w:val="0000FF"/>
      <w:u w:val="single"/>
    </w:rPr>
  </w:style>
  <w:style w:type="paragraph" w:customStyle="1" w:styleId="Standard">
    <w:name w:val="Standard"/>
    <w:rsid w:val="00894E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635064423">
      <w:bodyDiv w:val="1"/>
      <w:marLeft w:val="0"/>
      <w:marRight w:val="0"/>
      <w:marTop w:val="0"/>
      <w:marBottom w:val="0"/>
      <w:divBdr>
        <w:top w:val="none" w:sz="0" w:space="0" w:color="auto"/>
        <w:left w:val="none" w:sz="0" w:space="0" w:color="auto"/>
        <w:bottom w:val="none" w:sz="0" w:space="0" w:color="auto"/>
        <w:right w:val="none" w:sz="0" w:space="0" w:color="auto"/>
      </w:divBdr>
      <w:divsChild>
        <w:div w:id="1705863095">
          <w:marLeft w:val="0"/>
          <w:marRight w:val="0"/>
          <w:marTop w:val="105"/>
          <w:marBottom w:val="105"/>
          <w:divBdr>
            <w:top w:val="none" w:sz="0" w:space="0" w:color="auto"/>
            <w:left w:val="none" w:sz="0" w:space="0" w:color="auto"/>
            <w:bottom w:val="none" w:sz="0" w:space="0" w:color="auto"/>
            <w:right w:val="none" w:sz="0" w:space="0" w:color="auto"/>
          </w:divBdr>
        </w:div>
        <w:div w:id="618534511">
          <w:marLeft w:val="0"/>
          <w:marRight w:val="0"/>
          <w:marTop w:val="0"/>
          <w:marBottom w:val="0"/>
          <w:divBdr>
            <w:top w:val="none" w:sz="0" w:space="0" w:color="auto"/>
            <w:left w:val="single" w:sz="18" w:space="0" w:color="FF0000"/>
            <w:bottom w:val="none" w:sz="0" w:space="0" w:color="auto"/>
            <w:right w:val="none" w:sz="0" w:space="0" w:color="auto"/>
          </w:divBdr>
          <w:divsChild>
            <w:div w:id="18966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955</Words>
  <Characters>5446</Characters>
  <Application>Microsoft Office Word</Application>
  <DocSecurity>0</DocSecurity>
  <Lines>45</Lines>
  <Paragraphs>12</Paragraphs>
  <ScaleCrop>false</ScaleCrop>
  <Company>Microsoft</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USER</cp:lastModifiedBy>
  <cp:revision>9</cp:revision>
  <dcterms:created xsi:type="dcterms:W3CDTF">2015-06-24T11:17:00Z</dcterms:created>
  <dcterms:modified xsi:type="dcterms:W3CDTF">2015-10-19T17:32:00Z</dcterms:modified>
</cp:coreProperties>
</file>