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7C" w:rsidRPr="006135BD" w:rsidRDefault="00047D7C" w:rsidP="006135BD">
      <w:pPr>
        <w:pStyle w:val="21"/>
        <w:shd w:val="clear" w:color="auto" w:fill="auto"/>
        <w:spacing w:line="240" w:lineRule="auto"/>
        <w:rPr>
          <w:sz w:val="28"/>
          <w:szCs w:val="28"/>
        </w:rPr>
      </w:pPr>
      <w:r w:rsidRPr="006135BD">
        <w:rPr>
          <w:sz w:val="28"/>
          <w:szCs w:val="28"/>
        </w:rPr>
        <w:t>Значение ручного труда.</w:t>
      </w:r>
    </w:p>
    <w:p w:rsidR="00047D7C" w:rsidRPr="006135BD" w:rsidRDefault="00047D7C" w:rsidP="006135BD">
      <w:pPr>
        <w:pStyle w:val="2"/>
        <w:shd w:val="clear" w:color="auto" w:fill="auto"/>
        <w:spacing w:line="240" w:lineRule="auto"/>
        <w:ind w:left="20" w:right="20"/>
        <w:rPr>
          <w:rFonts w:cs="Courier New"/>
          <w:sz w:val="28"/>
          <w:szCs w:val="28"/>
        </w:rPr>
      </w:pPr>
      <w:r w:rsidRPr="006135BD">
        <w:rPr>
          <w:rStyle w:val="1"/>
          <w:sz w:val="28"/>
          <w:szCs w:val="28"/>
          <w:lang w:eastAsia="ru-RU"/>
        </w:rPr>
        <w:t>Занятия трудом развивают у детей чувство коллективизма, активность, дисциплинированность, способствуют развитию некоторых сторон познавательной деятельности (наблюдательности, воображения, речи, пространственной ориентации), исправлению недостатков физического развития, особенно мелкой моторики рук, а также эстетическому воспитанию.</w:t>
      </w:r>
    </w:p>
    <w:p w:rsidR="00047D7C" w:rsidRPr="006135BD" w:rsidRDefault="00047D7C" w:rsidP="006135BD">
      <w:pPr>
        <w:pStyle w:val="2"/>
        <w:shd w:val="clear" w:color="auto" w:fill="auto"/>
        <w:spacing w:line="240" w:lineRule="auto"/>
        <w:ind w:left="20" w:right="20"/>
        <w:rPr>
          <w:rFonts w:cs="Courier New"/>
          <w:sz w:val="28"/>
          <w:szCs w:val="28"/>
        </w:rPr>
      </w:pPr>
      <w:r w:rsidRPr="006135BD">
        <w:rPr>
          <w:rStyle w:val="1"/>
          <w:sz w:val="28"/>
          <w:szCs w:val="28"/>
          <w:lang w:eastAsia="ru-RU"/>
        </w:rPr>
        <w:t xml:space="preserve">Трудовую деятельность детей можно разделить на 4 основных вида: </w:t>
      </w:r>
      <w:r>
        <w:rPr>
          <w:rStyle w:val="1"/>
          <w:sz w:val="28"/>
          <w:szCs w:val="28"/>
          <w:lang w:eastAsia="ru-RU"/>
        </w:rPr>
        <w:t>самообслуживание, хозяйственно-</w:t>
      </w:r>
      <w:r w:rsidRPr="006135BD">
        <w:rPr>
          <w:rStyle w:val="1"/>
          <w:sz w:val="28"/>
          <w:szCs w:val="28"/>
          <w:lang w:eastAsia="ru-RU"/>
        </w:rPr>
        <w:t>бытовой труд, труд по уходу за растениями, ручной труд. Разделение это условно, так как чётких границ между ними нет. Каждый вид трудовой деятельности имеет свои особенности, своё содержание. Такое разделение труда даёт возможность определить работы, к которым целесообразно привлекать детей, а также их значимость в процессе трудового воспитания.</w:t>
      </w:r>
    </w:p>
    <w:p w:rsidR="00047D7C" w:rsidRPr="006135BD" w:rsidRDefault="00047D7C" w:rsidP="006135BD">
      <w:pPr>
        <w:pStyle w:val="2"/>
        <w:shd w:val="clear" w:color="auto" w:fill="auto"/>
        <w:spacing w:line="240" w:lineRule="auto"/>
        <w:ind w:left="20" w:right="20"/>
        <w:rPr>
          <w:rFonts w:cs="Courier New"/>
          <w:sz w:val="28"/>
          <w:szCs w:val="28"/>
        </w:rPr>
      </w:pPr>
      <w:r w:rsidRPr="006135BD">
        <w:rPr>
          <w:rStyle w:val="1"/>
          <w:sz w:val="28"/>
          <w:szCs w:val="28"/>
          <w:lang w:eastAsia="ru-RU"/>
        </w:rPr>
        <w:t>Слабое развитие мелкой моторики, затруднённость манипулятивной деятельности создают неблагоприятные условия для развития познавательных возможностей. Поэтому передо мной встала проблема определения содержания работы. Я поняла, что имею дело не с абстрактным коллективом, который нужен, чтобы через него поддерживать дисциплинированность и нравственность отдельных воспитанников, с индивидуальными характерами, с их собственным жизненным опытом.</w:t>
      </w:r>
    </w:p>
    <w:p w:rsidR="00047D7C" w:rsidRPr="006135BD" w:rsidRDefault="00047D7C" w:rsidP="006135BD">
      <w:pPr>
        <w:pStyle w:val="2"/>
        <w:shd w:val="clear" w:color="auto" w:fill="auto"/>
        <w:spacing w:line="240" w:lineRule="auto"/>
        <w:ind w:left="20" w:right="20" w:firstLine="720"/>
        <w:rPr>
          <w:rFonts w:cs="Courier New"/>
          <w:sz w:val="28"/>
          <w:szCs w:val="28"/>
        </w:rPr>
      </w:pPr>
      <w:r w:rsidRPr="006135BD">
        <w:rPr>
          <w:rStyle w:val="1"/>
          <w:sz w:val="28"/>
          <w:szCs w:val="28"/>
          <w:lang w:eastAsia="ru-RU"/>
        </w:rPr>
        <w:t>В своей работе надо идти не от коллектива к ребёнку, а от кропотливой работы с ребёнком, к созданию нравственно здоровой среды, способной предоставить благоприятные условия для развития каждого.</w:t>
      </w:r>
    </w:p>
    <w:p w:rsidR="00047D7C" w:rsidRPr="006135BD" w:rsidRDefault="00047D7C" w:rsidP="006135BD">
      <w:pPr>
        <w:pStyle w:val="2"/>
        <w:shd w:val="clear" w:color="auto" w:fill="auto"/>
        <w:spacing w:line="240" w:lineRule="auto"/>
        <w:ind w:left="20" w:right="20" w:firstLine="720"/>
        <w:rPr>
          <w:rFonts w:cs="Courier New"/>
          <w:sz w:val="28"/>
          <w:szCs w:val="28"/>
        </w:rPr>
      </w:pPr>
      <w:r w:rsidRPr="006135BD">
        <w:rPr>
          <w:rStyle w:val="1"/>
          <w:sz w:val="28"/>
          <w:szCs w:val="28"/>
          <w:lang w:eastAsia="ru-RU"/>
        </w:rPr>
        <w:t>Цель моей работы можно определить как формирование самостоятельной творческой личности, способной развивать свой потенциал. Исходя из этого, были определены направления в работе:</w:t>
      </w:r>
    </w:p>
    <w:p w:rsidR="00047D7C" w:rsidRPr="006135BD" w:rsidRDefault="00047D7C" w:rsidP="006135BD">
      <w:pPr>
        <w:pStyle w:val="2"/>
        <w:numPr>
          <w:ilvl w:val="0"/>
          <w:numId w:val="1"/>
        </w:numPr>
        <w:shd w:val="clear" w:color="auto" w:fill="auto"/>
        <w:tabs>
          <w:tab w:val="left" w:pos="946"/>
        </w:tabs>
        <w:spacing w:line="240" w:lineRule="auto"/>
        <w:ind w:left="20" w:firstLine="720"/>
        <w:rPr>
          <w:rFonts w:cs="Courier New"/>
          <w:sz w:val="28"/>
          <w:szCs w:val="28"/>
        </w:rPr>
      </w:pPr>
      <w:r w:rsidRPr="006135BD">
        <w:rPr>
          <w:rStyle w:val="1"/>
          <w:sz w:val="28"/>
          <w:szCs w:val="28"/>
          <w:lang w:eastAsia="ru-RU"/>
        </w:rPr>
        <w:t>развивать творческие способности детей.</w:t>
      </w:r>
    </w:p>
    <w:p w:rsidR="00047D7C" w:rsidRPr="006135BD" w:rsidRDefault="00047D7C" w:rsidP="006135BD">
      <w:pPr>
        <w:pStyle w:val="2"/>
        <w:numPr>
          <w:ilvl w:val="0"/>
          <w:numId w:val="1"/>
        </w:numPr>
        <w:shd w:val="clear" w:color="auto" w:fill="auto"/>
        <w:tabs>
          <w:tab w:val="left" w:pos="985"/>
        </w:tabs>
        <w:spacing w:line="240" w:lineRule="auto"/>
        <w:ind w:left="20" w:firstLine="720"/>
        <w:rPr>
          <w:rFonts w:cs="Courier New"/>
          <w:sz w:val="28"/>
          <w:szCs w:val="28"/>
        </w:rPr>
      </w:pPr>
      <w:r w:rsidRPr="006135BD">
        <w:rPr>
          <w:rStyle w:val="1"/>
          <w:sz w:val="28"/>
          <w:szCs w:val="28"/>
          <w:lang w:eastAsia="ru-RU"/>
        </w:rPr>
        <w:t>формировать коммуникативные качества.</w:t>
      </w:r>
    </w:p>
    <w:p w:rsidR="00047D7C" w:rsidRPr="006135BD" w:rsidRDefault="00047D7C" w:rsidP="006135BD">
      <w:pPr>
        <w:pStyle w:val="2"/>
        <w:numPr>
          <w:ilvl w:val="0"/>
          <w:numId w:val="1"/>
        </w:numPr>
        <w:shd w:val="clear" w:color="auto" w:fill="auto"/>
        <w:tabs>
          <w:tab w:val="left" w:pos="975"/>
        </w:tabs>
        <w:spacing w:line="240" w:lineRule="auto"/>
        <w:ind w:left="20" w:firstLine="720"/>
        <w:rPr>
          <w:rFonts w:cs="Courier New"/>
          <w:sz w:val="28"/>
          <w:szCs w:val="28"/>
        </w:rPr>
      </w:pPr>
      <w:r w:rsidRPr="006135BD">
        <w:rPr>
          <w:rStyle w:val="1"/>
          <w:sz w:val="28"/>
          <w:szCs w:val="28"/>
          <w:lang w:eastAsia="ru-RU"/>
        </w:rPr>
        <w:t>создавать условия для самореализации.</w:t>
      </w:r>
    </w:p>
    <w:p w:rsidR="00047D7C" w:rsidRPr="006135BD" w:rsidRDefault="00047D7C" w:rsidP="006135BD">
      <w:pPr>
        <w:pStyle w:val="2"/>
        <w:numPr>
          <w:ilvl w:val="0"/>
          <w:numId w:val="1"/>
        </w:numPr>
        <w:shd w:val="clear" w:color="auto" w:fill="auto"/>
        <w:tabs>
          <w:tab w:val="left" w:pos="1234"/>
        </w:tabs>
        <w:spacing w:line="240" w:lineRule="auto"/>
        <w:ind w:left="20" w:right="20" w:firstLine="720"/>
        <w:rPr>
          <w:rFonts w:cs="Courier New"/>
          <w:sz w:val="28"/>
          <w:szCs w:val="28"/>
        </w:rPr>
      </w:pPr>
      <w:r w:rsidRPr="006135BD">
        <w:rPr>
          <w:rStyle w:val="1"/>
          <w:sz w:val="28"/>
          <w:szCs w:val="28"/>
          <w:lang w:eastAsia="ru-RU"/>
        </w:rPr>
        <w:t>развивать внимание, память, воображение, мелкую моторику.</w:t>
      </w:r>
    </w:p>
    <w:p w:rsidR="00047D7C" w:rsidRPr="006135BD" w:rsidRDefault="00047D7C" w:rsidP="006135BD">
      <w:pPr>
        <w:pStyle w:val="2"/>
        <w:shd w:val="clear" w:color="auto" w:fill="auto"/>
        <w:spacing w:line="240" w:lineRule="auto"/>
        <w:ind w:left="20" w:right="20" w:firstLine="720"/>
        <w:rPr>
          <w:rFonts w:cs="Courier New"/>
          <w:sz w:val="28"/>
          <w:szCs w:val="28"/>
        </w:rPr>
      </w:pPr>
      <w:r w:rsidRPr="006135BD">
        <w:rPr>
          <w:rStyle w:val="1"/>
          <w:sz w:val="28"/>
          <w:szCs w:val="28"/>
          <w:lang w:eastAsia="ru-RU"/>
        </w:rPr>
        <w:t>Следует помнить, что результативность трудового воспитания во многом зависит от его организации. Давая детям те или иные задания, следует учитывать индивидуальные особенности каждого ребёнка: состояние здоровья, наличие навыков и умений. В своей работе сочетаю индивидуальные и коллективные формы организации деятельности детей. Индивидуальный подход осуществляю путём упрощения или усложнения заданий.</w:t>
      </w:r>
    </w:p>
    <w:p w:rsidR="00047D7C" w:rsidRPr="006135BD" w:rsidRDefault="00047D7C" w:rsidP="006135BD">
      <w:pPr>
        <w:pStyle w:val="2"/>
        <w:shd w:val="clear" w:color="auto" w:fill="auto"/>
        <w:spacing w:line="240" w:lineRule="auto"/>
        <w:ind w:left="20" w:right="20" w:firstLine="720"/>
        <w:rPr>
          <w:rStyle w:val="1"/>
          <w:sz w:val="28"/>
          <w:szCs w:val="28"/>
          <w:lang w:eastAsia="ru-RU"/>
        </w:rPr>
      </w:pPr>
      <w:r w:rsidRPr="006135BD">
        <w:rPr>
          <w:rStyle w:val="1"/>
          <w:sz w:val="28"/>
          <w:szCs w:val="28"/>
          <w:lang w:eastAsia="ru-RU"/>
        </w:rPr>
        <w:t>При выборе объектов труда учитываю, что изделие должно иметь общественно полезное значение, то есть возможность его использовать в группе, дома, для подарка. Трудовое задание должно быть посильным для ребёнка.</w:t>
      </w:r>
    </w:p>
    <w:p w:rsidR="00047D7C" w:rsidRPr="006135BD" w:rsidRDefault="00047D7C" w:rsidP="006135BD">
      <w:pPr>
        <w:pStyle w:val="2"/>
        <w:shd w:val="clear" w:color="auto" w:fill="auto"/>
        <w:spacing w:line="240" w:lineRule="auto"/>
        <w:ind w:left="20" w:right="20" w:firstLine="720"/>
        <w:rPr>
          <w:rFonts w:cs="Courier New"/>
          <w:sz w:val="28"/>
          <w:szCs w:val="28"/>
        </w:rPr>
      </w:pPr>
      <w:r w:rsidRPr="006135BD">
        <w:rPr>
          <w:rStyle w:val="1"/>
          <w:sz w:val="28"/>
          <w:szCs w:val="28"/>
          <w:lang w:eastAsia="ru-RU"/>
        </w:rPr>
        <w:t>Организация трудовой деятельности включает в себя постановку цели, планирование, овладение трудовыми навыками и способностями работы, сам процесс труда, получение труда и его оценку. Способность ребёнка успешно овладевать приёмами труда и самостоятельно выполнять трудовые задания определяется высокоорганизованной и сложной работой головного мозга. Благодаря нормальной работе головного мозга человек способен осознать цель предстоящей деятельности. Влияние мануальных (ручных) действий на развитие головного мозга человека было известно ещё во 2 веке до н. э. в Китае. Специалисты утверждали, что занятия с участием рук и пальцев приводят гармоничные отношения тело и разум. Исследования отечественных физиологов также подтверждают связь развития рук с развитием мозга.</w:t>
      </w:r>
    </w:p>
    <w:p w:rsidR="00047D7C" w:rsidRPr="006135BD" w:rsidRDefault="00047D7C" w:rsidP="006135BD">
      <w:pPr>
        <w:pStyle w:val="2"/>
        <w:shd w:val="clear" w:color="auto" w:fill="auto"/>
        <w:spacing w:line="240" w:lineRule="auto"/>
        <w:ind w:left="20" w:right="20" w:firstLine="720"/>
        <w:rPr>
          <w:rFonts w:cs="Courier New"/>
          <w:sz w:val="28"/>
          <w:szCs w:val="28"/>
        </w:rPr>
      </w:pPr>
      <w:r w:rsidRPr="006135BD">
        <w:rPr>
          <w:rStyle w:val="1"/>
          <w:sz w:val="28"/>
          <w:szCs w:val="28"/>
          <w:lang w:eastAsia="ru-RU"/>
        </w:rPr>
        <w:t>Кроме того, целенаправленная работа по совершенствованию движений пальцев во время работы с природным материалом или с бумагой весьма полезна и для подготовки руки к письму.</w:t>
      </w:r>
    </w:p>
    <w:p w:rsidR="00047D7C" w:rsidRPr="006135BD" w:rsidRDefault="00047D7C" w:rsidP="006135BD">
      <w:pPr>
        <w:pStyle w:val="2"/>
        <w:shd w:val="clear" w:color="auto" w:fill="auto"/>
        <w:spacing w:line="240" w:lineRule="auto"/>
        <w:ind w:left="20" w:right="20" w:firstLine="720"/>
        <w:rPr>
          <w:rFonts w:cs="Courier New"/>
          <w:sz w:val="28"/>
          <w:szCs w:val="28"/>
        </w:rPr>
      </w:pPr>
      <w:r w:rsidRPr="006135BD">
        <w:rPr>
          <w:rStyle w:val="1"/>
          <w:sz w:val="28"/>
          <w:szCs w:val="28"/>
          <w:lang w:eastAsia="ru-RU"/>
        </w:rPr>
        <w:t>Любой из видов ручного труда содержит в себе и возможности для формирования у детей прилежания, стремление к качественному выполнения задуманного и внесению чего- нибудь нового. Но чтобы практические работы детей содержали в себе элементы творчества, их нужно этому учить.</w:t>
      </w:r>
    </w:p>
    <w:p w:rsidR="00047D7C" w:rsidRPr="006135BD" w:rsidRDefault="00047D7C" w:rsidP="006135BD">
      <w:pPr>
        <w:pStyle w:val="2"/>
        <w:shd w:val="clear" w:color="auto" w:fill="auto"/>
        <w:spacing w:line="240" w:lineRule="auto"/>
        <w:ind w:left="20" w:right="20" w:firstLine="720"/>
        <w:rPr>
          <w:rFonts w:cs="Courier New"/>
          <w:sz w:val="28"/>
          <w:szCs w:val="28"/>
        </w:rPr>
      </w:pPr>
      <w:r w:rsidRPr="006135BD">
        <w:rPr>
          <w:rStyle w:val="1"/>
          <w:sz w:val="28"/>
          <w:szCs w:val="28"/>
          <w:lang w:eastAsia="ru-RU"/>
        </w:rPr>
        <w:t>В процессе формирования творческой деятельности выделила 3 этапа:</w:t>
      </w:r>
    </w:p>
    <w:p w:rsidR="00047D7C" w:rsidRPr="006135BD" w:rsidRDefault="00047D7C" w:rsidP="006135BD">
      <w:pPr>
        <w:pStyle w:val="2"/>
        <w:numPr>
          <w:ilvl w:val="0"/>
          <w:numId w:val="2"/>
        </w:numPr>
        <w:shd w:val="clear" w:color="auto" w:fill="auto"/>
        <w:tabs>
          <w:tab w:val="left" w:pos="1052"/>
        </w:tabs>
        <w:spacing w:line="240" w:lineRule="auto"/>
        <w:ind w:left="20" w:right="20" w:firstLine="720"/>
        <w:rPr>
          <w:rFonts w:cs="Courier New"/>
          <w:sz w:val="28"/>
          <w:szCs w:val="28"/>
        </w:rPr>
      </w:pPr>
      <w:r w:rsidRPr="006135BD">
        <w:rPr>
          <w:rStyle w:val="1"/>
          <w:sz w:val="28"/>
          <w:szCs w:val="28"/>
          <w:lang w:eastAsia="ru-RU"/>
        </w:rPr>
        <w:t>выработка практических умений и навыков. Здесь имеют место точность, исполнительность, рациональное использование материала, соблюдение порядка на рабочем месте.</w:t>
      </w:r>
    </w:p>
    <w:p w:rsidR="00047D7C" w:rsidRDefault="00047D7C" w:rsidP="00DE356B">
      <w:pPr>
        <w:pStyle w:val="2"/>
        <w:shd w:val="clear" w:color="auto" w:fill="auto"/>
        <w:tabs>
          <w:tab w:val="left" w:pos="1086"/>
        </w:tabs>
        <w:spacing w:line="240" w:lineRule="auto"/>
        <w:ind w:left="720" w:right="20" w:firstLine="0"/>
        <w:rPr>
          <w:rStyle w:val="1"/>
          <w:rFonts w:cs="Courier New"/>
          <w:sz w:val="28"/>
          <w:szCs w:val="28"/>
          <w:lang w:eastAsia="ru-RU"/>
        </w:rPr>
      </w:pPr>
    </w:p>
    <w:p w:rsidR="00047D7C" w:rsidRPr="006135BD" w:rsidRDefault="00047D7C" w:rsidP="006135BD">
      <w:pPr>
        <w:pStyle w:val="2"/>
        <w:numPr>
          <w:ilvl w:val="0"/>
          <w:numId w:val="2"/>
        </w:numPr>
        <w:shd w:val="clear" w:color="auto" w:fill="auto"/>
        <w:tabs>
          <w:tab w:val="left" w:pos="1086"/>
        </w:tabs>
        <w:spacing w:line="240" w:lineRule="auto"/>
        <w:ind w:left="20" w:right="20"/>
        <w:rPr>
          <w:rFonts w:cs="Courier New"/>
          <w:sz w:val="28"/>
          <w:szCs w:val="28"/>
        </w:rPr>
      </w:pPr>
      <w:r w:rsidRPr="006135BD">
        <w:rPr>
          <w:rStyle w:val="1"/>
          <w:sz w:val="28"/>
          <w:szCs w:val="28"/>
          <w:lang w:eastAsia="ru-RU"/>
        </w:rPr>
        <w:t>формирование и расширение знаний детей, обогащение новыми впечатлениями.</w:t>
      </w:r>
    </w:p>
    <w:p w:rsidR="00047D7C" w:rsidRDefault="00047D7C" w:rsidP="00DE356B">
      <w:pPr>
        <w:pStyle w:val="2"/>
        <w:shd w:val="clear" w:color="auto" w:fill="auto"/>
        <w:tabs>
          <w:tab w:val="left" w:pos="970"/>
        </w:tabs>
        <w:spacing w:line="240" w:lineRule="auto"/>
        <w:ind w:left="720" w:right="20" w:firstLine="0"/>
        <w:rPr>
          <w:rStyle w:val="1"/>
          <w:rFonts w:cs="Courier New"/>
          <w:sz w:val="28"/>
          <w:szCs w:val="28"/>
          <w:lang w:eastAsia="ru-RU"/>
        </w:rPr>
      </w:pPr>
    </w:p>
    <w:p w:rsidR="00047D7C" w:rsidRPr="006135BD" w:rsidRDefault="00047D7C" w:rsidP="006135BD">
      <w:pPr>
        <w:pStyle w:val="2"/>
        <w:numPr>
          <w:ilvl w:val="0"/>
          <w:numId w:val="2"/>
        </w:numPr>
        <w:shd w:val="clear" w:color="auto" w:fill="auto"/>
        <w:tabs>
          <w:tab w:val="left" w:pos="970"/>
        </w:tabs>
        <w:spacing w:line="240" w:lineRule="auto"/>
        <w:ind w:left="20" w:right="20"/>
        <w:rPr>
          <w:rFonts w:cs="Courier New"/>
          <w:sz w:val="28"/>
          <w:szCs w:val="28"/>
        </w:rPr>
      </w:pPr>
      <w:r w:rsidRPr="006135BD">
        <w:rPr>
          <w:rStyle w:val="1"/>
          <w:sz w:val="28"/>
          <w:szCs w:val="28"/>
          <w:lang w:eastAsia="ru-RU"/>
        </w:rPr>
        <w:t>развитие мыслительной деятельности в процессе обобщения накопленного опыта и применение его в другой ситуации.</w:t>
      </w:r>
    </w:p>
    <w:p w:rsidR="00047D7C" w:rsidRPr="006135BD" w:rsidRDefault="00047D7C" w:rsidP="006135BD">
      <w:pPr>
        <w:pStyle w:val="2"/>
        <w:shd w:val="clear" w:color="auto" w:fill="auto"/>
        <w:spacing w:line="240" w:lineRule="auto"/>
        <w:ind w:left="20" w:right="20"/>
        <w:rPr>
          <w:rFonts w:cs="Courier New"/>
          <w:sz w:val="28"/>
          <w:szCs w:val="28"/>
        </w:rPr>
      </w:pPr>
      <w:r w:rsidRPr="006135BD">
        <w:rPr>
          <w:rStyle w:val="1"/>
          <w:sz w:val="28"/>
          <w:szCs w:val="28"/>
          <w:lang w:eastAsia="ru-RU"/>
        </w:rPr>
        <w:t>На своих занятиях строго соблюдаю эти этапы, так как каждый из данных этапов служит логическим продолжением предыдущего, а последний обобщающим во всём процессе. Причём практическая деятельность постепенно усложняется, обогащается за счёт заданий творческого характера.</w:t>
      </w:r>
    </w:p>
    <w:p w:rsidR="00047D7C" w:rsidRPr="006135BD" w:rsidRDefault="00047D7C" w:rsidP="006135BD">
      <w:pPr>
        <w:pStyle w:val="2"/>
        <w:shd w:val="clear" w:color="auto" w:fill="auto"/>
        <w:spacing w:line="240" w:lineRule="auto"/>
        <w:ind w:left="20" w:right="20"/>
        <w:rPr>
          <w:rFonts w:cs="Courier New"/>
          <w:sz w:val="28"/>
          <w:szCs w:val="28"/>
        </w:rPr>
      </w:pPr>
      <w:r w:rsidRPr="006135BD">
        <w:rPr>
          <w:rStyle w:val="1"/>
          <w:sz w:val="28"/>
          <w:szCs w:val="28"/>
          <w:lang w:eastAsia="ru-RU"/>
        </w:rPr>
        <w:t>Рассмотрим три уровня практической деятельности детей на занятиях по ручному труду, отражающие этапы формирования основ творческой деятельности.</w:t>
      </w:r>
    </w:p>
    <w:p w:rsidR="00047D7C" w:rsidRPr="006135BD" w:rsidRDefault="00047D7C" w:rsidP="006135BD">
      <w:pPr>
        <w:pStyle w:val="2"/>
        <w:numPr>
          <w:ilvl w:val="0"/>
          <w:numId w:val="3"/>
        </w:numPr>
        <w:shd w:val="clear" w:color="auto" w:fill="auto"/>
        <w:tabs>
          <w:tab w:val="left" w:pos="1105"/>
        </w:tabs>
        <w:spacing w:line="240" w:lineRule="auto"/>
        <w:ind w:left="20" w:right="20"/>
        <w:rPr>
          <w:rFonts w:cs="Courier New"/>
          <w:sz w:val="28"/>
          <w:szCs w:val="28"/>
        </w:rPr>
      </w:pPr>
      <w:r w:rsidRPr="006135BD">
        <w:rPr>
          <w:rStyle w:val="1"/>
          <w:sz w:val="28"/>
          <w:szCs w:val="28"/>
          <w:lang w:eastAsia="ru-RU"/>
        </w:rPr>
        <w:t>работа копия (по образцу) имеет большое значение в обучении, так как не только показывает, что и как делать, но и способствует развитию произвольного внимания, учит смотреть на предмет в целом, видеть его основные части, детали. Но при воспроизведении готовых образцов дети лишены возможности создавать изделия самостоятельно и по замыслу, то есть активизировать мышление, развивать воображение.</w:t>
      </w:r>
    </w:p>
    <w:p w:rsidR="00047D7C" w:rsidRDefault="00047D7C" w:rsidP="00DE356B">
      <w:pPr>
        <w:pStyle w:val="2"/>
        <w:shd w:val="clear" w:color="auto" w:fill="auto"/>
        <w:tabs>
          <w:tab w:val="left" w:pos="1028"/>
        </w:tabs>
        <w:spacing w:line="240" w:lineRule="auto"/>
        <w:ind w:left="720" w:right="20" w:firstLine="0"/>
        <w:rPr>
          <w:rStyle w:val="1"/>
          <w:rFonts w:cs="Courier New"/>
          <w:sz w:val="28"/>
          <w:szCs w:val="28"/>
          <w:lang w:eastAsia="ru-RU"/>
        </w:rPr>
      </w:pPr>
    </w:p>
    <w:p w:rsidR="00047D7C" w:rsidRPr="006135BD" w:rsidRDefault="00047D7C" w:rsidP="006135BD">
      <w:pPr>
        <w:pStyle w:val="2"/>
        <w:numPr>
          <w:ilvl w:val="0"/>
          <w:numId w:val="3"/>
        </w:numPr>
        <w:shd w:val="clear" w:color="auto" w:fill="auto"/>
        <w:tabs>
          <w:tab w:val="left" w:pos="1028"/>
        </w:tabs>
        <w:spacing w:line="240" w:lineRule="auto"/>
        <w:ind w:left="20" w:right="20"/>
        <w:rPr>
          <w:rFonts w:cs="Courier New"/>
          <w:sz w:val="28"/>
          <w:szCs w:val="28"/>
        </w:rPr>
      </w:pPr>
      <w:r w:rsidRPr="006135BD">
        <w:rPr>
          <w:rStyle w:val="1"/>
          <w:sz w:val="28"/>
          <w:szCs w:val="28"/>
          <w:lang w:eastAsia="ru-RU"/>
        </w:rPr>
        <w:t>зная, что дети смогли бы внести свои изменения, я стала предлагать работу с внесением изменений в основные детали. Такое задание дало детям возможность внести в изделие что- то своё, отличное от других - это способствовало расширению представлений о конструктивных возможностях данного материала и развитию технического мышления.</w:t>
      </w:r>
    </w:p>
    <w:p w:rsidR="00047D7C" w:rsidRDefault="00047D7C" w:rsidP="00DE356B">
      <w:pPr>
        <w:pStyle w:val="2"/>
        <w:shd w:val="clear" w:color="auto" w:fill="auto"/>
        <w:tabs>
          <w:tab w:val="left" w:pos="1090"/>
        </w:tabs>
        <w:spacing w:line="240" w:lineRule="auto"/>
        <w:ind w:left="720" w:right="20" w:firstLine="0"/>
        <w:rPr>
          <w:rStyle w:val="1"/>
          <w:rFonts w:cs="Courier New"/>
          <w:sz w:val="28"/>
          <w:szCs w:val="28"/>
          <w:lang w:eastAsia="ru-RU"/>
        </w:rPr>
      </w:pPr>
    </w:p>
    <w:p w:rsidR="00047D7C" w:rsidRPr="006135BD" w:rsidRDefault="00047D7C" w:rsidP="006135BD">
      <w:pPr>
        <w:pStyle w:val="2"/>
        <w:numPr>
          <w:ilvl w:val="0"/>
          <w:numId w:val="3"/>
        </w:numPr>
        <w:shd w:val="clear" w:color="auto" w:fill="auto"/>
        <w:tabs>
          <w:tab w:val="left" w:pos="1090"/>
        </w:tabs>
        <w:spacing w:line="240" w:lineRule="auto"/>
        <w:ind w:left="20" w:right="20"/>
        <w:rPr>
          <w:rFonts w:cs="Courier New"/>
          <w:sz w:val="28"/>
          <w:szCs w:val="28"/>
        </w:rPr>
      </w:pPr>
      <w:r w:rsidRPr="006135BD">
        <w:rPr>
          <w:rStyle w:val="1"/>
          <w:sz w:val="28"/>
          <w:szCs w:val="28"/>
          <w:lang w:eastAsia="ru-RU"/>
        </w:rPr>
        <w:t>так же на занятиях даю детям творческую работу по содержанию своего варианта изделия.</w:t>
      </w:r>
    </w:p>
    <w:p w:rsidR="00047D7C" w:rsidRPr="006135BD" w:rsidRDefault="00047D7C" w:rsidP="006135BD">
      <w:pPr>
        <w:pStyle w:val="2"/>
        <w:shd w:val="clear" w:color="auto" w:fill="auto"/>
        <w:spacing w:line="240" w:lineRule="auto"/>
        <w:ind w:left="20" w:right="20"/>
        <w:rPr>
          <w:rFonts w:cs="Courier New"/>
          <w:sz w:val="28"/>
          <w:szCs w:val="28"/>
        </w:rPr>
      </w:pPr>
      <w:r w:rsidRPr="006135BD">
        <w:rPr>
          <w:rStyle w:val="1"/>
          <w:sz w:val="28"/>
          <w:szCs w:val="28"/>
          <w:lang w:eastAsia="ru-RU"/>
        </w:rPr>
        <w:t>Дети должны были воспроизвести по памяти все необходимые знания, проявляя выдумку, закрепляя практические умения и навыки, полученные на других занятиях.</w:t>
      </w:r>
    </w:p>
    <w:p w:rsidR="00047D7C" w:rsidRPr="006135BD" w:rsidRDefault="00047D7C" w:rsidP="006135BD">
      <w:pPr>
        <w:pStyle w:val="2"/>
        <w:shd w:val="clear" w:color="auto" w:fill="auto"/>
        <w:spacing w:line="240" w:lineRule="auto"/>
        <w:ind w:left="20" w:right="20"/>
        <w:rPr>
          <w:rFonts w:cs="Courier New"/>
          <w:sz w:val="28"/>
          <w:szCs w:val="28"/>
        </w:rPr>
      </w:pPr>
      <w:r w:rsidRPr="006135BD">
        <w:rPr>
          <w:rStyle w:val="1"/>
          <w:sz w:val="28"/>
          <w:szCs w:val="28"/>
          <w:lang w:eastAsia="ru-RU"/>
        </w:rPr>
        <w:t>Обобщая всё выше сказанное, можно сделать вывод, что ручной труд является эффективным «гимнастическим снарядом» для развития интеллекта и психики ребёнка. Именно практическая деятельность позволяет ему «переводить» сложные абстрактные действия из внутреннего (невидимого) плана во внешний (видимый), делая их более понятными. Разумеется, подобное значение не может быть придано любой ручной работе. Если на первый план выдвигается овладение только практическими приёмами и технологиями, то результатом будет лишь «набитая рака», а не развитие личности.</w:t>
      </w:r>
    </w:p>
    <w:p w:rsidR="00047D7C" w:rsidRPr="006135BD" w:rsidRDefault="00047D7C" w:rsidP="006135BD">
      <w:pPr>
        <w:pStyle w:val="2"/>
        <w:shd w:val="clear" w:color="auto" w:fill="auto"/>
        <w:spacing w:line="240" w:lineRule="auto"/>
        <w:ind w:left="20" w:right="20"/>
        <w:rPr>
          <w:rStyle w:val="1"/>
          <w:sz w:val="28"/>
          <w:szCs w:val="28"/>
          <w:lang w:eastAsia="ru-RU"/>
        </w:rPr>
      </w:pPr>
      <w:r w:rsidRPr="006135BD">
        <w:rPr>
          <w:rStyle w:val="1"/>
          <w:sz w:val="28"/>
          <w:szCs w:val="28"/>
          <w:lang w:eastAsia="ru-RU"/>
        </w:rPr>
        <w:t>Ручной труд является, прежде всего, средством для развития сферы чувств эстетического вкуса, разума и творческих сил - то есть общего развития ребёнка. Это и есть основная цель.</w:t>
      </w:r>
    </w:p>
    <w:p w:rsidR="00047D7C" w:rsidRPr="006135BD" w:rsidRDefault="00047D7C" w:rsidP="006135BD">
      <w:pPr>
        <w:pStyle w:val="2"/>
        <w:shd w:val="clear" w:color="auto" w:fill="auto"/>
        <w:spacing w:line="240" w:lineRule="auto"/>
        <w:ind w:left="20" w:right="20"/>
        <w:rPr>
          <w:rStyle w:val="1"/>
          <w:sz w:val="28"/>
          <w:szCs w:val="28"/>
          <w:lang w:eastAsia="ru-RU"/>
        </w:rPr>
      </w:pPr>
    </w:p>
    <w:p w:rsidR="00047D7C" w:rsidRPr="006135BD" w:rsidRDefault="00047D7C" w:rsidP="006135BD">
      <w:pPr>
        <w:pStyle w:val="2"/>
        <w:shd w:val="clear" w:color="auto" w:fill="auto"/>
        <w:spacing w:line="240" w:lineRule="auto"/>
        <w:ind w:left="20" w:right="20"/>
        <w:rPr>
          <w:rStyle w:val="1"/>
          <w:sz w:val="28"/>
          <w:szCs w:val="28"/>
          <w:lang w:eastAsia="ru-RU"/>
        </w:rPr>
      </w:pPr>
    </w:p>
    <w:sectPr w:rsidR="00047D7C" w:rsidRPr="006135BD" w:rsidSect="00326370">
      <w:footerReference w:type="default" r:id="rId7"/>
      <w:pgSz w:w="11909" w:h="16838"/>
      <w:pgMar w:top="746" w:right="1397" w:bottom="1816" w:left="9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D7C" w:rsidRDefault="00047D7C" w:rsidP="00326370">
      <w:r>
        <w:separator/>
      </w:r>
    </w:p>
  </w:endnote>
  <w:endnote w:type="continuationSeparator" w:id="1">
    <w:p w:rsidR="00047D7C" w:rsidRDefault="00047D7C" w:rsidP="0032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7C" w:rsidRDefault="00047D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D7C" w:rsidRDefault="00047D7C"/>
  </w:footnote>
  <w:footnote w:type="continuationSeparator" w:id="1">
    <w:p w:rsidR="00047D7C" w:rsidRDefault="00047D7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950"/>
    <w:multiLevelType w:val="multilevel"/>
    <w:tmpl w:val="FD3EEFD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713D4"/>
    <w:multiLevelType w:val="multilevel"/>
    <w:tmpl w:val="BD6A29A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621824"/>
    <w:multiLevelType w:val="multilevel"/>
    <w:tmpl w:val="B56C729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B3F7D"/>
    <w:multiLevelType w:val="multilevel"/>
    <w:tmpl w:val="C4F21DAE"/>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57E9E"/>
    <w:multiLevelType w:val="multilevel"/>
    <w:tmpl w:val="80A0FF2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5E5BD5"/>
    <w:multiLevelType w:val="multilevel"/>
    <w:tmpl w:val="7A3815E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AB5C27"/>
    <w:multiLevelType w:val="multilevel"/>
    <w:tmpl w:val="3128190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C64699"/>
    <w:multiLevelType w:val="multilevel"/>
    <w:tmpl w:val="911C6AE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A4390"/>
    <w:multiLevelType w:val="multilevel"/>
    <w:tmpl w:val="5B7640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1"/>
        <w:szCs w:val="3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501C51"/>
    <w:multiLevelType w:val="multilevel"/>
    <w:tmpl w:val="F9BC359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6F3E94"/>
    <w:multiLevelType w:val="multilevel"/>
    <w:tmpl w:val="EBB40E64"/>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F82931"/>
    <w:multiLevelType w:val="multilevel"/>
    <w:tmpl w:val="FC82B7F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2"/>
  </w:num>
  <w:num w:numId="5">
    <w:abstractNumId w:val="3"/>
  </w:num>
  <w:num w:numId="6">
    <w:abstractNumId w:val="0"/>
  </w:num>
  <w:num w:numId="7">
    <w:abstractNumId w:val="4"/>
  </w:num>
  <w:num w:numId="8">
    <w:abstractNumId w:val="5"/>
  </w:num>
  <w:num w:numId="9">
    <w:abstractNumId w:val="9"/>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370"/>
    <w:rsid w:val="00047D7C"/>
    <w:rsid w:val="000F07FB"/>
    <w:rsid w:val="00130856"/>
    <w:rsid w:val="00326370"/>
    <w:rsid w:val="003A2F0D"/>
    <w:rsid w:val="003E3AA3"/>
    <w:rsid w:val="005F1841"/>
    <w:rsid w:val="006135BD"/>
    <w:rsid w:val="008F3A77"/>
    <w:rsid w:val="009C4188"/>
    <w:rsid w:val="00B60880"/>
    <w:rsid w:val="00C97FA8"/>
    <w:rsid w:val="00DE356B"/>
    <w:rsid w:val="00FC6A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70"/>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6370"/>
    <w:rPr>
      <w:color w:val="000080"/>
      <w:u w:val="single"/>
    </w:rPr>
  </w:style>
  <w:style w:type="character" w:customStyle="1" w:styleId="3Exact">
    <w:name w:val="Основной текст (3) Exact"/>
    <w:basedOn w:val="DefaultParagraphFont"/>
    <w:link w:val="3"/>
    <w:uiPriority w:val="99"/>
    <w:locked/>
    <w:rsid w:val="00326370"/>
    <w:rPr>
      <w:rFonts w:ascii="Lucida Sans Unicode" w:eastAsia="Times New Roman" w:hAnsi="Lucida Sans Unicode" w:cs="Lucida Sans Unicode"/>
      <w:sz w:val="37"/>
      <w:szCs w:val="37"/>
      <w:u w:val="none"/>
    </w:rPr>
  </w:style>
  <w:style w:type="character" w:customStyle="1" w:styleId="9Exact">
    <w:name w:val="Основной текст (9) Exact"/>
    <w:basedOn w:val="DefaultParagraphFont"/>
    <w:link w:val="9"/>
    <w:uiPriority w:val="99"/>
    <w:locked/>
    <w:rsid w:val="00326370"/>
    <w:rPr>
      <w:rFonts w:ascii="Impact" w:eastAsia="Times New Roman" w:hAnsi="Impact" w:cs="Impact"/>
      <w:i/>
      <w:iCs/>
      <w:sz w:val="37"/>
      <w:szCs w:val="37"/>
      <w:u w:val="none"/>
    </w:rPr>
  </w:style>
  <w:style w:type="character" w:customStyle="1" w:styleId="a">
    <w:name w:val="Основной текст_"/>
    <w:basedOn w:val="DefaultParagraphFont"/>
    <w:link w:val="2"/>
    <w:uiPriority w:val="99"/>
    <w:locked/>
    <w:rsid w:val="00326370"/>
    <w:rPr>
      <w:rFonts w:ascii="Times New Roman" w:hAnsi="Times New Roman" w:cs="Times New Roman"/>
      <w:sz w:val="31"/>
      <w:szCs w:val="31"/>
      <w:u w:val="none"/>
    </w:rPr>
  </w:style>
  <w:style w:type="character" w:customStyle="1" w:styleId="1">
    <w:name w:val="Основной текст1"/>
    <w:basedOn w:val="a"/>
    <w:uiPriority w:val="99"/>
    <w:rsid w:val="00326370"/>
    <w:rPr>
      <w:color w:val="000000"/>
      <w:spacing w:val="0"/>
      <w:w w:val="100"/>
      <w:position w:val="0"/>
      <w:lang w:val="ru-RU"/>
    </w:rPr>
  </w:style>
  <w:style w:type="character" w:customStyle="1" w:styleId="20">
    <w:name w:val="Основной текст (2)_"/>
    <w:basedOn w:val="DefaultParagraphFont"/>
    <w:link w:val="21"/>
    <w:uiPriority w:val="99"/>
    <w:locked/>
    <w:rsid w:val="00326370"/>
    <w:rPr>
      <w:rFonts w:ascii="Times New Roman" w:hAnsi="Times New Roman" w:cs="Times New Roman"/>
      <w:b/>
      <w:bCs/>
      <w:sz w:val="31"/>
      <w:szCs w:val="31"/>
      <w:u w:val="none"/>
    </w:rPr>
  </w:style>
  <w:style w:type="character" w:customStyle="1" w:styleId="22">
    <w:name w:val="Колонтитул (2)_"/>
    <w:basedOn w:val="DefaultParagraphFont"/>
    <w:link w:val="23"/>
    <w:uiPriority w:val="99"/>
    <w:locked/>
    <w:rsid w:val="00326370"/>
    <w:rPr>
      <w:rFonts w:ascii="Times New Roman" w:hAnsi="Times New Roman" w:cs="Times New Roman"/>
      <w:sz w:val="30"/>
      <w:szCs w:val="30"/>
      <w:u w:val="none"/>
    </w:rPr>
  </w:style>
  <w:style w:type="character" w:customStyle="1" w:styleId="218pt">
    <w:name w:val="Колонтитул (2) + 18 pt"/>
    <w:aliases w:val="Полужирный,Курсив"/>
    <w:basedOn w:val="22"/>
    <w:uiPriority w:val="99"/>
    <w:rsid w:val="00326370"/>
    <w:rPr>
      <w:b/>
      <w:bCs/>
      <w:i/>
      <w:iCs/>
      <w:color w:val="000000"/>
      <w:spacing w:val="0"/>
      <w:w w:val="100"/>
      <w:position w:val="0"/>
      <w:sz w:val="36"/>
      <w:szCs w:val="36"/>
    </w:rPr>
  </w:style>
  <w:style w:type="character" w:customStyle="1" w:styleId="11Exact">
    <w:name w:val="Основной текст (11) Exact"/>
    <w:basedOn w:val="DefaultParagraphFont"/>
    <w:link w:val="11"/>
    <w:uiPriority w:val="99"/>
    <w:locked/>
    <w:rsid w:val="00326370"/>
    <w:rPr>
      <w:rFonts w:ascii="Times New Roman" w:hAnsi="Times New Roman" w:cs="Times New Roman"/>
      <w:i/>
      <w:iCs/>
      <w:sz w:val="20"/>
      <w:szCs w:val="20"/>
      <w:u w:val="none"/>
    </w:rPr>
  </w:style>
  <w:style w:type="character" w:customStyle="1" w:styleId="5">
    <w:name w:val="Основной текст (5)_"/>
    <w:basedOn w:val="DefaultParagraphFont"/>
    <w:link w:val="51"/>
    <w:uiPriority w:val="99"/>
    <w:locked/>
    <w:rsid w:val="00326370"/>
    <w:rPr>
      <w:rFonts w:ascii="Times New Roman" w:hAnsi="Times New Roman" w:cs="Times New Roman"/>
      <w:b/>
      <w:bCs/>
      <w:sz w:val="27"/>
      <w:szCs w:val="27"/>
      <w:u w:val="none"/>
    </w:rPr>
  </w:style>
  <w:style w:type="character" w:customStyle="1" w:styleId="50">
    <w:name w:val="Основной текст (5)"/>
    <w:basedOn w:val="5"/>
    <w:uiPriority w:val="99"/>
    <w:rsid w:val="00326370"/>
    <w:rPr>
      <w:color w:val="000000"/>
      <w:spacing w:val="0"/>
      <w:w w:val="100"/>
      <w:position w:val="0"/>
      <w:lang w:val="ru-RU"/>
    </w:rPr>
  </w:style>
  <w:style w:type="character" w:customStyle="1" w:styleId="2Calibri">
    <w:name w:val="Колонтитул (2) + Calibri"/>
    <w:aliases w:val="21,5 pt,Курсив1"/>
    <w:basedOn w:val="22"/>
    <w:uiPriority w:val="99"/>
    <w:rsid w:val="00326370"/>
    <w:rPr>
      <w:rFonts w:ascii="Calibri" w:eastAsia="Times New Roman" w:hAnsi="Calibri" w:cs="Calibri"/>
      <w:i/>
      <w:iCs/>
      <w:color w:val="000000"/>
      <w:spacing w:val="0"/>
      <w:w w:val="100"/>
      <w:position w:val="0"/>
      <w:sz w:val="43"/>
      <w:szCs w:val="43"/>
    </w:rPr>
  </w:style>
  <w:style w:type="character" w:customStyle="1" w:styleId="6">
    <w:name w:val="Основной текст (6)_"/>
    <w:basedOn w:val="DefaultParagraphFont"/>
    <w:link w:val="60"/>
    <w:uiPriority w:val="99"/>
    <w:locked/>
    <w:rsid w:val="00326370"/>
    <w:rPr>
      <w:rFonts w:ascii="Times New Roman" w:hAnsi="Times New Roman" w:cs="Times New Roman"/>
      <w:sz w:val="27"/>
      <w:szCs w:val="27"/>
      <w:u w:val="none"/>
    </w:rPr>
  </w:style>
  <w:style w:type="character" w:customStyle="1" w:styleId="61">
    <w:name w:val="Основной текст (6) + Полужирный"/>
    <w:basedOn w:val="6"/>
    <w:uiPriority w:val="99"/>
    <w:rsid w:val="00326370"/>
    <w:rPr>
      <w:b/>
      <w:bCs/>
      <w:color w:val="000000"/>
      <w:spacing w:val="0"/>
      <w:w w:val="100"/>
      <w:position w:val="0"/>
      <w:lang w:val="ru-RU"/>
    </w:rPr>
  </w:style>
  <w:style w:type="character" w:customStyle="1" w:styleId="10">
    <w:name w:val="Основной текст (10)_"/>
    <w:basedOn w:val="DefaultParagraphFont"/>
    <w:link w:val="100"/>
    <w:uiPriority w:val="99"/>
    <w:locked/>
    <w:rsid w:val="00326370"/>
    <w:rPr>
      <w:rFonts w:ascii="Candara" w:eastAsia="Times New Roman" w:hAnsi="Candara" w:cs="Candara"/>
      <w:spacing w:val="-10"/>
      <w:sz w:val="10"/>
      <w:szCs w:val="10"/>
      <w:u w:val="none"/>
    </w:rPr>
  </w:style>
  <w:style w:type="character" w:customStyle="1" w:styleId="10TimesNewRoman">
    <w:name w:val="Основной текст (10) + Times New Roman"/>
    <w:aliases w:val="4 pt,Интервал 0 pt"/>
    <w:basedOn w:val="10"/>
    <w:uiPriority w:val="99"/>
    <w:rsid w:val="00326370"/>
    <w:rPr>
      <w:rFonts w:ascii="Times New Roman" w:hAnsi="Times New Roman" w:cs="Times New Roman"/>
      <w:color w:val="000000"/>
      <w:spacing w:val="0"/>
      <w:w w:val="100"/>
      <w:position w:val="0"/>
      <w:sz w:val="8"/>
      <w:szCs w:val="8"/>
    </w:rPr>
  </w:style>
  <w:style w:type="paragraph" w:customStyle="1" w:styleId="3">
    <w:name w:val="Основной текст (3)"/>
    <w:basedOn w:val="Normal"/>
    <w:link w:val="3Exact"/>
    <w:uiPriority w:val="99"/>
    <w:rsid w:val="00326370"/>
    <w:pPr>
      <w:shd w:val="clear" w:color="auto" w:fill="FFFFFF"/>
      <w:spacing w:line="240" w:lineRule="atLeast"/>
    </w:pPr>
    <w:rPr>
      <w:rFonts w:ascii="Lucida Sans Unicode" w:hAnsi="Lucida Sans Unicode" w:cs="Lucida Sans Unicode"/>
      <w:sz w:val="37"/>
      <w:szCs w:val="37"/>
    </w:rPr>
  </w:style>
  <w:style w:type="paragraph" w:customStyle="1" w:styleId="9">
    <w:name w:val="Основной текст (9)"/>
    <w:basedOn w:val="Normal"/>
    <w:link w:val="9Exact"/>
    <w:uiPriority w:val="99"/>
    <w:rsid w:val="00326370"/>
    <w:pPr>
      <w:shd w:val="clear" w:color="auto" w:fill="FFFFFF"/>
      <w:spacing w:line="240" w:lineRule="atLeast"/>
    </w:pPr>
    <w:rPr>
      <w:rFonts w:ascii="Impact" w:hAnsi="Impact" w:cs="Impact"/>
      <w:i/>
      <w:iCs/>
      <w:sz w:val="37"/>
      <w:szCs w:val="37"/>
    </w:rPr>
  </w:style>
  <w:style w:type="paragraph" w:customStyle="1" w:styleId="2">
    <w:name w:val="Основной текст2"/>
    <w:basedOn w:val="Normal"/>
    <w:link w:val="a"/>
    <w:uiPriority w:val="99"/>
    <w:rsid w:val="00326370"/>
    <w:pPr>
      <w:shd w:val="clear" w:color="auto" w:fill="FFFFFF"/>
      <w:spacing w:line="547" w:lineRule="exact"/>
      <w:ind w:firstLine="700"/>
      <w:jc w:val="both"/>
    </w:pPr>
    <w:rPr>
      <w:rFonts w:ascii="Times New Roman" w:eastAsia="Times New Roman" w:hAnsi="Times New Roman" w:cs="Times New Roman"/>
      <w:sz w:val="31"/>
      <w:szCs w:val="31"/>
    </w:rPr>
  </w:style>
  <w:style w:type="paragraph" w:customStyle="1" w:styleId="21">
    <w:name w:val="Основной текст (2)"/>
    <w:basedOn w:val="Normal"/>
    <w:link w:val="20"/>
    <w:uiPriority w:val="99"/>
    <w:rsid w:val="00326370"/>
    <w:pPr>
      <w:shd w:val="clear" w:color="auto" w:fill="FFFFFF"/>
      <w:spacing w:line="547" w:lineRule="exact"/>
      <w:jc w:val="center"/>
    </w:pPr>
    <w:rPr>
      <w:rFonts w:ascii="Times New Roman" w:eastAsia="Times New Roman" w:hAnsi="Times New Roman" w:cs="Times New Roman"/>
      <w:b/>
      <w:bCs/>
      <w:sz w:val="31"/>
      <w:szCs w:val="31"/>
    </w:rPr>
  </w:style>
  <w:style w:type="paragraph" w:customStyle="1" w:styleId="23">
    <w:name w:val="Колонтитул (2)"/>
    <w:basedOn w:val="Normal"/>
    <w:link w:val="22"/>
    <w:uiPriority w:val="99"/>
    <w:rsid w:val="00326370"/>
    <w:pPr>
      <w:shd w:val="clear" w:color="auto" w:fill="FFFFFF"/>
      <w:spacing w:line="240" w:lineRule="atLeast"/>
    </w:pPr>
    <w:rPr>
      <w:rFonts w:ascii="Times New Roman" w:eastAsia="Times New Roman" w:hAnsi="Times New Roman" w:cs="Times New Roman"/>
      <w:sz w:val="30"/>
      <w:szCs w:val="30"/>
    </w:rPr>
  </w:style>
  <w:style w:type="paragraph" w:customStyle="1" w:styleId="11">
    <w:name w:val="Основной текст (11)"/>
    <w:basedOn w:val="Normal"/>
    <w:link w:val="11Exact"/>
    <w:uiPriority w:val="99"/>
    <w:rsid w:val="00326370"/>
    <w:pPr>
      <w:shd w:val="clear" w:color="auto" w:fill="FFFFFF"/>
      <w:spacing w:line="240" w:lineRule="atLeast"/>
    </w:pPr>
    <w:rPr>
      <w:rFonts w:ascii="Times New Roman" w:eastAsia="Times New Roman" w:hAnsi="Times New Roman" w:cs="Times New Roman"/>
      <w:i/>
      <w:iCs/>
      <w:sz w:val="20"/>
      <w:szCs w:val="20"/>
    </w:rPr>
  </w:style>
  <w:style w:type="paragraph" w:customStyle="1" w:styleId="51">
    <w:name w:val="Основной текст (5)1"/>
    <w:basedOn w:val="Normal"/>
    <w:link w:val="5"/>
    <w:uiPriority w:val="99"/>
    <w:rsid w:val="00326370"/>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60">
    <w:name w:val="Основной текст (6)"/>
    <w:basedOn w:val="Normal"/>
    <w:link w:val="6"/>
    <w:uiPriority w:val="99"/>
    <w:rsid w:val="00326370"/>
    <w:pPr>
      <w:shd w:val="clear" w:color="auto" w:fill="FFFFFF"/>
      <w:spacing w:line="322" w:lineRule="exact"/>
      <w:jc w:val="both"/>
    </w:pPr>
    <w:rPr>
      <w:rFonts w:ascii="Times New Roman" w:eastAsia="Times New Roman" w:hAnsi="Times New Roman" w:cs="Times New Roman"/>
      <w:sz w:val="27"/>
      <w:szCs w:val="27"/>
    </w:rPr>
  </w:style>
  <w:style w:type="paragraph" w:customStyle="1" w:styleId="100">
    <w:name w:val="Основной текст (10)"/>
    <w:basedOn w:val="Normal"/>
    <w:link w:val="10"/>
    <w:uiPriority w:val="99"/>
    <w:rsid w:val="00326370"/>
    <w:pPr>
      <w:shd w:val="clear" w:color="auto" w:fill="FFFFFF"/>
      <w:spacing w:line="240" w:lineRule="atLeast"/>
    </w:pPr>
    <w:rPr>
      <w:rFonts w:ascii="Candara" w:hAnsi="Candara" w:cs="Candara"/>
      <w:spacing w:val="-10"/>
      <w:sz w:val="10"/>
      <w:szCs w:val="10"/>
    </w:rPr>
  </w:style>
  <w:style w:type="paragraph" w:styleId="Header">
    <w:name w:val="header"/>
    <w:basedOn w:val="Normal"/>
    <w:link w:val="HeaderChar"/>
    <w:uiPriority w:val="99"/>
    <w:semiHidden/>
    <w:rsid w:val="00C97FA8"/>
    <w:pPr>
      <w:tabs>
        <w:tab w:val="center" w:pos="4677"/>
        <w:tab w:val="right" w:pos="9355"/>
      </w:tabs>
    </w:pPr>
  </w:style>
  <w:style w:type="character" w:customStyle="1" w:styleId="HeaderChar">
    <w:name w:val="Header Char"/>
    <w:basedOn w:val="DefaultParagraphFont"/>
    <w:link w:val="Header"/>
    <w:uiPriority w:val="99"/>
    <w:semiHidden/>
    <w:locked/>
    <w:rsid w:val="00C97FA8"/>
    <w:rPr>
      <w:color w:val="000000"/>
    </w:rPr>
  </w:style>
  <w:style w:type="paragraph" w:styleId="Footer">
    <w:name w:val="footer"/>
    <w:basedOn w:val="Normal"/>
    <w:link w:val="FooterChar"/>
    <w:uiPriority w:val="99"/>
    <w:semiHidden/>
    <w:rsid w:val="00C97FA8"/>
    <w:pPr>
      <w:tabs>
        <w:tab w:val="center" w:pos="4677"/>
        <w:tab w:val="right" w:pos="9355"/>
      </w:tabs>
    </w:pPr>
  </w:style>
  <w:style w:type="character" w:customStyle="1" w:styleId="FooterChar">
    <w:name w:val="Footer Char"/>
    <w:basedOn w:val="DefaultParagraphFont"/>
    <w:link w:val="Footer"/>
    <w:uiPriority w:val="99"/>
    <w:semiHidden/>
    <w:locked/>
    <w:rsid w:val="00C97FA8"/>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Pages>
  <Words>918</Words>
  <Characters>5239</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Евтропов</dc:creator>
  <cp:keywords/>
  <dc:description/>
  <cp:lastModifiedBy>1</cp:lastModifiedBy>
  <cp:revision>4</cp:revision>
  <dcterms:created xsi:type="dcterms:W3CDTF">2013-04-03T03:30:00Z</dcterms:created>
  <dcterms:modified xsi:type="dcterms:W3CDTF">2015-10-20T08:07:00Z</dcterms:modified>
</cp:coreProperties>
</file>