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76" w:rsidRPr="007C6876" w:rsidRDefault="007C6876" w:rsidP="007C6876">
      <w:pPr>
        <w:pStyle w:val="c5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7C6876">
        <w:rPr>
          <w:rStyle w:val="c10"/>
          <w:b/>
          <w:bCs/>
          <w:i/>
          <w:iCs/>
          <w:color w:val="000000"/>
          <w:sz w:val="32"/>
          <w:szCs w:val="32"/>
        </w:rPr>
        <w:t>Что нужно знать  родителям</w:t>
      </w:r>
    </w:p>
    <w:p w:rsidR="007C6876" w:rsidRPr="007C6876" w:rsidRDefault="007C6876" w:rsidP="007C6876">
      <w:pPr>
        <w:pStyle w:val="c5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7C6876">
        <w:rPr>
          <w:rStyle w:val="c7"/>
          <w:b/>
          <w:bCs/>
          <w:i/>
          <w:iCs/>
          <w:color w:val="000000"/>
          <w:sz w:val="32"/>
          <w:szCs w:val="32"/>
        </w:rPr>
        <w:t>о правах ребёнка.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Дети - это будущее страны. Каким станет будущее детей и государства, зависит от многих причин. Несомненно, одно: благополучие граждан России возможно только в цивилизованном правовом государстве.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Формирование ценностей, моральной и правовой практики для наилучшего обеспечения интересов детей – одна из важнейших задач.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 xml:space="preserve">   В каждый возрастной период ребёнку необходимо предоставить максимально полный объём материальных и иных благ, которые требуются ему для нормального роста и полноценного развития, окружить его заботой и вниманием со стороны родителей и воспитателей, учитывая </w:t>
      </w:r>
      <w:proofErr w:type="spellStart"/>
      <w:r w:rsidRPr="007C6876">
        <w:rPr>
          <w:rStyle w:val="c3"/>
          <w:color w:val="000000"/>
          <w:sz w:val="28"/>
          <w:szCs w:val="28"/>
        </w:rPr>
        <w:t>самоценность</w:t>
      </w:r>
      <w:proofErr w:type="spellEnd"/>
      <w:r w:rsidRPr="007C6876">
        <w:rPr>
          <w:rStyle w:val="c3"/>
          <w:color w:val="000000"/>
          <w:sz w:val="28"/>
          <w:szCs w:val="28"/>
        </w:rPr>
        <w:t xml:space="preserve"> детства в жизни человека.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Проблема эта решается в двух направлениях: социально-правовом и психолого-педагогическом.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Социально-правовое направление включает законодательное обеспечение охраны прав ребёнка, создание системы социальных, образовательных, культурных и других детских учреждений; психолого-педагогическое – создание благоприятных условий соответствующей атмосферы, стиля жизни, общения в семье и в образовательном учреждении.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&lt;&lt;Дети мира невинны, уязвимы и независимы&gt;&gt;, - констатирует &lt;&lt;Всемирная декларация об обеспечении выживания и развития детей&gt;&gt;.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В соответствии с этим положением международным сообществом по защите прав ребёнка приняты важные документы, призванные обеспечить защиту прав ребёнка во всём мире.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i/>
          <w:iCs/>
          <w:color w:val="800000"/>
          <w:sz w:val="28"/>
          <w:szCs w:val="28"/>
        </w:rPr>
        <w:t>1924г. –  в рамках Лиги Наций принята &lt;&lt;Женевская декларация прав ребёнка&gt;&gt;.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6"/>
          <w:i/>
          <w:iCs/>
          <w:color w:val="800000"/>
          <w:sz w:val="28"/>
          <w:szCs w:val="28"/>
        </w:rPr>
        <w:t>1948г. – Генеральная Ассамблея ООН приняла &lt;&lt;Декларацию прав человека&gt;&gt;, которая провозгласила, что дети имеют особое право на защиту и помощь.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6"/>
          <w:i/>
          <w:iCs/>
          <w:color w:val="800000"/>
          <w:sz w:val="28"/>
          <w:szCs w:val="28"/>
        </w:rPr>
        <w:t>1959г. – «Декларация прав ребёнка».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6"/>
          <w:i/>
          <w:iCs/>
          <w:color w:val="800000"/>
          <w:sz w:val="28"/>
          <w:szCs w:val="28"/>
        </w:rPr>
        <w:t>1989г. – «Конвенция в правах ребёнка».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6"/>
          <w:i/>
          <w:iCs/>
          <w:color w:val="800000"/>
          <w:sz w:val="28"/>
          <w:szCs w:val="28"/>
        </w:rPr>
        <w:t>1990г. – «Всемирная декларация об обеспечении выживания, защиты и развития детей».</w:t>
      </w:r>
      <w:r w:rsidRPr="007C6876">
        <w:rPr>
          <w:rStyle w:val="c3"/>
          <w:i/>
          <w:iCs/>
          <w:color w:val="333300"/>
          <w:sz w:val="28"/>
          <w:szCs w:val="28"/>
        </w:rPr>
        <w:t> 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>   В 1990 г. Россия ратифицировала важнейший международный документ – «Конвенцию о правах ребёнка», в которой впервые ребенок рассматривается  не  только как объект, требующий социальной защиты, но и как субъект права, которому предоставлен весь спектр прав человека.</w:t>
      </w:r>
    </w:p>
    <w:p w:rsid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7C6876">
        <w:rPr>
          <w:rStyle w:val="c3"/>
          <w:color w:val="000000"/>
          <w:sz w:val="28"/>
          <w:szCs w:val="28"/>
        </w:rPr>
        <w:t xml:space="preserve">   «Конвенция о правах ребёнка» - правовой документ высокого международного стандарта и большого педагогического значения. Она </w:t>
      </w:r>
      <w:r w:rsidRPr="007C6876">
        <w:rPr>
          <w:rStyle w:val="c3"/>
          <w:color w:val="000000"/>
          <w:sz w:val="28"/>
          <w:szCs w:val="28"/>
        </w:rPr>
        <w:lastRenderedPageBreak/>
        <w:t>провозглашает ребёнка полноценной и полноправной личностью, самостоятельным субъектом права и призывает строить взаимоотношения взрослого и ребёнка на  нравственно-правовых нормах, в основе которых лежат подлинный гуманизм, демократизм, уважение и бережное отношение к личности ребёнка, к его мнению и взглядам.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Pr="007C6876">
        <w:rPr>
          <w:b/>
          <w:bCs/>
          <w:i/>
          <w:iCs/>
          <w:color w:val="000000"/>
          <w:sz w:val="28"/>
          <w:szCs w:val="28"/>
        </w:rPr>
        <w:t>Конвенции о правах ребенка. </w:t>
      </w:r>
      <w:r w:rsidRPr="007C6876">
        <w:rPr>
          <w:color w:val="000000"/>
          <w:sz w:val="28"/>
          <w:szCs w:val="28"/>
        </w:rPr>
        <w:t>Принятие Конвенции ста</w:t>
      </w:r>
      <w:r>
        <w:rPr>
          <w:color w:val="000000"/>
          <w:sz w:val="28"/>
          <w:szCs w:val="28"/>
        </w:rPr>
        <w:t>ло значительным событием в обла</w:t>
      </w:r>
      <w:r w:rsidRPr="007C6876">
        <w:rPr>
          <w:color w:val="000000"/>
          <w:sz w:val="28"/>
          <w:szCs w:val="28"/>
        </w:rPr>
        <w:t>сти защиты прав детей. В Ко</w:t>
      </w:r>
      <w:r>
        <w:rPr>
          <w:color w:val="000000"/>
          <w:sz w:val="28"/>
          <w:szCs w:val="28"/>
        </w:rPr>
        <w:t>нвенции впервые ребенок рассмат</w:t>
      </w:r>
      <w:r w:rsidRPr="007C6876">
        <w:rPr>
          <w:color w:val="000000"/>
          <w:sz w:val="28"/>
          <w:szCs w:val="28"/>
        </w:rPr>
        <w:t>ривается не только как объ</w:t>
      </w:r>
      <w:r>
        <w:rPr>
          <w:color w:val="000000"/>
          <w:sz w:val="28"/>
          <w:szCs w:val="28"/>
        </w:rPr>
        <w:t>ект, требующий специальной защи</w:t>
      </w:r>
      <w:r w:rsidRPr="007C6876">
        <w:rPr>
          <w:color w:val="000000"/>
          <w:sz w:val="28"/>
          <w:szCs w:val="28"/>
        </w:rPr>
        <w:t>ты, но и как субъект права, которому предоставлен весь спектр прав человека.     </w:t>
      </w:r>
    </w:p>
    <w:p w:rsidR="007C6876" w:rsidRPr="007C6876" w:rsidRDefault="007C6876" w:rsidP="007C6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Конвенция о правах ребенка состоит из преамбулы и пяти десяти четырех статей,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тализирующих индивидуальные пра</w:t>
      </w:r>
      <w:r w:rsidRPr="007C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каждого человека в возрасте до восемнадцати лет на полное развитие своих возможностей в условиях, свободных от голода и нужды, жестокости,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плуатации и других форм злоупот</w:t>
      </w:r>
      <w:r w:rsidRPr="007C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реблений.</w:t>
      </w:r>
    </w:p>
    <w:p w:rsidR="007C6876" w:rsidRPr="007C6876" w:rsidRDefault="007C6876" w:rsidP="007C6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Конвенция признает за каждым ребенком,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на:</w:t>
      </w:r>
    </w:p>
    <w:p w:rsidR="007C6876" w:rsidRPr="007C6876" w:rsidRDefault="007C6876" w:rsidP="007C6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воспитание;</w:t>
      </w:r>
    </w:p>
    <w:p w:rsidR="007C6876" w:rsidRPr="007C6876" w:rsidRDefault="007C6876" w:rsidP="007C6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 развитие;</w:t>
      </w:r>
    </w:p>
    <w:p w:rsidR="007C6876" w:rsidRPr="007C6876" w:rsidRDefault="007C6876" w:rsidP="007C6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защиту;</w:t>
      </w:r>
    </w:p>
    <w:p w:rsidR="007C6876" w:rsidRPr="007C6876" w:rsidRDefault="007C6876" w:rsidP="007C6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активное участие в жизни общества.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</w:t>
      </w:r>
      <w:r w:rsidRPr="007C6876">
        <w:rPr>
          <w:rStyle w:val="c3"/>
          <w:color w:val="000000"/>
          <w:sz w:val="28"/>
          <w:szCs w:val="28"/>
        </w:rPr>
        <w:t>едлагаем вам ознакомиться с некоторыми статьями Конвенции ООН о правах ребёнка: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6.1.</w:t>
      </w:r>
      <w:r w:rsidRPr="007C6876">
        <w:rPr>
          <w:rStyle w:val="c3"/>
          <w:color w:val="000000"/>
          <w:sz w:val="28"/>
          <w:szCs w:val="28"/>
          <w:u w:val="single"/>
        </w:rPr>
        <w:t> </w:t>
      </w:r>
      <w:r w:rsidRPr="007C6876">
        <w:rPr>
          <w:rStyle w:val="c3"/>
          <w:color w:val="000000"/>
          <w:sz w:val="28"/>
          <w:szCs w:val="28"/>
        </w:rPr>
        <w:t> Дети имеют неотъемлемое право на жизнь.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Статья 8.</w:t>
      </w:r>
      <w:r w:rsidRPr="007C6876">
        <w:rPr>
          <w:rStyle w:val="c3"/>
          <w:color w:val="000000"/>
          <w:sz w:val="28"/>
          <w:szCs w:val="28"/>
        </w:rPr>
        <w:t>     Дети имеют право на сохранение своей индивидуальности.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9.</w:t>
      </w:r>
      <w:r w:rsidRPr="007C6876">
        <w:rPr>
          <w:rStyle w:val="c3"/>
          <w:color w:val="000000"/>
          <w:sz w:val="28"/>
          <w:szCs w:val="28"/>
        </w:rPr>
        <w:t>     Дети имеют право на воспитание в семейном окружении или быть на попечении тех, кто обеспечит им наилучший уход.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Статьи 12,13,15.</w:t>
      </w:r>
      <w:r w:rsidRPr="007C6876">
        <w:rPr>
          <w:rStyle w:val="c3"/>
          <w:color w:val="000000"/>
          <w:sz w:val="28"/>
          <w:szCs w:val="28"/>
        </w:rPr>
        <w:t> Дети имеют право выражать своё мнение и собираться вместе с целью выражения своих взглядов.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Статься 19.</w:t>
      </w:r>
      <w:r w:rsidRPr="007C6876">
        <w:rPr>
          <w:rStyle w:val="c3"/>
          <w:color w:val="000000"/>
          <w:sz w:val="28"/>
          <w:szCs w:val="28"/>
        </w:rPr>
        <w:t> Дети имеют право на безопасные условию жизни, право на защиту от всех форм физического и психического насилия, оскорбления или злоупотребления.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Статься 23.1.</w:t>
      </w:r>
      <w:r w:rsidRPr="007C6876">
        <w:rPr>
          <w:rStyle w:val="c3"/>
          <w:color w:val="000000"/>
          <w:sz w:val="28"/>
          <w:szCs w:val="28"/>
        </w:rPr>
        <w:t> Дети инвалиды имеют право на полноценную и достойную жизнь в условиях, которые обеспечивают их достоинство, способствуют уверенности в себе и облегчают их активное участие в жизни общества.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24.1.</w:t>
      </w:r>
      <w:r w:rsidRPr="007C6876">
        <w:rPr>
          <w:rStyle w:val="c3"/>
          <w:color w:val="000000"/>
          <w:sz w:val="28"/>
          <w:szCs w:val="28"/>
        </w:rPr>
        <w:t> Дети имеют право на медицинский уход.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lastRenderedPageBreak/>
        <w:t>Статья 27.1.</w:t>
      </w:r>
      <w:r w:rsidRPr="007C6876">
        <w:rPr>
          <w:rStyle w:val="c3"/>
          <w:color w:val="000000"/>
          <w:sz w:val="28"/>
          <w:szCs w:val="28"/>
        </w:rPr>
        <w:t> 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28-29.</w:t>
      </w:r>
      <w:r w:rsidRPr="007C6876">
        <w:rPr>
          <w:rStyle w:val="c3"/>
          <w:color w:val="000000"/>
          <w:sz w:val="28"/>
          <w:szCs w:val="28"/>
        </w:rPr>
        <w:t> Дети имеют право на образование как возможность посещать образовательное учреждение, призванное обеспечить подготовку ребёнка к сознательной жизни в свободном обществе.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30.</w:t>
      </w:r>
      <w:r w:rsidRPr="007C6876">
        <w:rPr>
          <w:rStyle w:val="c3"/>
          <w:color w:val="000000"/>
          <w:sz w:val="28"/>
          <w:szCs w:val="28"/>
        </w:rPr>
        <w:t> Дети имеют право говорить на своём родном языке, исповедовать свою религию, соблюдать обряды своей культуры.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31.</w:t>
      </w:r>
      <w:r w:rsidRPr="007C6876">
        <w:rPr>
          <w:rStyle w:val="c3"/>
          <w:color w:val="000000"/>
          <w:sz w:val="28"/>
          <w:szCs w:val="28"/>
        </w:rPr>
        <w:t> Дети имеют право на отдых и досуг, право участвовать в играх и развлекательных мероприятиях, соответствующих их возрасту, и свободно участвовать в культурной жизни и заниматься искусством.</w:t>
      </w:r>
    </w:p>
    <w:p w:rsidR="007C6876" w:rsidRPr="007C6876" w:rsidRDefault="007C6876" w:rsidP="007C687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6876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Статья 31.</w:t>
      </w:r>
      <w:r w:rsidRPr="007C6876">
        <w:rPr>
          <w:rStyle w:val="c3"/>
          <w:color w:val="000000"/>
          <w:sz w:val="28"/>
          <w:szCs w:val="28"/>
        </w:rPr>
        <w:t> Дети не должны использоваться в качестве дешевой рабочей силы.</w:t>
      </w:r>
    </w:p>
    <w:p w:rsidR="00463728" w:rsidRPr="007C6876" w:rsidRDefault="00463728" w:rsidP="007C6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728" w:rsidRPr="007C6876" w:rsidSect="0046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876"/>
    <w:rsid w:val="00463728"/>
    <w:rsid w:val="007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C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6876"/>
  </w:style>
  <w:style w:type="character" w:customStyle="1" w:styleId="c7">
    <w:name w:val="c7"/>
    <w:basedOn w:val="a0"/>
    <w:rsid w:val="007C6876"/>
  </w:style>
  <w:style w:type="paragraph" w:customStyle="1" w:styleId="c0">
    <w:name w:val="c0"/>
    <w:basedOn w:val="a"/>
    <w:rsid w:val="007C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6876"/>
  </w:style>
  <w:style w:type="character" w:customStyle="1" w:styleId="c6">
    <w:name w:val="c6"/>
    <w:basedOn w:val="a0"/>
    <w:rsid w:val="007C6876"/>
  </w:style>
  <w:style w:type="character" w:customStyle="1" w:styleId="c4">
    <w:name w:val="c4"/>
    <w:basedOn w:val="a0"/>
    <w:rsid w:val="007C6876"/>
  </w:style>
  <w:style w:type="character" w:customStyle="1" w:styleId="c2">
    <w:name w:val="c2"/>
    <w:basedOn w:val="a0"/>
    <w:rsid w:val="007C6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2015-10-25T18:34:00Z</dcterms:created>
  <dcterms:modified xsi:type="dcterms:W3CDTF">2015-10-25T18:40:00Z</dcterms:modified>
</cp:coreProperties>
</file>