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C9" w:rsidRDefault="00C173C9" w:rsidP="00C173C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173C9" w:rsidRDefault="00C173C9" w:rsidP="00C17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проделанной работе по самообразованию за 2014-2015 г.  </w:t>
      </w:r>
    </w:p>
    <w:p w:rsidR="00C173C9" w:rsidRDefault="00C173C9" w:rsidP="00C173C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</w:t>
      </w:r>
    </w:p>
    <w:p w:rsidR="00C173C9" w:rsidRDefault="00C173C9" w:rsidP="00C17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воспитатель: Тарасенко С.П.</w:t>
      </w:r>
    </w:p>
    <w:p w:rsidR="00C173C9" w:rsidRPr="00E518FB" w:rsidRDefault="00C173C9" w:rsidP="00C173C9">
      <w:pPr>
        <w:pStyle w:val="a3"/>
        <w:ind w:firstLine="709"/>
        <w:rPr>
          <w:color w:val="auto"/>
          <w:szCs w:val="28"/>
        </w:rPr>
      </w:pPr>
      <w:r w:rsidRPr="00E518FB">
        <w:rPr>
          <w:color w:val="auto"/>
          <w:szCs w:val="28"/>
        </w:rPr>
        <w:t>Художе</w:t>
      </w:r>
      <w:r>
        <w:rPr>
          <w:color w:val="auto"/>
          <w:szCs w:val="28"/>
        </w:rPr>
        <w:t>с</w:t>
      </w:r>
      <w:r w:rsidRPr="00E518FB">
        <w:rPr>
          <w:color w:val="auto"/>
          <w:szCs w:val="28"/>
        </w:rPr>
        <w:t>твенная литература должна занимать в жизни ребёнка важное ме</w:t>
      </w:r>
      <w:r>
        <w:rPr>
          <w:color w:val="auto"/>
          <w:szCs w:val="28"/>
        </w:rPr>
        <w:t>с</w:t>
      </w:r>
      <w:r w:rsidRPr="00E518FB">
        <w:rPr>
          <w:color w:val="auto"/>
          <w:szCs w:val="28"/>
        </w:rPr>
        <w:t>то. В.А.</w:t>
      </w:r>
      <w:r>
        <w:rPr>
          <w:color w:val="auto"/>
          <w:szCs w:val="28"/>
        </w:rPr>
        <w:t>С</w:t>
      </w:r>
      <w:r w:rsidRPr="00E518FB">
        <w:rPr>
          <w:color w:val="auto"/>
          <w:szCs w:val="28"/>
        </w:rPr>
        <w:t>ухомлин</w:t>
      </w:r>
      <w:r>
        <w:rPr>
          <w:color w:val="auto"/>
          <w:szCs w:val="28"/>
        </w:rPr>
        <w:t>с</w:t>
      </w:r>
      <w:r w:rsidRPr="00E518FB">
        <w:rPr>
          <w:color w:val="auto"/>
          <w:szCs w:val="28"/>
        </w:rPr>
        <w:t xml:space="preserve">кий говорил: «Чтобы подготовить человека духовно к </w:t>
      </w:r>
      <w:r>
        <w:rPr>
          <w:color w:val="auto"/>
          <w:szCs w:val="28"/>
        </w:rPr>
        <w:t>с</w:t>
      </w:r>
      <w:r w:rsidRPr="00E518FB">
        <w:rPr>
          <w:color w:val="auto"/>
          <w:szCs w:val="28"/>
        </w:rPr>
        <w:t>амо</w:t>
      </w:r>
      <w:r>
        <w:rPr>
          <w:color w:val="auto"/>
          <w:szCs w:val="28"/>
        </w:rPr>
        <w:t>с</w:t>
      </w:r>
      <w:r w:rsidRPr="00E518FB">
        <w:rPr>
          <w:color w:val="auto"/>
          <w:szCs w:val="28"/>
        </w:rPr>
        <w:t>тоятельной жизни, надо вве</w:t>
      </w:r>
      <w:r>
        <w:rPr>
          <w:color w:val="auto"/>
          <w:szCs w:val="28"/>
        </w:rPr>
        <w:t>с</w:t>
      </w:r>
      <w:r w:rsidRPr="00E518FB">
        <w:rPr>
          <w:color w:val="auto"/>
          <w:szCs w:val="28"/>
        </w:rPr>
        <w:t xml:space="preserve">ти его в мир книг». </w:t>
      </w:r>
    </w:p>
    <w:p w:rsidR="00C173C9" w:rsidRPr="00E518FB" w:rsidRDefault="00C173C9" w:rsidP="00C173C9">
      <w:pPr>
        <w:ind w:firstLine="709"/>
        <w:jc w:val="both"/>
        <w:rPr>
          <w:rFonts w:eastAsia="Calibri" w:cs="Times New Roman"/>
          <w:bCs/>
          <w:sz w:val="28"/>
          <w:szCs w:val="28"/>
        </w:rPr>
      </w:pPr>
      <w:r w:rsidRPr="00E518FB">
        <w:rPr>
          <w:rFonts w:eastAsia="Calibri" w:cs="Times New Roman"/>
          <w:sz w:val="28"/>
          <w:szCs w:val="28"/>
        </w:rPr>
        <w:tab/>
        <w:t xml:space="preserve">Повернуть дошкольное образование «лицом» к активной работе 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 книгой - вов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е не повод отказывать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я от обучающих задач, количе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тво которых в по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леднее время возро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ло в 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вязи 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 у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ложнением школьных программ, к у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воению которых мы должны подготовить ребёнка в дет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ком 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аду. Напротив, 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тематиче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кая и разнообразная работа 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 художе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твенной литературой поможет более у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пешно ве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 xml:space="preserve">ти обучение малышей, 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делать это обучение более лёгким и интере</w:t>
      </w:r>
      <w:r>
        <w:rPr>
          <w:rFonts w:eastAsia="Calibri" w:cs="Times New Roman"/>
          <w:sz w:val="28"/>
          <w:szCs w:val="28"/>
        </w:rPr>
        <w:t>с</w:t>
      </w:r>
      <w:r w:rsidRPr="00E518FB">
        <w:rPr>
          <w:rFonts w:eastAsia="Calibri" w:cs="Times New Roman"/>
          <w:sz w:val="28"/>
          <w:szCs w:val="28"/>
        </w:rPr>
        <w:t>ным, что необыкновенно актуально для образовательного проце</w:t>
      </w:r>
      <w:r>
        <w:rPr>
          <w:rFonts w:eastAsia="Calibri" w:cs="Times New Roman"/>
          <w:sz w:val="28"/>
          <w:szCs w:val="28"/>
        </w:rPr>
        <w:t>сс</w:t>
      </w:r>
      <w:r w:rsidRPr="00E518FB">
        <w:rPr>
          <w:rFonts w:eastAsia="Calibri" w:cs="Times New Roman"/>
          <w:sz w:val="28"/>
          <w:szCs w:val="28"/>
        </w:rPr>
        <w:t xml:space="preserve">а в ДОУ. </w:t>
      </w:r>
      <w:r>
        <w:rPr>
          <w:rFonts w:eastAsia="Calibri" w:cs="Times New Roman"/>
          <w:bCs/>
          <w:sz w:val="28"/>
          <w:szCs w:val="28"/>
        </w:rPr>
        <w:t>С</w:t>
      </w:r>
      <w:r w:rsidRPr="00E518FB">
        <w:rPr>
          <w:rFonts w:eastAsia="Calibri" w:cs="Times New Roman"/>
          <w:bCs/>
          <w:sz w:val="28"/>
          <w:szCs w:val="28"/>
        </w:rPr>
        <w:t>и</w:t>
      </w:r>
      <w:r>
        <w:rPr>
          <w:rFonts w:eastAsia="Calibri" w:cs="Times New Roman"/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тема работы по приобщению детей к словесному искусству </w:t>
      </w:r>
      <w:r w:rsidRPr="00E518FB">
        <w:rPr>
          <w:rFonts w:eastAsia="Calibri" w:cs="Times New Roman"/>
          <w:bCs/>
          <w:sz w:val="28"/>
          <w:szCs w:val="28"/>
        </w:rPr>
        <w:t xml:space="preserve">как раз и помогает </w:t>
      </w:r>
      <w:r>
        <w:rPr>
          <w:rFonts w:eastAsia="Calibri" w:cs="Times New Roman"/>
          <w:bCs/>
          <w:sz w:val="28"/>
          <w:szCs w:val="28"/>
        </w:rPr>
        <w:t>с</w:t>
      </w:r>
      <w:r w:rsidRPr="00E518FB">
        <w:rPr>
          <w:rFonts w:eastAsia="Calibri" w:cs="Times New Roman"/>
          <w:bCs/>
          <w:sz w:val="28"/>
          <w:szCs w:val="28"/>
        </w:rPr>
        <w:t xml:space="preserve">оединить в </w:t>
      </w:r>
      <w:r>
        <w:rPr>
          <w:rFonts w:eastAsia="Calibri" w:cs="Times New Roman"/>
          <w:bCs/>
          <w:sz w:val="28"/>
          <w:szCs w:val="28"/>
        </w:rPr>
        <w:t>с</w:t>
      </w:r>
      <w:r w:rsidRPr="00E518FB">
        <w:rPr>
          <w:rFonts w:eastAsia="Calibri" w:cs="Times New Roman"/>
          <w:bCs/>
          <w:sz w:val="28"/>
          <w:szCs w:val="28"/>
        </w:rPr>
        <w:t>ебе во</w:t>
      </w:r>
      <w:r>
        <w:rPr>
          <w:rFonts w:eastAsia="Calibri" w:cs="Times New Roman"/>
          <w:bCs/>
          <w:sz w:val="28"/>
          <w:szCs w:val="28"/>
        </w:rPr>
        <w:t>с</w:t>
      </w:r>
      <w:r w:rsidRPr="00E518FB">
        <w:rPr>
          <w:rFonts w:eastAsia="Calibri" w:cs="Times New Roman"/>
          <w:bCs/>
          <w:sz w:val="28"/>
          <w:szCs w:val="28"/>
        </w:rPr>
        <w:t>питание ребёнка как лично</w:t>
      </w:r>
      <w:r>
        <w:rPr>
          <w:rFonts w:eastAsia="Calibri" w:cs="Times New Roman"/>
          <w:bCs/>
          <w:sz w:val="28"/>
          <w:szCs w:val="28"/>
        </w:rPr>
        <w:t>с</w:t>
      </w:r>
      <w:r w:rsidRPr="00E518FB">
        <w:rPr>
          <w:rFonts w:eastAsia="Calibri" w:cs="Times New Roman"/>
          <w:bCs/>
          <w:sz w:val="28"/>
          <w:szCs w:val="28"/>
        </w:rPr>
        <w:t>ти, формирование интере</w:t>
      </w:r>
      <w:r>
        <w:rPr>
          <w:rFonts w:eastAsia="Calibri" w:cs="Times New Roman"/>
          <w:bCs/>
          <w:sz w:val="28"/>
          <w:szCs w:val="28"/>
        </w:rPr>
        <w:t>с</w:t>
      </w:r>
      <w:r w:rsidRPr="00E518FB">
        <w:rPr>
          <w:rFonts w:eastAsia="Calibri" w:cs="Times New Roman"/>
          <w:bCs/>
          <w:sz w:val="28"/>
          <w:szCs w:val="28"/>
        </w:rPr>
        <w:t>а к книге  и интеллектуальное развитие дошкольников.</w:t>
      </w:r>
    </w:p>
    <w:p w:rsidR="00C173C9" w:rsidRDefault="00C173C9" w:rsidP="00C173C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В рамках проекта </w:t>
      </w:r>
      <w:r>
        <w:rPr>
          <w:b/>
          <w:color w:val="000000"/>
          <w:sz w:val="28"/>
          <w:szCs w:val="28"/>
        </w:rPr>
        <w:t xml:space="preserve">«Умные книжки – умным детишкам» </w:t>
      </w:r>
      <w:r>
        <w:rPr>
          <w:color w:val="000000"/>
          <w:sz w:val="28"/>
          <w:szCs w:val="28"/>
        </w:rPr>
        <w:t xml:space="preserve">поставила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 </w:t>
      </w:r>
      <w:r w:rsidRPr="00C173C9">
        <w:rPr>
          <w:color w:val="000000"/>
          <w:sz w:val="28"/>
        </w:rPr>
        <w:t>повышение интереса  детей к работе с книгой и дополнительное развитие их познавательных и речевых уме</w:t>
      </w:r>
      <w:r>
        <w:rPr>
          <w:color w:val="000000"/>
          <w:sz w:val="28"/>
        </w:rPr>
        <w:t>ний на материале любимых сказок, литературных произведений.</w:t>
      </w:r>
    </w:p>
    <w:p w:rsidR="00E62BB2" w:rsidRPr="00E518FB" w:rsidRDefault="00E62BB2" w:rsidP="00E62BB2">
      <w:pPr>
        <w:rPr>
          <w:bCs/>
          <w:sz w:val="28"/>
          <w:szCs w:val="28"/>
        </w:rPr>
      </w:pPr>
      <w:r w:rsidRPr="00E518FB">
        <w:rPr>
          <w:bCs/>
          <w:sz w:val="28"/>
          <w:szCs w:val="28"/>
        </w:rPr>
        <w:t>Для до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тижения цели были определены 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ледующие </w:t>
      </w:r>
      <w:r w:rsidRPr="00E518FB">
        <w:rPr>
          <w:b/>
          <w:bCs/>
          <w:sz w:val="28"/>
          <w:szCs w:val="28"/>
        </w:rPr>
        <w:t>задачи</w:t>
      </w:r>
      <w:r w:rsidRPr="00E518FB">
        <w:rPr>
          <w:bCs/>
          <w:sz w:val="28"/>
          <w:szCs w:val="28"/>
        </w:rPr>
        <w:t>:</w:t>
      </w:r>
    </w:p>
    <w:p w:rsidR="00E62BB2" w:rsidRPr="00E518FB" w:rsidRDefault="00E62BB2" w:rsidP="00E62BB2">
      <w:pPr>
        <w:ind w:firstLine="709"/>
        <w:rPr>
          <w:bCs/>
          <w:sz w:val="28"/>
          <w:szCs w:val="28"/>
        </w:rPr>
      </w:pPr>
      <w:r w:rsidRPr="00E518FB">
        <w:rPr>
          <w:bCs/>
          <w:sz w:val="28"/>
          <w:szCs w:val="28"/>
        </w:rPr>
        <w:t xml:space="preserve">-  развивать речь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 помощью приобщения к художе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твенной литературе;</w:t>
      </w:r>
    </w:p>
    <w:p w:rsidR="00E62BB2" w:rsidRPr="00E518FB" w:rsidRDefault="00E62BB2" w:rsidP="00E62BB2">
      <w:pPr>
        <w:ind w:firstLine="709"/>
        <w:rPr>
          <w:bCs/>
          <w:sz w:val="28"/>
          <w:szCs w:val="28"/>
        </w:rPr>
      </w:pPr>
      <w:r w:rsidRPr="00E518F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твовать повышению уровня речевого развития путем те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ного контакта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 библиотекой;</w:t>
      </w:r>
    </w:p>
    <w:p w:rsidR="00E62BB2" w:rsidRPr="00E518FB" w:rsidRDefault="00E62BB2" w:rsidP="00E62BB2">
      <w:pPr>
        <w:ind w:firstLine="709"/>
        <w:rPr>
          <w:bCs/>
          <w:sz w:val="28"/>
          <w:szCs w:val="28"/>
        </w:rPr>
      </w:pPr>
      <w:r w:rsidRPr="00E518FB">
        <w:rPr>
          <w:bCs/>
          <w:sz w:val="28"/>
          <w:szCs w:val="28"/>
        </w:rPr>
        <w:t>- формировать интере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амо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тоятельному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очинению, и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пользуя литературный опыт в творче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кой речевой деятельно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ти;</w:t>
      </w:r>
    </w:p>
    <w:p w:rsidR="00E62BB2" w:rsidRPr="00E518FB" w:rsidRDefault="00E62BB2" w:rsidP="00E62BB2">
      <w:pPr>
        <w:ind w:firstLine="709"/>
        <w:rPr>
          <w:bCs/>
          <w:sz w:val="28"/>
          <w:szCs w:val="28"/>
        </w:rPr>
      </w:pPr>
      <w:r w:rsidRPr="00E518FB">
        <w:rPr>
          <w:bCs/>
          <w:sz w:val="28"/>
          <w:szCs w:val="28"/>
        </w:rPr>
        <w:t>- во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питывать интере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>тремление к по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тоянному общению </w:t>
      </w:r>
      <w:r>
        <w:rPr>
          <w:bCs/>
          <w:sz w:val="28"/>
          <w:szCs w:val="28"/>
        </w:rPr>
        <w:t>с</w:t>
      </w:r>
      <w:r w:rsidRPr="00E518FB">
        <w:rPr>
          <w:bCs/>
          <w:sz w:val="28"/>
          <w:szCs w:val="28"/>
        </w:rPr>
        <w:t xml:space="preserve"> книгой.</w:t>
      </w:r>
    </w:p>
    <w:p w:rsidR="00C173C9" w:rsidRDefault="00E62BB2" w:rsidP="00E62BB2">
      <w:pPr>
        <w:jc w:val="both"/>
        <w:rPr>
          <w:sz w:val="28"/>
          <w:szCs w:val="32"/>
        </w:rPr>
      </w:pPr>
      <w:r w:rsidRPr="00E518FB">
        <w:rPr>
          <w:bCs/>
          <w:sz w:val="28"/>
          <w:szCs w:val="28"/>
        </w:rPr>
        <w:t xml:space="preserve">  </w:t>
      </w:r>
      <w:r w:rsidR="00744C29">
        <w:rPr>
          <w:sz w:val="28"/>
          <w:szCs w:val="32"/>
        </w:rPr>
        <w:t xml:space="preserve">      </w:t>
      </w:r>
      <w:r w:rsidR="00C173C9">
        <w:rPr>
          <w:sz w:val="28"/>
          <w:szCs w:val="32"/>
        </w:rPr>
        <w:t>Работа по проблеме проводилась в трех направлениях: с детьми, с родителями и педагогами.</w:t>
      </w:r>
    </w:p>
    <w:p w:rsidR="00C173C9" w:rsidRDefault="00C173C9" w:rsidP="00C173C9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 детьми: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оформление книжного уголка для детей по ФГОС, где размещены книги, игры со </w:t>
      </w:r>
      <w:r w:rsidR="00744C29">
        <w:rPr>
          <w:sz w:val="28"/>
          <w:szCs w:val="32"/>
        </w:rPr>
        <w:t>сказками</w:t>
      </w:r>
      <w:r>
        <w:rPr>
          <w:sz w:val="28"/>
          <w:szCs w:val="32"/>
        </w:rPr>
        <w:t xml:space="preserve"> и т.д. соответствующие возрасту и интересам детей;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>- подобран материал для рассказывания и чтения детям на занятиях и в свободное время;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>-посещение ежемесячно детской библиотеки, совместное проведение викторины по сказкам А.С. Пушкина, по произведениям С. Маршака и С. Михалкова.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>- подготовка и проведение ко Дню Детской книги литературной викторины с элементами драматизации отрывков из произведений А.С.Пушкина, К.И.Чуковского, С.Я.Маршака, А.Толстого;</w:t>
      </w:r>
    </w:p>
    <w:p w:rsidR="00C173C9" w:rsidRDefault="00C173C9" w:rsidP="003D511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712A05">
        <w:rPr>
          <w:sz w:val="28"/>
          <w:szCs w:val="32"/>
        </w:rPr>
        <w:t xml:space="preserve">разработан </w:t>
      </w:r>
      <w:r>
        <w:rPr>
          <w:sz w:val="28"/>
          <w:szCs w:val="32"/>
        </w:rPr>
        <w:t xml:space="preserve"> план работы кружка «Юные книголюбы»;</w:t>
      </w:r>
    </w:p>
    <w:p w:rsidR="00C173C9" w:rsidRDefault="003D5117" w:rsidP="003D511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C173C9">
        <w:rPr>
          <w:sz w:val="28"/>
          <w:szCs w:val="32"/>
        </w:rPr>
        <w:t>участие во Всероссийск</w:t>
      </w:r>
      <w:r w:rsidR="008A7E1F">
        <w:rPr>
          <w:sz w:val="28"/>
          <w:szCs w:val="32"/>
        </w:rPr>
        <w:t>их</w:t>
      </w:r>
      <w:r w:rsidR="00C173C9">
        <w:rPr>
          <w:sz w:val="28"/>
          <w:szCs w:val="32"/>
        </w:rPr>
        <w:t xml:space="preserve"> занимательн</w:t>
      </w:r>
      <w:r w:rsidR="008A7E1F">
        <w:rPr>
          <w:sz w:val="28"/>
          <w:szCs w:val="32"/>
        </w:rPr>
        <w:t>ых</w:t>
      </w:r>
      <w:r w:rsidR="00C173C9">
        <w:rPr>
          <w:sz w:val="28"/>
          <w:szCs w:val="32"/>
        </w:rPr>
        <w:t xml:space="preserve"> викторин</w:t>
      </w:r>
      <w:r w:rsidR="008A7E1F">
        <w:rPr>
          <w:sz w:val="28"/>
          <w:szCs w:val="32"/>
        </w:rPr>
        <w:t>ах</w:t>
      </w:r>
      <w:r w:rsidR="00C173C9">
        <w:rPr>
          <w:sz w:val="28"/>
          <w:szCs w:val="32"/>
        </w:rPr>
        <w:t xml:space="preserve"> для дошкольников «</w:t>
      </w:r>
      <w:r w:rsidR="008A7E1F">
        <w:rPr>
          <w:sz w:val="28"/>
          <w:szCs w:val="32"/>
        </w:rPr>
        <w:t>Новогодние сказки</w:t>
      </w:r>
      <w:r w:rsidR="00C173C9">
        <w:rPr>
          <w:sz w:val="28"/>
          <w:szCs w:val="32"/>
        </w:rPr>
        <w:t>»</w:t>
      </w:r>
      <w:r w:rsidR="008A7E1F">
        <w:rPr>
          <w:sz w:val="28"/>
          <w:szCs w:val="32"/>
        </w:rPr>
        <w:t xml:space="preserve"> (1 место)</w:t>
      </w:r>
      <w:r w:rsidR="00C173C9">
        <w:rPr>
          <w:sz w:val="28"/>
          <w:szCs w:val="32"/>
        </w:rPr>
        <w:t>, «</w:t>
      </w:r>
      <w:r w:rsidR="008A7E1F">
        <w:rPr>
          <w:sz w:val="28"/>
          <w:szCs w:val="32"/>
        </w:rPr>
        <w:t>Золотой ключик, или Приключение Буратино</w:t>
      </w:r>
      <w:r w:rsidR="00C173C9">
        <w:rPr>
          <w:sz w:val="28"/>
          <w:szCs w:val="32"/>
        </w:rPr>
        <w:t>»</w:t>
      </w:r>
      <w:r w:rsidR="008A7E1F">
        <w:rPr>
          <w:sz w:val="28"/>
          <w:szCs w:val="32"/>
        </w:rPr>
        <w:t xml:space="preserve"> (2 место)</w:t>
      </w:r>
      <w:r>
        <w:rPr>
          <w:sz w:val="28"/>
          <w:szCs w:val="32"/>
        </w:rPr>
        <w:t>;</w:t>
      </w:r>
    </w:p>
    <w:p w:rsidR="003D5117" w:rsidRDefault="003D5117" w:rsidP="003D5117">
      <w:pPr>
        <w:jc w:val="both"/>
        <w:rPr>
          <w:sz w:val="28"/>
          <w:szCs w:val="32"/>
        </w:rPr>
      </w:pPr>
      <w:r>
        <w:rPr>
          <w:sz w:val="28"/>
          <w:szCs w:val="32"/>
        </w:rPr>
        <w:t>- участие в городском этапе Республиканского конкурса «Волшебное русское слово» с композицией «Нет – войне, миру – да!» (Диплом Победителя);</w:t>
      </w:r>
    </w:p>
    <w:p w:rsidR="003D5117" w:rsidRDefault="003D5117" w:rsidP="003D511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- участие в городском фестивале – конкурсе детского творчества «Кроха – 2015» со </w:t>
      </w:r>
      <w:r>
        <w:rPr>
          <w:sz w:val="28"/>
          <w:szCs w:val="32"/>
        </w:rPr>
        <w:lastRenderedPageBreak/>
        <w:t>стихотворением «Дед и внук» (Диплом Лауреата).</w:t>
      </w:r>
    </w:p>
    <w:p w:rsidR="00C173C9" w:rsidRDefault="00C173C9" w:rsidP="00C173C9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с родителями: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532FE9">
        <w:rPr>
          <w:sz w:val="28"/>
          <w:szCs w:val="32"/>
        </w:rPr>
        <w:t>участие в акции «Книги – детям!»</w:t>
      </w:r>
      <w:r>
        <w:rPr>
          <w:sz w:val="28"/>
          <w:szCs w:val="32"/>
        </w:rPr>
        <w:t>;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информирование родителей о работе библиотеки, приглашение записать детей в библиотеку; 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4C0A12">
        <w:rPr>
          <w:sz w:val="28"/>
          <w:szCs w:val="32"/>
        </w:rPr>
        <w:t xml:space="preserve">проведение в рамках Семейного Клуба родительского собрания на тему «Сказочные приключения и удивительные </w:t>
      </w:r>
      <w:r w:rsidR="008E2821">
        <w:rPr>
          <w:sz w:val="28"/>
          <w:szCs w:val="32"/>
        </w:rPr>
        <w:t>превращения</w:t>
      </w:r>
      <w:r w:rsidR="004C0A12">
        <w:rPr>
          <w:sz w:val="28"/>
          <w:szCs w:val="32"/>
        </w:rPr>
        <w:t>»</w:t>
      </w:r>
      <w:r>
        <w:rPr>
          <w:sz w:val="28"/>
          <w:szCs w:val="32"/>
        </w:rPr>
        <w:t>;</w:t>
      </w:r>
    </w:p>
    <w:p w:rsidR="00C173C9" w:rsidRDefault="00C173C9" w:rsidP="00C173C9">
      <w:pPr>
        <w:jc w:val="both"/>
        <w:rPr>
          <w:sz w:val="28"/>
          <w:szCs w:val="32"/>
        </w:rPr>
      </w:pPr>
      <w:r>
        <w:rPr>
          <w:sz w:val="28"/>
          <w:szCs w:val="32"/>
        </w:rPr>
        <w:t>- консультации на тему: «</w:t>
      </w:r>
      <w:r w:rsidR="00744C29">
        <w:rPr>
          <w:sz w:val="28"/>
          <w:szCs w:val="32"/>
        </w:rPr>
        <w:t>Что читать дошкольникам</w:t>
      </w:r>
      <w:r>
        <w:rPr>
          <w:sz w:val="28"/>
          <w:szCs w:val="32"/>
        </w:rPr>
        <w:t>», «</w:t>
      </w:r>
      <w:r w:rsidR="009966E0">
        <w:rPr>
          <w:sz w:val="28"/>
          <w:szCs w:val="32"/>
        </w:rPr>
        <w:t>Как легко и быстро выучить стихотворение</w:t>
      </w:r>
      <w:r w:rsidR="004C0A12">
        <w:rPr>
          <w:sz w:val="28"/>
          <w:szCs w:val="32"/>
        </w:rPr>
        <w:t>», «Какие сказки читать ребенку на ночь».</w:t>
      </w:r>
    </w:p>
    <w:p w:rsidR="00C173C9" w:rsidRDefault="00C173C9" w:rsidP="00C173C9">
      <w:pPr>
        <w:jc w:val="both"/>
        <w:rPr>
          <w:b/>
          <w:sz w:val="28"/>
          <w:szCs w:val="32"/>
        </w:rPr>
      </w:pPr>
      <w:r>
        <w:rPr>
          <w:sz w:val="28"/>
          <w:szCs w:val="32"/>
        </w:rPr>
        <w:t xml:space="preserve"> </w:t>
      </w:r>
      <w:r>
        <w:rPr>
          <w:b/>
          <w:sz w:val="28"/>
          <w:szCs w:val="32"/>
        </w:rPr>
        <w:t>с педагогами:</w:t>
      </w:r>
    </w:p>
    <w:p w:rsidR="008E2821" w:rsidRPr="008E2821" w:rsidRDefault="00C173C9" w:rsidP="008E2821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32"/>
        </w:rPr>
        <w:t xml:space="preserve">- проведена консультация на тему: </w:t>
      </w:r>
      <w:r>
        <w:rPr>
          <w:rFonts w:cs="Times New Roman"/>
          <w:sz w:val="28"/>
          <w:szCs w:val="28"/>
        </w:rPr>
        <w:t>«</w:t>
      </w:r>
      <w:r w:rsidR="008E2821" w:rsidRPr="008E2821">
        <w:rPr>
          <w:rFonts w:cs="Times New Roman"/>
          <w:sz w:val="28"/>
          <w:szCs w:val="28"/>
        </w:rPr>
        <w:t>Организация единого речевого режима «Живое слово»</w:t>
      </w:r>
      <w:r w:rsidR="008E2821">
        <w:rPr>
          <w:rFonts w:cs="Times New Roman"/>
          <w:sz w:val="28"/>
          <w:szCs w:val="28"/>
        </w:rPr>
        <w:t>, где познакомила педагогов  с алгоритмом создания единого речевого пространства и представила формы детско-родительской деятельности на формирование педагогических компетенций у родителей и коррекцию речевых нарушений старших дошкольников;</w:t>
      </w:r>
    </w:p>
    <w:p w:rsidR="00C173C9" w:rsidRDefault="00C173C9" w:rsidP="008E2821">
      <w:pPr>
        <w:jc w:val="both"/>
        <w:rPr>
          <w:rFonts w:cs="Times New Roman"/>
          <w:color w:val="000000"/>
          <w:sz w:val="28"/>
          <w:szCs w:val="32"/>
        </w:rPr>
      </w:pPr>
      <w:r>
        <w:rPr>
          <w:rFonts w:cs="Times New Roman"/>
          <w:color w:val="000000"/>
          <w:sz w:val="28"/>
          <w:szCs w:val="32"/>
        </w:rPr>
        <w:t>-  пополнена картотека дидактических игр;</w:t>
      </w:r>
    </w:p>
    <w:p w:rsidR="00C173C9" w:rsidRDefault="00C173C9" w:rsidP="008E2821">
      <w:pPr>
        <w:jc w:val="both"/>
        <w:rPr>
          <w:sz w:val="28"/>
          <w:szCs w:val="32"/>
        </w:rPr>
      </w:pPr>
      <w:r>
        <w:rPr>
          <w:rFonts w:cs="Times New Roman"/>
          <w:color w:val="000000"/>
          <w:sz w:val="28"/>
          <w:szCs w:val="32"/>
        </w:rPr>
        <w:t xml:space="preserve">- </w:t>
      </w:r>
      <w:r>
        <w:rPr>
          <w:sz w:val="28"/>
          <w:szCs w:val="32"/>
        </w:rPr>
        <w:t>дополнен  пакет диагностик по проблеме (авт. Петропавловская Л.В.);</w:t>
      </w:r>
    </w:p>
    <w:p w:rsidR="00C173C9" w:rsidRDefault="00C173C9" w:rsidP="008E2821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E62BB2">
        <w:rPr>
          <w:sz w:val="28"/>
          <w:szCs w:val="32"/>
        </w:rPr>
        <w:t xml:space="preserve">участие в </w:t>
      </w:r>
      <w:proofErr w:type="gramStart"/>
      <w:r w:rsidR="00E62BB2">
        <w:rPr>
          <w:sz w:val="28"/>
          <w:szCs w:val="32"/>
        </w:rPr>
        <w:t>Международном</w:t>
      </w:r>
      <w:proofErr w:type="gramEnd"/>
      <w:r w:rsidR="00E62BB2">
        <w:rPr>
          <w:sz w:val="28"/>
          <w:szCs w:val="32"/>
        </w:rPr>
        <w:t xml:space="preserve"> </w:t>
      </w:r>
      <w:proofErr w:type="spellStart"/>
      <w:r w:rsidR="00E62BB2">
        <w:rPr>
          <w:sz w:val="28"/>
          <w:szCs w:val="32"/>
        </w:rPr>
        <w:t>флешмобе</w:t>
      </w:r>
      <w:proofErr w:type="spellEnd"/>
      <w:r w:rsidR="00E62BB2">
        <w:rPr>
          <w:sz w:val="28"/>
          <w:szCs w:val="32"/>
        </w:rPr>
        <w:t xml:space="preserve"> «Читайте детям книги»</w:t>
      </w:r>
      <w:r>
        <w:rPr>
          <w:sz w:val="28"/>
          <w:szCs w:val="32"/>
        </w:rPr>
        <w:t>;</w:t>
      </w:r>
    </w:p>
    <w:p w:rsidR="00C173C9" w:rsidRDefault="00C173C9" w:rsidP="008E2821">
      <w:pPr>
        <w:jc w:val="both"/>
        <w:rPr>
          <w:rFonts w:cs="Times New Roman"/>
          <w:sz w:val="28"/>
          <w:szCs w:val="32"/>
        </w:rPr>
      </w:pPr>
      <w:r>
        <w:rPr>
          <w:rFonts w:cs="Times New Roman"/>
          <w:color w:val="000000"/>
          <w:sz w:val="28"/>
          <w:szCs w:val="32"/>
        </w:rPr>
        <w:t>- обновлены</w:t>
      </w:r>
      <w:r>
        <w:rPr>
          <w:sz w:val="28"/>
          <w:szCs w:val="32"/>
        </w:rPr>
        <w:t xml:space="preserve"> </w:t>
      </w:r>
      <w:r w:rsidR="00532FE9">
        <w:rPr>
          <w:sz w:val="28"/>
          <w:szCs w:val="32"/>
        </w:rPr>
        <w:t>разные виды театров</w:t>
      </w:r>
      <w:r>
        <w:rPr>
          <w:sz w:val="28"/>
          <w:szCs w:val="32"/>
        </w:rPr>
        <w:t xml:space="preserve"> и раздаточный материал для занятий, дополнены </w:t>
      </w:r>
      <w:r w:rsidR="00532FE9">
        <w:rPr>
          <w:sz w:val="28"/>
          <w:szCs w:val="32"/>
        </w:rPr>
        <w:t xml:space="preserve">играми речевая и </w:t>
      </w:r>
      <w:r w:rsidR="00D43EE3">
        <w:rPr>
          <w:sz w:val="28"/>
          <w:szCs w:val="32"/>
        </w:rPr>
        <w:t>художественно-эстетическая рекреации</w:t>
      </w:r>
      <w:r>
        <w:rPr>
          <w:sz w:val="28"/>
          <w:szCs w:val="32"/>
        </w:rPr>
        <w:t xml:space="preserve">. </w:t>
      </w:r>
    </w:p>
    <w:p w:rsidR="00946F40" w:rsidRDefault="00C173C9" w:rsidP="008E2821">
      <w:pPr>
        <w:jc w:val="both"/>
      </w:pPr>
      <w:r>
        <w:rPr>
          <w:sz w:val="28"/>
          <w:szCs w:val="32"/>
        </w:rPr>
        <w:t xml:space="preserve">        В дальнейшем планируется продолжать совместную работу с родителями, участие в конкурсах и семинарах на разных уровнях.</w:t>
      </w:r>
    </w:p>
    <w:sectPr w:rsidR="00946F40" w:rsidSect="00C17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173C9"/>
    <w:rsid w:val="003D5117"/>
    <w:rsid w:val="004C0A12"/>
    <w:rsid w:val="00532FE9"/>
    <w:rsid w:val="006F0FBB"/>
    <w:rsid w:val="00712A05"/>
    <w:rsid w:val="00744C29"/>
    <w:rsid w:val="008A7E1F"/>
    <w:rsid w:val="008E2821"/>
    <w:rsid w:val="00946F40"/>
    <w:rsid w:val="009966E0"/>
    <w:rsid w:val="00C173C9"/>
    <w:rsid w:val="00D43EE3"/>
    <w:rsid w:val="00E6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17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73C9"/>
    <w:pPr>
      <w:widowControl/>
      <w:autoSpaceDE/>
      <w:autoSpaceDN/>
      <w:adjustRightInd/>
      <w:jc w:val="both"/>
    </w:pPr>
    <w:rPr>
      <w:rFonts w:eastAsia="Times New Roman" w:cs="Times New Roman"/>
      <w:color w:val="000000"/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173C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6</cp:revision>
  <dcterms:created xsi:type="dcterms:W3CDTF">2015-05-25T20:01:00Z</dcterms:created>
  <dcterms:modified xsi:type="dcterms:W3CDTF">2015-05-25T21:03:00Z</dcterms:modified>
</cp:coreProperties>
</file>