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71" w:rsidRPr="00962471" w:rsidRDefault="00ED1055" w:rsidP="00962471">
      <w:pPr>
        <w:pStyle w:val="10"/>
        <w:keepNext/>
        <w:keepLines/>
        <w:shd w:val="clear" w:color="auto" w:fill="auto"/>
        <w:ind w:right="40" w:firstLine="0"/>
        <w:jc w:val="center"/>
        <w:rPr>
          <w:rStyle w:val="11"/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  <w:bookmarkStart w:id="0" w:name="bookmark0"/>
      <w:r w:rsidRPr="00962471">
        <w:rPr>
          <w:rStyle w:val="11"/>
          <w:rFonts w:ascii="Times New Roman" w:hAnsi="Times New Roman" w:cs="Times New Roman"/>
          <w:b/>
          <w:color w:val="FF0000"/>
          <w:sz w:val="26"/>
          <w:szCs w:val="26"/>
        </w:rPr>
        <w:t>ПОВЕДЕНИЕ РОДИТЕЛЕ</w:t>
      </w:r>
      <w:r w:rsidR="00962471" w:rsidRPr="00962471">
        <w:rPr>
          <w:rStyle w:val="11"/>
          <w:rFonts w:ascii="Times New Roman" w:hAnsi="Times New Roman" w:cs="Times New Roman"/>
          <w:b/>
          <w:color w:val="FF0000"/>
          <w:sz w:val="26"/>
          <w:szCs w:val="26"/>
          <w:lang w:val="ru-RU"/>
        </w:rPr>
        <w:t>Й</w:t>
      </w:r>
    </w:p>
    <w:p w:rsidR="0022045F" w:rsidRPr="00962471" w:rsidRDefault="00ED1055" w:rsidP="00962471">
      <w:pPr>
        <w:pStyle w:val="10"/>
        <w:keepNext/>
        <w:keepLines/>
        <w:shd w:val="clear" w:color="auto" w:fill="auto"/>
        <w:ind w:right="40"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62471">
        <w:rPr>
          <w:rStyle w:val="11"/>
          <w:rFonts w:ascii="Times New Roman" w:hAnsi="Times New Roman" w:cs="Times New Roman"/>
          <w:b/>
          <w:color w:val="FF0000"/>
          <w:sz w:val="26"/>
          <w:szCs w:val="26"/>
        </w:rPr>
        <w:t>С РЕБЕНКОМ, КОТОРЫЙ ИГРАЕТ</w:t>
      </w:r>
      <w:bookmarkEnd w:id="0"/>
    </w:p>
    <w:p w:rsidR="0022045F" w:rsidRPr="00962471" w:rsidRDefault="00ED1055">
      <w:pPr>
        <w:pStyle w:val="5"/>
        <w:shd w:val="clear" w:color="auto" w:fill="auto"/>
        <w:spacing w:after="50"/>
        <w:ind w:left="6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sz w:val="24"/>
          <w:szCs w:val="24"/>
        </w:rPr>
        <w:t xml:space="preserve">• </w:t>
      </w:r>
      <w:r w:rsidR="00A50FFE">
        <w:rPr>
          <w:rFonts w:ascii="Times New Roman" w:hAnsi="Times New Roman" w:cs="Times New Roman"/>
          <w:b/>
          <w:sz w:val="24"/>
          <w:szCs w:val="24"/>
        </w:rPr>
        <w:t>Учить играть ребенка и прида</w:t>
      </w:r>
      <w:r w:rsidRPr="00962471">
        <w:rPr>
          <w:rFonts w:ascii="Times New Roman" w:hAnsi="Times New Roman" w:cs="Times New Roman"/>
          <w:b/>
          <w:sz w:val="24"/>
          <w:szCs w:val="24"/>
        </w:rPr>
        <w:t xml:space="preserve">вать </w:t>
      </w:r>
      <w:r w:rsidR="00A50FFE">
        <w:rPr>
          <w:rFonts w:ascii="Times New Roman" w:hAnsi="Times New Roman" w:cs="Times New Roman"/>
          <w:b/>
          <w:sz w:val="24"/>
          <w:szCs w:val="24"/>
        </w:rPr>
        <w:t>значение игре не меньше, чем пи</w:t>
      </w:r>
      <w:r w:rsidRPr="00962471">
        <w:rPr>
          <w:rFonts w:ascii="Times New Roman" w:hAnsi="Times New Roman" w:cs="Times New Roman"/>
          <w:b/>
          <w:sz w:val="24"/>
          <w:szCs w:val="24"/>
        </w:rPr>
        <w:t>танию, прогулкам и воспитанию детей.</w:t>
      </w:r>
    </w:p>
    <w:p w:rsidR="0022045F" w:rsidRPr="00962471" w:rsidRDefault="0022045F">
      <w:pPr>
        <w:rPr>
          <w:b/>
          <w:sz w:val="2"/>
          <w:szCs w:val="2"/>
        </w:rPr>
      </w:pPr>
    </w:p>
    <w:p w:rsidR="0022045F" w:rsidRPr="00962471" w:rsidRDefault="00962471">
      <w:pPr>
        <w:pStyle w:val="5"/>
        <w:numPr>
          <w:ilvl w:val="0"/>
          <w:numId w:val="1"/>
        </w:numPr>
        <w:shd w:val="clear" w:color="auto" w:fill="auto"/>
        <w:tabs>
          <w:tab w:val="left" w:pos="675"/>
        </w:tabs>
        <w:spacing w:before="60" w:after="0" w:line="338" w:lineRule="exact"/>
        <w:ind w:left="6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104140</wp:posOffset>
            </wp:positionV>
            <wp:extent cx="2228215" cy="1439545"/>
            <wp:effectExtent l="0" t="0" r="0" b="0"/>
            <wp:wrapSquare wrapText="bothSides"/>
            <wp:docPr id="1" name="Рисунок 1" descr="E:\DCIM\101SSCAM\SDC1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SSCAM\SDC11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718" b="2088"/>
                    <a:stretch/>
                  </pic:blipFill>
                  <pic:spPr bwMode="auto">
                    <a:xfrm>
                      <a:off x="0" y="0"/>
                      <a:ext cx="222821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D1055" w:rsidRPr="00962471">
        <w:rPr>
          <w:rFonts w:ascii="Times New Roman" w:hAnsi="Times New Roman" w:cs="Times New Roman"/>
          <w:b/>
          <w:sz w:val="24"/>
          <w:szCs w:val="24"/>
        </w:rPr>
        <w:t>Следить за тем, как Ваш малыш играет, и знать, какие игры в каком возрасте ему необходимы. Для этих игр специально подбирать игрушки.</w:t>
      </w:r>
    </w:p>
    <w:p w:rsidR="0022045F" w:rsidRPr="00962471" w:rsidRDefault="00ED1055">
      <w:pPr>
        <w:pStyle w:val="5"/>
        <w:numPr>
          <w:ilvl w:val="0"/>
          <w:numId w:val="1"/>
        </w:numPr>
        <w:shd w:val="clear" w:color="auto" w:fill="auto"/>
        <w:tabs>
          <w:tab w:val="left" w:pos="675"/>
        </w:tabs>
        <w:spacing w:after="0" w:line="338" w:lineRule="exact"/>
        <w:ind w:left="6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Следить за тем, с кем Ваш малыш играет, коммуникабелен ли он. А если некоммуникабелен, воспитывать в нем это качество.</w:t>
      </w:r>
    </w:p>
    <w:p w:rsidR="0022045F" w:rsidRPr="00962471" w:rsidRDefault="00ED1055">
      <w:pPr>
        <w:pStyle w:val="5"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38" w:lineRule="exact"/>
        <w:ind w:left="6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Стараться поощрять фантазию и творчество в игре.</w:t>
      </w:r>
    </w:p>
    <w:p w:rsidR="0022045F" w:rsidRPr="00962471" w:rsidRDefault="00ED1055">
      <w:pPr>
        <w:pStyle w:val="5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338" w:lineRule="exact"/>
        <w:ind w:left="6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Не прерывать игру в разгаре.</w:t>
      </w:r>
    </w:p>
    <w:p w:rsidR="0022045F" w:rsidRPr="00962471" w:rsidRDefault="00ED1055">
      <w:pPr>
        <w:pStyle w:val="5"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38" w:lineRule="exact"/>
        <w:ind w:left="6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Пытаться разгадать символику игры, какую информацию она несет для Вас, что в данный момент довлеет над ребенком, о чем мечтает он.</w:t>
      </w:r>
    </w:p>
    <w:p w:rsidR="0022045F" w:rsidRPr="00962471" w:rsidRDefault="00ED1055">
      <w:pPr>
        <w:pStyle w:val="5"/>
        <w:numPr>
          <w:ilvl w:val="0"/>
          <w:numId w:val="1"/>
        </w:numPr>
        <w:shd w:val="clear" w:color="auto" w:fill="auto"/>
        <w:tabs>
          <w:tab w:val="left" w:pos="675"/>
        </w:tabs>
        <w:spacing w:after="0" w:line="338" w:lineRule="exact"/>
        <w:ind w:left="60" w:right="2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lastRenderedPageBreak/>
        <w:t>Поняв символику игры, помочь ребенку в решении его проблем.</w:t>
      </w:r>
    </w:p>
    <w:p w:rsidR="0022045F" w:rsidRPr="00962471" w:rsidRDefault="00ED1055">
      <w:pPr>
        <w:pStyle w:val="5"/>
        <w:numPr>
          <w:ilvl w:val="0"/>
          <w:numId w:val="1"/>
        </w:numPr>
        <w:shd w:val="clear" w:color="auto" w:fill="auto"/>
        <w:tabs>
          <w:tab w:val="left" w:pos="683"/>
        </w:tabs>
        <w:spacing w:after="113" w:line="338" w:lineRule="exact"/>
        <w:ind w:left="60" w:right="2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Готовя к поступлению ребенка в шк</w:t>
      </w:r>
      <w:r w:rsidR="00A50FFE">
        <w:rPr>
          <w:rFonts w:ascii="Times New Roman" w:hAnsi="Times New Roman" w:cs="Times New Roman"/>
          <w:b/>
          <w:sz w:val="24"/>
          <w:szCs w:val="24"/>
        </w:rPr>
        <w:t>олу, пытаться моделировать в сю</w:t>
      </w:r>
      <w:r w:rsidRPr="00962471">
        <w:rPr>
          <w:rFonts w:ascii="Times New Roman" w:hAnsi="Times New Roman" w:cs="Times New Roman"/>
          <w:b/>
          <w:sz w:val="24"/>
          <w:szCs w:val="24"/>
        </w:rPr>
        <w:t>жетах игр его учебу в первом классе.</w:t>
      </w:r>
    </w:p>
    <w:p w:rsidR="0022045F" w:rsidRPr="00962471" w:rsidRDefault="00962471">
      <w:pPr>
        <w:rPr>
          <w:rFonts w:ascii="Times New Roman" w:hAnsi="Times New Roman" w:cs="Times New Roman"/>
          <w:b/>
        </w:rPr>
      </w:pPr>
      <w:r w:rsidRPr="00962471">
        <w:rPr>
          <w:b/>
          <w:noProof/>
          <w:lang w:val="ru-RU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167005</wp:posOffset>
            </wp:positionV>
            <wp:extent cx="2092325" cy="1924050"/>
            <wp:effectExtent l="0" t="0" r="0" b="0"/>
            <wp:wrapSquare wrapText="bothSides"/>
            <wp:docPr id="2" name="Рисунок 2" descr="E:\DCIM\101SSCAM\SDC11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1SSCAM\SDC116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85" b="25543"/>
                    <a:stretch/>
                  </pic:blipFill>
                  <pic:spPr bwMode="auto">
                    <a:xfrm>
                      <a:off x="0" y="0"/>
                      <a:ext cx="20923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2045F" w:rsidRPr="00962471" w:rsidRDefault="00A50FFE">
      <w:pPr>
        <w:pStyle w:val="5"/>
        <w:numPr>
          <w:ilvl w:val="0"/>
          <w:numId w:val="1"/>
        </w:numPr>
        <w:shd w:val="clear" w:color="auto" w:fill="auto"/>
        <w:tabs>
          <w:tab w:val="left" w:pos="675"/>
        </w:tabs>
        <w:spacing w:before="195" w:after="0" w:line="338" w:lineRule="exact"/>
        <w:ind w:left="60" w:right="2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color w:val="7030A0"/>
          <w:sz w:val="24"/>
          <w:szCs w:val="24"/>
        </w:rPr>
        <w:t>Не забывайте, что родоначаль</w:t>
      </w:r>
      <w:r w:rsidR="00ED1055" w:rsidRPr="00962471">
        <w:rPr>
          <w:rStyle w:val="12"/>
          <w:rFonts w:ascii="Times New Roman" w:hAnsi="Times New Roman" w:cs="Times New Roman"/>
          <w:b/>
          <w:color w:val="7030A0"/>
          <w:sz w:val="24"/>
          <w:szCs w:val="24"/>
        </w:rPr>
        <w:t>ником учебной деятельности является игра.</w:t>
      </w:r>
    </w:p>
    <w:p w:rsidR="0022045F" w:rsidRPr="00962471" w:rsidRDefault="00962471">
      <w:pPr>
        <w:pStyle w:val="5"/>
        <w:numPr>
          <w:ilvl w:val="0"/>
          <w:numId w:val="1"/>
        </w:numPr>
        <w:shd w:val="clear" w:color="auto" w:fill="auto"/>
        <w:tabs>
          <w:tab w:val="left" w:pos="683"/>
        </w:tabs>
        <w:spacing w:after="0" w:line="338" w:lineRule="exact"/>
        <w:ind w:left="60" w:right="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904875</wp:posOffset>
            </wp:positionV>
            <wp:extent cx="1663700" cy="1247775"/>
            <wp:effectExtent l="0" t="0" r="0" b="0"/>
            <wp:wrapSquare wrapText="bothSides"/>
            <wp:docPr id="4" name="Рисунок 4" descr="E:\DCIM\101SSCAM\SDC1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SSCAM\SDC116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055" w:rsidRPr="00962471">
        <w:rPr>
          <w:rFonts w:ascii="Times New Roman" w:hAnsi="Times New Roman" w:cs="Times New Roman"/>
          <w:b/>
          <w:sz w:val="24"/>
          <w:szCs w:val="24"/>
        </w:rPr>
        <w:t>Если игра не соответствует осо</w:t>
      </w:r>
      <w:r w:rsidR="00ED1055" w:rsidRPr="00962471">
        <w:rPr>
          <w:rFonts w:ascii="Times New Roman" w:hAnsi="Times New Roman" w:cs="Times New Roman"/>
          <w:b/>
          <w:sz w:val="24"/>
          <w:szCs w:val="24"/>
        </w:rPr>
        <w:softHyphen/>
        <w:t xml:space="preserve">бенностям возраста ребенка и он, играя, отстает от сверстников или ровесников, проконсультироваться </w:t>
      </w:r>
      <w:r w:rsidR="008320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</w:t>
      </w:r>
      <w:r w:rsidR="00ED1055" w:rsidRPr="00962471">
        <w:rPr>
          <w:rFonts w:ascii="Times New Roman" w:hAnsi="Times New Roman" w:cs="Times New Roman"/>
          <w:b/>
          <w:sz w:val="24"/>
          <w:szCs w:val="24"/>
        </w:rPr>
        <w:t>педиатром или психоневрологом.</w:t>
      </w:r>
    </w:p>
    <w:p w:rsidR="008320E4" w:rsidRDefault="008320E4" w:rsidP="00962471">
      <w:pPr>
        <w:pStyle w:val="10"/>
        <w:keepNext/>
        <w:keepLines/>
        <w:shd w:val="clear" w:color="auto" w:fill="auto"/>
        <w:spacing w:line="390" w:lineRule="exact"/>
        <w:ind w:left="60" w:right="20" w:firstLine="0"/>
        <w:jc w:val="center"/>
        <w:rPr>
          <w:rStyle w:val="11"/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  <w:bookmarkStart w:id="1" w:name="bookmark1"/>
    </w:p>
    <w:p w:rsidR="00962471" w:rsidRDefault="00ED1055" w:rsidP="00962471">
      <w:pPr>
        <w:pStyle w:val="10"/>
        <w:keepNext/>
        <w:keepLines/>
        <w:shd w:val="clear" w:color="auto" w:fill="auto"/>
        <w:spacing w:line="390" w:lineRule="exact"/>
        <w:ind w:left="60" w:right="20" w:firstLine="0"/>
        <w:jc w:val="center"/>
        <w:rPr>
          <w:rStyle w:val="11"/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  <w:r w:rsidRPr="00962471">
        <w:rPr>
          <w:rStyle w:val="11"/>
          <w:rFonts w:ascii="Times New Roman" w:hAnsi="Times New Roman" w:cs="Times New Roman"/>
          <w:b/>
          <w:color w:val="FF0000"/>
          <w:sz w:val="26"/>
          <w:szCs w:val="26"/>
        </w:rPr>
        <w:t xml:space="preserve">КАК НЕ НАДО ВЕСТИ СЕБЯ </w:t>
      </w:r>
    </w:p>
    <w:p w:rsidR="0022045F" w:rsidRPr="00962471" w:rsidRDefault="00ED1055" w:rsidP="00962471">
      <w:pPr>
        <w:pStyle w:val="10"/>
        <w:keepNext/>
        <w:keepLines/>
        <w:shd w:val="clear" w:color="auto" w:fill="auto"/>
        <w:spacing w:line="390" w:lineRule="exact"/>
        <w:ind w:left="60" w:right="20"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62471">
        <w:rPr>
          <w:rStyle w:val="11"/>
          <w:rFonts w:ascii="Times New Roman" w:hAnsi="Times New Roman" w:cs="Times New Roman"/>
          <w:b/>
          <w:color w:val="FF0000"/>
          <w:sz w:val="26"/>
          <w:szCs w:val="26"/>
        </w:rPr>
        <w:t>С РЕБЕНКОМ, КОТОРЫЙ ИГРАЕТ</w:t>
      </w:r>
      <w:bookmarkEnd w:id="1"/>
    </w:p>
    <w:p w:rsidR="0022045F" w:rsidRPr="00962471" w:rsidRDefault="00ED1055">
      <w:pPr>
        <w:pStyle w:val="5"/>
        <w:numPr>
          <w:ilvl w:val="0"/>
          <w:numId w:val="1"/>
        </w:numPr>
        <w:shd w:val="clear" w:color="auto" w:fill="auto"/>
        <w:tabs>
          <w:tab w:val="left" w:pos="675"/>
        </w:tabs>
        <w:spacing w:after="0" w:line="338" w:lineRule="exact"/>
        <w:ind w:left="60" w:right="2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Смотреть на игры, как на баловство, наказывая за них.</w:t>
      </w:r>
    </w:p>
    <w:p w:rsidR="0022045F" w:rsidRPr="00962471" w:rsidRDefault="00ED1055">
      <w:pPr>
        <w:pStyle w:val="5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338" w:lineRule="exact"/>
        <w:ind w:left="6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Прерывать игры в разгаре.</w:t>
      </w:r>
    </w:p>
    <w:p w:rsidR="00962471" w:rsidRDefault="00962471" w:rsidP="00962471">
      <w:pPr>
        <w:pStyle w:val="5"/>
        <w:shd w:val="clear" w:color="auto" w:fill="auto"/>
        <w:tabs>
          <w:tab w:val="left" w:pos="548"/>
        </w:tabs>
        <w:spacing w:after="0" w:line="338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045F" w:rsidRPr="00962471" w:rsidRDefault="00962471">
      <w:pPr>
        <w:pStyle w:val="5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338" w:lineRule="exact"/>
        <w:ind w:left="80" w:right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38100</wp:posOffset>
            </wp:positionV>
            <wp:extent cx="794385" cy="819150"/>
            <wp:effectExtent l="0" t="0" r="0" b="0"/>
            <wp:wrapSquare wrapText="bothSides"/>
            <wp:docPr id="3" name="Рисунок 3" descr="C:\Users\73B5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3B5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055" w:rsidRPr="00962471">
        <w:rPr>
          <w:rFonts w:ascii="Times New Roman" w:hAnsi="Times New Roman" w:cs="Times New Roman"/>
          <w:b/>
          <w:sz w:val="24"/>
          <w:szCs w:val="24"/>
        </w:rPr>
        <w:t>Ругать за все фан</w:t>
      </w:r>
      <w:r w:rsidR="00ED1055" w:rsidRPr="00962471">
        <w:rPr>
          <w:rFonts w:ascii="Times New Roman" w:hAnsi="Times New Roman" w:cs="Times New Roman"/>
          <w:b/>
          <w:sz w:val="24"/>
          <w:szCs w:val="24"/>
        </w:rPr>
        <w:softHyphen/>
        <w:t>тазии и выдумк</w:t>
      </w:r>
      <w:r w:rsidR="00A50FFE">
        <w:rPr>
          <w:rFonts w:ascii="Times New Roman" w:hAnsi="Times New Roman" w:cs="Times New Roman"/>
          <w:b/>
          <w:sz w:val="24"/>
          <w:szCs w:val="24"/>
        </w:rPr>
        <w:t>и в игре, особенно за воображае</w:t>
      </w:r>
      <w:r w:rsidR="00ED1055" w:rsidRPr="00962471">
        <w:rPr>
          <w:rFonts w:ascii="Times New Roman" w:hAnsi="Times New Roman" w:cs="Times New Roman"/>
          <w:b/>
          <w:sz w:val="24"/>
          <w:szCs w:val="24"/>
        </w:rPr>
        <w:t>мых партнеров.</w:t>
      </w:r>
    </w:p>
    <w:p w:rsidR="0022045F" w:rsidRPr="00962471" w:rsidRDefault="00ED1055">
      <w:pPr>
        <w:pStyle w:val="5"/>
        <w:numPr>
          <w:ilvl w:val="0"/>
          <w:numId w:val="1"/>
        </w:numPr>
        <w:shd w:val="clear" w:color="auto" w:fill="auto"/>
        <w:tabs>
          <w:tab w:val="left" w:pos="703"/>
        </w:tabs>
        <w:spacing w:after="0" w:line="338" w:lineRule="exact"/>
        <w:ind w:left="8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Не признавать какого-либо творчества в игре.</w:t>
      </w:r>
    </w:p>
    <w:p w:rsidR="00962471" w:rsidRPr="00962471" w:rsidRDefault="00ED1055" w:rsidP="00962471">
      <w:pPr>
        <w:pStyle w:val="5"/>
        <w:numPr>
          <w:ilvl w:val="0"/>
          <w:numId w:val="1"/>
        </w:numPr>
        <w:shd w:val="clear" w:color="auto" w:fill="auto"/>
        <w:tabs>
          <w:tab w:val="left" w:pos="568"/>
        </w:tabs>
        <w:spacing w:after="0" w:line="338" w:lineRule="exact"/>
        <w:ind w:left="8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Не покупать ненужные игрушки.</w:t>
      </w:r>
    </w:p>
    <w:p w:rsidR="00962471" w:rsidRPr="00962471" w:rsidRDefault="00ED1055" w:rsidP="00962471">
      <w:pPr>
        <w:pStyle w:val="5"/>
        <w:numPr>
          <w:ilvl w:val="0"/>
          <w:numId w:val="1"/>
        </w:numPr>
        <w:shd w:val="clear" w:color="auto" w:fill="auto"/>
        <w:tabs>
          <w:tab w:val="left" w:pos="568"/>
        </w:tabs>
        <w:spacing w:after="0" w:line="338" w:lineRule="exact"/>
        <w:ind w:left="8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Не обращать внимание на то, как Ваш малыш играет и с кем играет.</w:t>
      </w:r>
    </w:p>
    <w:p w:rsidR="00962471" w:rsidRPr="00962471" w:rsidRDefault="00ED1055" w:rsidP="00962471">
      <w:pPr>
        <w:pStyle w:val="5"/>
        <w:numPr>
          <w:ilvl w:val="0"/>
          <w:numId w:val="1"/>
        </w:numPr>
        <w:shd w:val="clear" w:color="auto" w:fill="auto"/>
        <w:tabs>
          <w:tab w:val="left" w:pos="568"/>
        </w:tabs>
        <w:spacing w:after="0" w:line="338" w:lineRule="exact"/>
        <w:ind w:left="8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Не придавать значения коммуникабельности Вашего ребенка в играх.</w:t>
      </w:r>
    </w:p>
    <w:p w:rsidR="00962471" w:rsidRPr="00962471" w:rsidRDefault="00ED1055" w:rsidP="00962471">
      <w:pPr>
        <w:pStyle w:val="5"/>
        <w:numPr>
          <w:ilvl w:val="0"/>
          <w:numId w:val="1"/>
        </w:numPr>
        <w:shd w:val="clear" w:color="auto" w:fill="auto"/>
        <w:tabs>
          <w:tab w:val="left" w:pos="568"/>
        </w:tabs>
        <w:spacing w:after="0" w:line="338" w:lineRule="exact"/>
        <w:ind w:left="8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Не развивать его коммуника</w:t>
      </w:r>
      <w:r w:rsidRPr="00962471">
        <w:rPr>
          <w:rFonts w:ascii="Times New Roman" w:hAnsi="Times New Roman" w:cs="Times New Roman"/>
          <w:b/>
          <w:sz w:val="24"/>
          <w:szCs w:val="24"/>
        </w:rPr>
        <w:softHyphen/>
        <w:t>бельность.</w:t>
      </w:r>
    </w:p>
    <w:p w:rsidR="00962471" w:rsidRPr="00962471" w:rsidRDefault="00ED1055" w:rsidP="00962471">
      <w:pPr>
        <w:pStyle w:val="5"/>
        <w:numPr>
          <w:ilvl w:val="0"/>
          <w:numId w:val="1"/>
        </w:numPr>
        <w:shd w:val="clear" w:color="auto" w:fill="auto"/>
        <w:tabs>
          <w:tab w:val="left" w:pos="568"/>
        </w:tabs>
        <w:spacing w:after="0" w:line="338" w:lineRule="exact"/>
        <w:ind w:left="8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Не понимать символику игры и не пытаться ее разгадать.</w:t>
      </w:r>
    </w:p>
    <w:p w:rsidR="00962471" w:rsidRPr="00962471" w:rsidRDefault="00ED1055" w:rsidP="00962471">
      <w:pPr>
        <w:pStyle w:val="5"/>
        <w:numPr>
          <w:ilvl w:val="0"/>
          <w:numId w:val="1"/>
        </w:numPr>
        <w:shd w:val="clear" w:color="auto" w:fill="auto"/>
        <w:tabs>
          <w:tab w:val="left" w:pos="568"/>
        </w:tabs>
        <w:spacing w:after="0" w:line="338" w:lineRule="exact"/>
        <w:ind w:left="8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Не знать о возрастных особенностях игр ребенка.</w:t>
      </w:r>
    </w:p>
    <w:p w:rsidR="00962471" w:rsidRPr="00962471" w:rsidRDefault="00ED1055" w:rsidP="00962471">
      <w:pPr>
        <w:pStyle w:val="5"/>
        <w:numPr>
          <w:ilvl w:val="0"/>
          <w:numId w:val="1"/>
        </w:numPr>
        <w:shd w:val="clear" w:color="auto" w:fill="auto"/>
        <w:tabs>
          <w:tab w:val="left" w:pos="568"/>
        </w:tabs>
        <w:spacing w:after="0" w:line="338" w:lineRule="exact"/>
        <w:ind w:left="8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Не придавать значения тому, что игры Вашего ребенка отличаются от игр сверстников.</w:t>
      </w:r>
    </w:p>
    <w:p w:rsidR="00962471" w:rsidRPr="00962471" w:rsidRDefault="00ED1055" w:rsidP="00962471">
      <w:pPr>
        <w:pStyle w:val="5"/>
        <w:numPr>
          <w:ilvl w:val="0"/>
          <w:numId w:val="1"/>
        </w:numPr>
        <w:shd w:val="clear" w:color="auto" w:fill="auto"/>
        <w:tabs>
          <w:tab w:val="left" w:pos="568"/>
        </w:tabs>
        <w:spacing w:after="0" w:line="338" w:lineRule="exact"/>
        <w:ind w:left="8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Не обращаться к специалистам всвязи с нару</w:t>
      </w:r>
      <w:r w:rsidRPr="00962471">
        <w:rPr>
          <w:rFonts w:ascii="Times New Roman" w:hAnsi="Times New Roman" w:cs="Times New Roman"/>
          <w:b/>
          <w:sz w:val="24"/>
          <w:szCs w:val="24"/>
        </w:rPr>
        <w:softHyphen/>
      </w:r>
      <w:r w:rsidR="00962471" w:rsidRPr="00962471">
        <w:rPr>
          <w:rFonts w:ascii="Times New Roman" w:hAnsi="Times New Roman" w:cs="Times New Roman"/>
          <w:b/>
          <w:sz w:val="24"/>
          <w:szCs w:val="24"/>
        </w:rPr>
        <w:t>шенной игро</w:t>
      </w:r>
      <w:r w:rsidR="00962471" w:rsidRPr="00962471">
        <w:rPr>
          <w:rFonts w:ascii="Times New Roman" w:hAnsi="Times New Roman" w:cs="Times New Roman"/>
          <w:b/>
          <w:sz w:val="24"/>
          <w:szCs w:val="24"/>
        </w:rPr>
        <w:softHyphen/>
        <w:t>вой деятель</w:t>
      </w:r>
      <w:r w:rsidR="00962471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</w:p>
    <w:p w:rsidR="0022045F" w:rsidRPr="008320E4" w:rsidRDefault="00ED1055" w:rsidP="0076080A">
      <w:pPr>
        <w:pStyle w:val="5"/>
        <w:shd w:val="clear" w:color="auto" w:fill="auto"/>
        <w:tabs>
          <w:tab w:val="left" w:pos="568"/>
        </w:tabs>
        <w:spacing w:after="0" w:line="338" w:lineRule="exact"/>
        <w:ind w:left="80" w:right="40"/>
        <w:rPr>
          <w:rFonts w:ascii="Times New Roman" w:hAnsi="Times New Roman" w:cs="Times New Roman"/>
          <w:b/>
          <w:sz w:val="24"/>
          <w:szCs w:val="24"/>
        </w:rPr>
      </w:pPr>
      <w:r w:rsidRPr="00962471">
        <w:rPr>
          <w:rFonts w:ascii="Times New Roman" w:hAnsi="Times New Roman" w:cs="Times New Roman"/>
          <w:b/>
          <w:sz w:val="24"/>
          <w:szCs w:val="24"/>
        </w:rPr>
        <w:t>ностью ре</w:t>
      </w:r>
      <w:r w:rsidRPr="00962471">
        <w:rPr>
          <w:rFonts w:ascii="Times New Roman" w:hAnsi="Times New Roman" w:cs="Times New Roman"/>
          <w:b/>
          <w:sz w:val="24"/>
          <w:szCs w:val="24"/>
        </w:rPr>
        <w:softHyphen/>
      </w:r>
      <w:bookmarkStart w:id="2" w:name="_GoBack"/>
      <w:bookmarkEnd w:id="2"/>
      <w:r w:rsidRPr="00962471">
        <w:rPr>
          <w:rFonts w:ascii="Times New Roman" w:hAnsi="Times New Roman" w:cs="Times New Roman"/>
          <w:b/>
          <w:sz w:val="24"/>
          <w:szCs w:val="24"/>
        </w:rPr>
        <w:t>бенка.</w:t>
      </w:r>
      <w:r>
        <w:br w:type="page"/>
      </w:r>
      <w:bookmarkStart w:id="3" w:name="bookmark2"/>
      <w:r w:rsidRPr="00AB125D">
        <w:rPr>
          <w:rStyle w:val="41"/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ПРАВИЛА ПОКУПКИНОВОЙ ИГРУШКИ</w:t>
      </w:r>
      <w:bookmarkEnd w:id="3"/>
    </w:p>
    <w:p w:rsidR="0022045F" w:rsidRPr="003627C0" w:rsidRDefault="00ED1055" w:rsidP="00AB125D">
      <w:pPr>
        <w:pStyle w:val="5"/>
        <w:shd w:val="clear" w:color="auto" w:fill="auto"/>
        <w:spacing w:after="0" w:line="312" w:lineRule="auto"/>
        <w:ind w:left="20" w:firstLine="320"/>
        <w:rPr>
          <w:rFonts w:ascii="Times New Roman" w:hAnsi="Times New Roman" w:cs="Times New Roman"/>
          <w:b/>
          <w:sz w:val="24"/>
          <w:szCs w:val="24"/>
        </w:rPr>
      </w:pP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t>Игрушка должна быть:</w:t>
      </w:r>
    </w:p>
    <w:p w:rsidR="0022045F" w:rsidRPr="003627C0" w:rsidRDefault="00ED1055" w:rsidP="00AB125D">
      <w:pPr>
        <w:pStyle w:val="5"/>
        <w:numPr>
          <w:ilvl w:val="0"/>
          <w:numId w:val="2"/>
        </w:numPr>
        <w:shd w:val="clear" w:color="auto" w:fill="auto"/>
        <w:tabs>
          <w:tab w:val="left" w:pos="635"/>
        </w:tabs>
        <w:spacing w:after="0" w:line="312" w:lineRule="auto"/>
        <w:ind w:left="20" w:right="40"/>
        <w:rPr>
          <w:rFonts w:ascii="Times New Roman" w:hAnsi="Times New Roman" w:cs="Times New Roman"/>
          <w:b/>
          <w:sz w:val="24"/>
          <w:szCs w:val="24"/>
        </w:rPr>
      </w:pP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t>безопасной (посмотрите качество изготовления, материал, из которого она сделана);</w:t>
      </w:r>
    </w:p>
    <w:p w:rsidR="0022045F" w:rsidRPr="003627C0" w:rsidRDefault="0076080A" w:rsidP="00AB125D">
      <w:pPr>
        <w:pStyle w:val="5"/>
        <w:numPr>
          <w:ilvl w:val="0"/>
          <w:numId w:val="2"/>
        </w:numPr>
        <w:shd w:val="clear" w:color="auto" w:fill="auto"/>
        <w:tabs>
          <w:tab w:val="left" w:pos="628"/>
        </w:tabs>
        <w:spacing w:after="0" w:line="312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43180</wp:posOffset>
            </wp:positionV>
            <wp:extent cx="1524000" cy="1066800"/>
            <wp:effectExtent l="0" t="0" r="0" b="0"/>
            <wp:wrapSquare wrapText="bothSides"/>
            <wp:docPr id="6" name="Рисунок 6" descr="E:\DCIM\101SSCAM\SDC1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1SSCAM\SDC116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055" w:rsidRPr="003627C0">
        <w:rPr>
          <w:rStyle w:val="2"/>
          <w:rFonts w:ascii="Times New Roman" w:hAnsi="Times New Roman" w:cs="Times New Roman"/>
          <w:b/>
          <w:sz w:val="24"/>
          <w:szCs w:val="24"/>
        </w:rPr>
        <w:t>эстетичной на вид;</w:t>
      </w:r>
    </w:p>
    <w:p w:rsidR="0022045F" w:rsidRPr="003627C0" w:rsidRDefault="00ED1055" w:rsidP="00AB125D">
      <w:pPr>
        <w:pStyle w:val="5"/>
        <w:numPr>
          <w:ilvl w:val="0"/>
          <w:numId w:val="2"/>
        </w:numPr>
        <w:shd w:val="clear" w:color="auto" w:fill="auto"/>
        <w:tabs>
          <w:tab w:val="left" w:pos="620"/>
        </w:tabs>
        <w:spacing w:after="0" w:line="312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t>соответствующей возрасту;</w:t>
      </w:r>
    </w:p>
    <w:p w:rsidR="0022045F" w:rsidRPr="003627C0" w:rsidRDefault="00ED1055" w:rsidP="00AB125D">
      <w:pPr>
        <w:pStyle w:val="5"/>
        <w:numPr>
          <w:ilvl w:val="0"/>
          <w:numId w:val="2"/>
        </w:numPr>
        <w:shd w:val="clear" w:color="auto" w:fill="auto"/>
        <w:tabs>
          <w:tab w:val="left" w:pos="635"/>
        </w:tabs>
        <w:spacing w:after="0" w:line="312" w:lineRule="auto"/>
        <w:ind w:left="20" w:right="40"/>
        <w:rPr>
          <w:rFonts w:ascii="Times New Roman" w:hAnsi="Times New Roman" w:cs="Times New Roman"/>
          <w:b/>
          <w:sz w:val="24"/>
          <w:szCs w:val="24"/>
        </w:rPr>
      </w:pP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t>многофункциональной (чем больше действий ребенок может выполнить с игрушкой, тем лучше; естественно, это правило не касается погремушек для малышей).</w:t>
      </w:r>
    </w:p>
    <w:p w:rsidR="00AB125D" w:rsidRPr="0076080A" w:rsidRDefault="00AB125D" w:rsidP="00AB125D">
      <w:pPr>
        <w:keepNext/>
        <w:framePr w:dropCap="drop" w:lines="3" w:w="923" w:h="1006" w:hRule="exact" w:hSpace="8" w:vSpace="8" w:wrap="auto" w:vAnchor="text" w:hAnchor="page" w:x="1208" w:y="32"/>
        <w:spacing w:line="1006" w:lineRule="exact"/>
        <w:ind w:left="20"/>
        <w:rPr>
          <w:rFonts w:ascii="Times New Roman" w:hAnsi="Times New Roman" w:cs="Times New Roman"/>
          <w:b/>
          <w:i/>
          <w:color w:val="00B0F0"/>
          <w:position w:val="-5"/>
          <w:sz w:val="116"/>
          <w:szCs w:val="116"/>
          <w:lang w:val="ru-RU"/>
        </w:rPr>
      </w:pPr>
      <w:r w:rsidRPr="00AB125D">
        <w:rPr>
          <w:rStyle w:val="635pt"/>
          <w:rFonts w:ascii="Times New Roman" w:eastAsia="Courier New" w:hAnsi="Times New Roman" w:cs="Times New Roman"/>
          <w:b/>
          <w:i/>
          <w:color w:val="00B0F0"/>
          <w:position w:val="-5"/>
          <w:sz w:val="116"/>
          <w:szCs w:val="116"/>
        </w:rPr>
        <w:t>С</w:t>
      </w:r>
    </w:p>
    <w:p w:rsidR="003627C0" w:rsidRDefault="003627C0" w:rsidP="00AB125D">
      <w:pPr>
        <w:pStyle w:val="5"/>
        <w:shd w:val="clear" w:color="auto" w:fill="auto"/>
        <w:spacing w:after="0" w:line="312" w:lineRule="auto"/>
        <w:ind w:left="20" w:right="40"/>
        <w:rPr>
          <w:rStyle w:val="2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972820</wp:posOffset>
            </wp:positionV>
            <wp:extent cx="1243965" cy="1466850"/>
            <wp:effectExtent l="0" t="0" r="0" b="0"/>
            <wp:wrapSquare wrapText="bothSides"/>
            <wp:docPr id="5" name="Рисунок 5" descr="E:\DCIM\101SSCAM\SDC1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1SSCAM\SDC116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1055" w:rsidRPr="003627C0">
        <w:rPr>
          <w:rStyle w:val="2"/>
          <w:rFonts w:ascii="Times New Roman" w:hAnsi="Times New Roman" w:cs="Times New Roman"/>
          <w:b/>
          <w:sz w:val="24"/>
          <w:szCs w:val="24"/>
        </w:rPr>
        <w:t>пособность родителей участвовать в жизни детей проявляется в отношении к играм. В играх отражается личность ребенка, они - по</w:t>
      </w:r>
      <w:r w:rsidR="00ED1055" w:rsidRPr="003627C0">
        <w:rPr>
          <w:rStyle w:val="2"/>
          <w:rFonts w:ascii="Times New Roman" w:hAnsi="Times New Roman" w:cs="Times New Roman"/>
          <w:b/>
          <w:sz w:val="24"/>
          <w:szCs w:val="24"/>
        </w:rPr>
        <w:softHyphen/>
        <w:t>казатель педагоги</w:t>
      </w:r>
      <w:r w:rsidR="00ED1055" w:rsidRPr="003627C0">
        <w:rPr>
          <w:rStyle w:val="2"/>
          <w:rFonts w:ascii="Times New Roman" w:hAnsi="Times New Roman" w:cs="Times New Roman"/>
          <w:b/>
          <w:sz w:val="24"/>
          <w:szCs w:val="24"/>
        </w:rPr>
        <w:softHyphen/>
        <w:t>ческого уровня ро</w:t>
      </w:r>
      <w:r w:rsidR="00ED1055" w:rsidRPr="003627C0">
        <w:rPr>
          <w:rStyle w:val="2"/>
          <w:rFonts w:ascii="Times New Roman" w:hAnsi="Times New Roman" w:cs="Times New Roman"/>
          <w:b/>
          <w:sz w:val="24"/>
          <w:szCs w:val="24"/>
        </w:rPr>
        <w:softHyphen/>
        <w:t>дителей. Часто иг</w:t>
      </w:r>
      <w:r>
        <w:rPr>
          <w:rStyle w:val="2"/>
          <w:rFonts w:ascii="Times New Roman" w:hAnsi="Times New Roman" w:cs="Times New Roman"/>
          <w:b/>
          <w:sz w:val="24"/>
          <w:szCs w:val="24"/>
          <w:lang w:val="ru-RU"/>
        </w:rPr>
        <w:t>-</w:t>
      </w:r>
    </w:p>
    <w:p w:rsidR="003627C0" w:rsidRDefault="00ED1055" w:rsidP="00AB125D">
      <w:pPr>
        <w:pStyle w:val="5"/>
        <w:shd w:val="clear" w:color="auto" w:fill="auto"/>
        <w:spacing w:after="0" w:line="312" w:lineRule="auto"/>
        <w:ind w:left="20" w:right="40"/>
        <w:rPr>
          <w:rStyle w:val="2"/>
          <w:rFonts w:ascii="Times New Roman" w:hAnsi="Times New Roman" w:cs="Times New Roman"/>
          <w:b/>
          <w:sz w:val="24"/>
          <w:szCs w:val="24"/>
          <w:lang w:val="ru-RU"/>
        </w:rPr>
      </w:pP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t xml:space="preserve">ра </w:t>
      </w:r>
      <w:r w:rsidR="003627C0">
        <w:rPr>
          <w:rStyle w:val="2"/>
          <w:rFonts w:ascii="Times New Roman" w:hAnsi="Times New Roman" w:cs="Times New Roman"/>
          <w:b/>
          <w:sz w:val="24"/>
          <w:szCs w:val="24"/>
        </w:rPr>
        <w:t>–</w:t>
      </w: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t xml:space="preserve"> это первая фа</w:t>
      </w:r>
      <w:r w:rsidR="003627C0">
        <w:rPr>
          <w:rStyle w:val="2"/>
          <w:rFonts w:ascii="Times New Roman" w:hAnsi="Times New Roman" w:cs="Times New Roman"/>
          <w:b/>
          <w:sz w:val="24"/>
          <w:szCs w:val="24"/>
          <w:lang w:val="ru-RU"/>
        </w:rPr>
        <w:t>-</w:t>
      </w:r>
    </w:p>
    <w:p w:rsidR="0022045F" w:rsidRPr="003627C0" w:rsidRDefault="00ED1055" w:rsidP="00AB125D">
      <w:pPr>
        <w:pStyle w:val="5"/>
        <w:shd w:val="clear" w:color="auto" w:fill="auto"/>
        <w:spacing w:after="0" w:line="312" w:lineRule="auto"/>
        <w:ind w:left="20" w:right="40"/>
        <w:rPr>
          <w:rFonts w:ascii="Times New Roman" w:hAnsi="Times New Roman" w:cs="Times New Roman"/>
          <w:b/>
          <w:sz w:val="24"/>
          <w:szCs w:val="24"/>
        </w:rPr>
      </w:pP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t>за более серьезной деятельности.</w:t>
      </w:r>
    </w:p>
    <w:p w:rsidR="00AB125D" w:rsidRDefault="00ED1055" w:rsidP="00AB125D">
      <w:pPr>
        <w:pStyle w:val="5"/>
        <w:shd w:val="clear" w:color="auto" w:fill="auto"/>
        <w:spacing w:after="0" w:line="312" w:lineRule="auto"/>
        <w:ind w:left="20" w:right="40" w:firstLine="320"/>
        <w:rPr>
          <w:rStyle w:val="2"/>
          <w:rFonts w:ascii="Times New Roman" w:hAnsi="Times New Roman" w:cs="Times New Roman"/>
          <w:b/>
          <w:sz w:val="24"/>
          <w:szCs w:val="24"/>
          <w:lang w:val="ru-RU"/>
        </w:rPr>
      </w:pP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t xml:space="preserve">Большинство родителей способны развлекать детей, особенно малышей. </w:t>
      </w:r>
    </w:p>
    <w:p w:rsidR="00AB125D" w:rsidRDefault="00ED1055" w:rsidP="00AB125D">
      <w:pPr>
        <w:pStyle w:val="5"/>
        <w:shd w:val="clear" w:color="auto" w:fill="auto"/>
        <w:spacing w:after="0" w:line="312" w:lineRule="auto"/>
        <w:ind w:left="20" w:right="40"/>
        <w:rPr>
          <w:rStyle w:val="2"/>
          <w:rFonts w:ascii="Times New Roman" w:hAnsi="Times New Roman" w:cs="Times New Roman"/>
          <w:b/>
          <w:sz w:val="24"/>
          <w:szCs w:val="24"/>
          <w:lang w:val="ru-RU"/>
        </w:rPr>
      </w:pP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t>Но уметь игратьсдетьми в</w:t>
      </w:r>
      <w:r w:rsidR="00AB125D">
        <w:rPr>
          <w:rStyle w:val="2"/>
          <w:rFonts w:ascii="Times New Roman" w:hAnsi="Times New Roman" w:cs="Times New Roman"/>
          <w:b/>
          <w:sz w:val="24"/>
          <w:szCs w:val="24"/>
        </w:rPr>
        <w:t>серьез</w:t>
      </w: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t>уме</w:t>
      </w:r>
      <w:r w:rsidR="00AB125D">
        <w:rPr>
          <w:rStyle w:val="2"/>
          <w:rFonts w:ascii="Times New Roman" w:hAnsi="Times New Roman" w:cs="Times New Roman"/>
          <w:b/>
          <w:sz w:val="24"/>
          <w:szCs w:val="24"/>
          <w:lang w:val="ru-RU"/>
        </w:rPr>
        <w:t>-</w:t>
      </w:r>
    </w:p>
    <w:p w:rsidR="00AB125D" w:rsidRDefault="00AB125D" w:rsidP="00AB125D">
      <w:pPr>
        <w:pStyle w:val="5"/>
        <w:shd w:val="clear" w:color="auto" w:fill="auto"/>
        <w:spacing w:after="0" w:line="312" w:lineRule="auto"/>
        <w:ind w:left="20" w:right="40"/>
        <w:rPr>
          <w:rStyle w:val="2"/>
          <w:rFonts w:ascii="Times New Roman" w:hAnsi="Times New Roman" w:cs="Times New Roman"/>
          <w:b/>
          <w:sz w:val="24"/>
          <w:szCs w:val="24"/>
          <w:lang w:val="ru-RU"/>
        </w:rPr>
      </w:pPr>
    </w:p>
    <w:p w:rsidR="00AB125D" w:rsidRDefault="00ED1055" w:rsidP="00AB125D">
      <w:pPr>
        <w:pStyle w:val="5"/>
        <w:shd w:val="clear" w:color="auto" w:fill="auto"/>
        <w:spacing w:after="0" w:line="312" w:lineRule="auto"/>
        <w:ind w:left="113" w:right="113"/>
        <w:rPr>
          <w:rStyle w:val="2"/>
          <w:rFonts w:ascii="Times New Roman" w:hAnsi="Times New Roman" w:cs="Times New Roman"/>
          <w:b/>
          <w:sz w:val="24"/>
          <w:szCs w:val="24"/>
          <w:lang w:val="ru-RU"/>
        </w:rPr>
      </w:pP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lastRenderedPageBreak/>
        <w:t>ют далеко не все. А тем временем в руках у родителей имеется лучший ко</w:t>
      </w: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softHyphen/>
        <w:t xml:space="preserve">зырь - детская игра, то есть занятие, которое ребенок любит больше всего на свете. Итак, большой секрет: как одну из самых больныхтемдля </w:t>
      </w:r>
      <w:r w:rsidR="00A50FFE">
        <w:rPr>
          <w:rStyle w:val="2"/>
          <w:rFonts w:ascii="Times New Roman" w:hAnsi="Times New Roman" w:cs="Times New Roman"/>
          <w:b/>
          <w:sz w:val="24"/>
          <w:szCs w:val="24"/>
        </w:rPr>
        <w:t>роди</w:t>
      </w:r>
      <w:r w:rsidR="00A50FFE">
        <w:rPr>
          <w:rStyle w:val="2"/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t>телей</w:t>
      </w:r>
      <w:r w:rsidR="00AB125D">
        <w:rPr>
          <w:rStyle w:val="2"/>
          <w:rFonts w:ascii="Times New Roman" w:hAnsi="Times New Roman" w:cs="Times New Roman"/>
          <w:b/>
          <w:sz w:val="24"/>
          <w:szCs w:val="24"/>
        </w:rPr>
        <w:t>–</w:t>
      </w:r>
      <w:r w:rsidRPr="003627C0">
        <w:rPr>
          <w:rStyle w:val="2"/>
          <w:rFonts w:ascii="Times New Roman" w:hAnsi="Times New Roman" w:cs="Times New Roman"/>
          <w:b/>
          <w:sz w:val="24"/>
          <w:szCs w:val="24"/>
        </w:rPr>
        <w:t>убор-</w:t>
      </w:r>
    </w:p>
    <w:p w:rsidR="0022045F" w:rsidRPr="00A50FFE" w:rsidRDefault="008320E4" w:rsidP="00A50FFE">
      <w:pPr>
        <w:pStyle w:val="5"/>
        <w:shd w:val="clear" w:color="auto" w:fill="auto"/>
        <w:spacing w:after="0" w:line="312" w:lineRule="auto"/>
        <w:ind w:left="113" w:right="11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662940</wp:posOffset>
            </wp:positionV>
            <wp:extent cx="2416810" cy="1583690"/>
            <wp:effectExtent l="0" t="0" r="2540" b="0"/>
            <wp:wrapSquare wrapText="bothSides"/>
            <wp:docPr id="9" name="Рисунок 9" descr="E:\DCIM\101SSCAM\SDC116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E:\DCIM\101SSCAM\SDC1168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533" b="12233"/>
                    <a:stretch/>
                  </pic:blipFill>
                  <pic:spPr bwMode="auto">
                    <a:xfrm>
                      <a:off x="0" y="0"/>
                      <a:ext cx="241681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B125D">
        <w:rPr>
          <w:rStyle w:val="2"/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ED1055" w:rsidRPr="003627C0">
        <w:rPr>
          <w:rStyle w:val="2"/>
          <w:rFonts w:ascii="Times New Roman" w:hAnsi="Times New Roman" w:cs="Times New Roman"/>
          <w:b/>
          <w:sz w:val="24"/>
          <w:szCs w:val="24"/>
        </w:rPr>
        <w:t>у игрушек</w:t>
      </w:r>
      <w:r w:rsidR="00A50FFE">
        <w:rPr>
          <w:rStyle w:val="2"/>
          <w:rFonts w:ascii="Times New Roman" w:hAnsi="Times New Roman" w:cs="Times New Roman"/>
          <w:b/>
          <w:sz w:val="24"/>
          <w:szCs w:val="24"/>
        </w:rPr>
        <w:t>–</w:t>
      </w:r>
      <w:bookmarkStart w:id="4" w:name="bookmark3"/>
      <w:r w:rsidR="00ED1055" w:rsidRPr="003627C0">
        <w:rPr>
          <w:rStyle w:val="53"/>
          <w:rFonts w:ascii="Times New Roman" w:hAnsi="Times New Roman" w:cs="Times New Roman"/>
          <w:b/>
          <w:sz w:val="24"/>
          <w:szCs w:val="24"/>
        </w:rPr>
        <w:t>превратить в увлекатель</w:t>
      </w:r>
      <w:bookmarkEnd w:id="4"/>
      <w:r w:rsidR="00ED1055" w:rsidRPr="003627C0">
        <w:rPr>
          <w:rStyle w:val="2"/>
          <w:rFonts w:ascii="Times New Roman" w:hAnsi="Times New Roman" w:cs="Times New Roman"/>
          <w:b/>
          <w:sz w:val="24"/>
          <w:szCs w:val="24"/>
        </w:rPr>
        <w:t>ное занятие!</w:t>
      </w:r>
    </w:p>
    <w:p w:rsidR="0022045F" w:rsidRDefault="00993B77" w:rsidP="008320E4">
      <w:pPr>
        <w:pStyle w:val="5"/>
        <w:pBdr>
          <w:bottom w:val="single" w:sz="6" w:space="1" w:color="auto"/>
        </w:pBdr>
        <w:shd w:val="clear" w:color="auto" w:fill="auto"/>
        <w:tabs>
          <w:tab w:val="left" w:pos="2885"/>
        </w:tabs>
        <w:spacing w:after="0" w:line="312" w:lineRule="auto"/>
        <w:ind w:left="113" w:right="113" w:firstLine="380"/>
        <w:rPr>
          <w:rStyle w:val="2"/>
          <w:rFonts w:ascii="Times New Roman" w:hAnsi="Times New Roman" w:cs="Times New Roman"/>
          <w:b/>
          <w:sz w:val="24"/>
          <w:szCs w:val="24"/>
          <w:lang w:val="ru-RU"/>
        </w:rPr>
      </w:pPr>
      <w:r w:rsidRPr="00993B77">
        <w:rPr>
          <w:rFonts w:ascii="Times New Roman" w:eastAsia="Calibri" w:hAnsi="Times New Roman" w:cs="Times New Roman"/>
          <w:noProof/>
          <w:color w:val="auto"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left:0;text-align:left;margin-left:290.7pt;margin-top:111.65pt;width:212.25pt;height:200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" filled="f" stroked="f">
            <v:textbox>
              <w:txbxContent>
                <w:p w:rsidR="008320E4" w:rsidRPr="008320E4" w:rsidRDefault="008320E4" w:rsidP="008320E4">
                  <w:pPr>
                    <w:jc w:val="center"/>
                    <w:rPr>
                      <w:b/>
                      <w:noProof/>
                      <w:spacing w:val="10"/>
                      <w:sz w:val="40"/>
                      <w:szCs w:val="40"/>
                    </w:rPr>
                  </w:pPr>
                  <w:r w:rsidRPr="008320E4">
                    <w:rPr>
                      <w:b/>
                      <w:noProof/>
                      <w:spacing w:val="10"/>
                      <w:sz w:val="40"/>
                      <w:szCs w:val="40"/>
                    </w:rPr>
                    <w:t>Игрушка в жизни</w:t>
                  </w:r>
                </w:p>
                <w:p w:rsidR="008320E4" w:rsidRPr="008320E4" w:rsidRDefault="008320E4" w:rsidP="008320E4">
                  <w:pPr>
                    <w:jc w:val="center"/>
                    <w:rPr>
                      <w:b/>
                      <w:noProof/>
                      <w:spacing w:val="10"/>
                      <w:sz w:val="40"/>
                      <w:szCs w:val="40"/>
                    </w:rPr>
                  </w:pPr>
                  <w:r w:rsidRPr="008320E4">
                    <w:rPr>
                      <w:b/>
                      <w:noProof/>
                      <w:spacing w:val="10"/>
                      <w:sz w:val="40"/>
                      <w:szCs w:val="40"/>
                    </w:rPr>
                    <w:t>ребенка.</w:t>
                  </w:r>
                </w:p>
                <w:p w:rsidR="008320E4" w:rsidRDefault="008320E4" w:rsidP="008320E4">
                  <w:pPr>
                    <w:jc w:val="center"/>
                    <w:rPr>
                      <w:b/>
                      <w:noProof/>
                      <w:spacing w:val="10"/>
                      <w:sz w:val="40"/>
                      <w:szCs w:val="40"/>
                      <w:lang w:val="ru-RU"/>
                    </w:rPr>
                  </w:pPr>
                  <w:r w:rsidRPr="008320E4">
                    <w:rPr>
                      <w:b/>
                      <w:noProof/>
                      <w:spacing w:val="10"/>
                      <w:sz w:val="40"/>
                      <w:szCs w:val="40"/>
                    </w:rPr>
                    <w:t>Советы родителям.</w:t>
                  </w:r>
                </w:p>
                <w:p w:rsidR="008320E4" w:rsidRPr="008320E4" w:rsidRDefault="008320E4" w:rsidP="008320E4">
                  <w:pPr>
                    <w:jc w:val="center"/>
                    <w:rPr>
                      <w:b/>
                      <w:noProof/>
                      <w:spacing w:val="10"/>
                      <w:sz w:val="40"/>
                      <w:szCs w:val="40"/>
                      <w:lang w:val="ru-RU"/>
                    </w:rPr>
                  </w:pPr>
                </w:p>
                <w:p w:rsidR="008320E4" w:rsidRDefault="008320E4" w:rsidP="008320E4">
                  <w:pPr>
                    <w:jc w:val="center"/>
                    <w:rPr>
                      <w:b/>
                      <w:noProof/>
                      <w:spacing w:val="10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pacing w:val="10"/>
                      <w:sz w:val="28"/>
                      <w:szCs w:val="28"/>
                    </w:rPr>
                    <w:t>г. Тольятти, 2012 г.</w:t>
                  </w:r>
                </w:p>
              </w:txbxContent>
            </v:textbox>
          </v:shape>
        </w:pict>
      </w:r>
      <w:r w:rsidR="008320E4">
        <w:rPr>
          <w:noProof/>
          <w:lang w:val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704215</wp:posOffset>
            </wp:positionV>
            <wp:extent cx="1266825" cy="1507490"/>
            <wp:effectExtent l="0" t="0" r="9525" b="0"/>
            <wp:wrapSquare wrapText="bothSides"/>
            <wp:docPr id="7" name="Рисунок 7" descr="E:\DCIM\101SSCAM\SDC1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SSCAM\SDC116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36" t="20129" r="536" b="557"/>
                    <a:stretch/>
                  </pic:blipFill>
                  <pic:spPr bwMode="auto">
                    <a:xfrm>
                      <a:off x="0" y="0"/>
                      <a:ext cx="126682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D1055" w:rsidRPr="003627C0">
        <w:rPr>
          <w:rStyle w:val="2"/>
          <w:rFonts w:ascii="Times New Roman" w:hAnsi="Times New Roman" w:cs="Times New Roman"/>
          <w:b/>
          <w:sz w:val="24"/>
          <w:szCs w:val="24"/>
        </w:rPr>
        <w:t>Обратитесь однажды к своему ре</w:t>
      </w:r>
      <w:r w:rsidR="00ED1055" w:rsidRPr="003627C0">
        <w:rPr>
          <w:rStyle w:val="2"/>
          <w:rFonts w:ascii="Times New Roman" w:hAnsi="Times New Roman" w:cs="Times New Roman"/>
          <w:b/>
          <w:sz w:val="24"/>
          <w:szCs w:val="24"/>
        </w:rPr>
        <w:softHyphen/>
        <w:t>бенку с вопросом: «Давай проверим, есть ли у тебя игрушки красного цвета (прямоугольной формы, из ме-ха)?». У детейпостарше можновызвать позна-вательныйинте- рес: «А ты зна</w:t>
      </w:r>
      <w:r w:rsidR="008320E4">
        <w:rPr>
          <w:rStyle w:val="2"/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ED1055" w:rsidRPr="003627C0">
        <w:rPr>
          <w:rStyle w:val="2"/>
          <w:rFonts w:ascii="Times New Roman" w:hAnsi="Times New Roman" w:cs="Times New Roman"/>
          <w:b/>
          <w:sz w:val="24"/>
          <w:szCs w:val="24"/>
        </w:rPr>
        <w:t>ешь, чего у тебя больше: автомобилей или кукол?»</w:t>
      </w:r>
    </w:p>
    <w:p w:rsidR="0022045F" w:rsidRDefault="008320E4">
      <w:pPr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2847975" cy="1057275"/>
            <wp:effectExtent l="0" t="0" r="9525" b="9525"/>
            <wp:docPr id="15" name="Рисунок 15" descr="C:\Users\Пользователь\Desktop\Новый точечный рисунок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Users\Пользователь\Desktop\Новый точечный рисунок.b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723" t="7565" r="60897" b="82220"/>
                    <a:stretch/>
                  </pic:blipFill>
                  <pic:spPr bwMode="auto">
                    <a:xfrm>
                      <a:off x="0" y="0"/>
                      <a:ext cx="2847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320E4" w:rsidRDefault="008320E4">
      <w:pPr>
        <w:rPr>
          <w:rFonts w:ascii="Times New Roman" w:hAnsi="Times New Roman" w:cs="Times New Roman"/>
          <w:b/>
          <w:lang w:val="ru-RU"/>
        </w:rPr>
      </w:pPr>
    </w:p>
    <w:p w:rsidR="002F2666" w:rsidRDefault="002F2666">
      <w:pPr>
        <w:rPr>
          <w:rFonts w:ascii="Times New Roman" w:hAnsi="Times New Roman" w:cs="Times New Roman"/>
          <w:b/>
          <w:lang w:val="ru-RU"/>
        </w:rPr>
      </w:pPr>
    </w:p>
    <w:p w:rsidR="002F2666" w:rsidRDefault="002F2666">
      <w:pPr>
        <w:rPr>
          <w:rFonts w:ascii="Times New Roman" w:hAnsi="Times New Roman" w:cs="Times New Roman"/>
          <w:b/>
          <w:lang w:val="ru-RU"/>
        </w:rPr>
      </w:pPr>
    </w:p>
    <w:p w:rsidR="008320E4" w:rsidRPr="008320E4" w:rsidRDefault="00993B77">
      <w:pPr>
        <w:rPr>
          <w:rFonts w:ascii="Times New Roman" w:hAnsi="Times New Roman" w:cs="Times New Roman"/>
          <w:b/>
          <w:lang w:val="ru-RU"/>
        </w:rPr>
      </w:pPr>
      <w:r w:rsidRPr="00993B77">
        <w:rPr>
          <w:rFonts w:ascii="Times New Roman" w:eastAsia="Calibri" w:hAnsi="Times New Roman" w:cs="Times New Roman"/>
          <w:noProof/>
          <w:color w:val="auto"/>
          <w:lang w:val="ru-RU"/>
        </w:rPr>
        <w:lastRenderedPageBreak/>
        <w:pict>
          <v:shape id="Поле 8" o:spid="_x0000_s1027" type="#_x0000_t202" style="position:absolute;margin-left:22.65pt;margin-top:-15.75pt;width:212.25pt;height:186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" filled="f" stroked="f">
            <v:textbox>
              <w:txbxContent>
                <w:p w:rsidR="008320E4" w:rsidRDefault="008320E4" w:rsidP="008320E4">
                  <w:pPr>
                    <w:jc w:val="center"/>
                    <w:rPr>
                      <w:b/>
                      <w:noProof/>
                      <w:spacing w:val="10"/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spacing w:val="10"/>
                      <w:sz w:val="36"/>
                      <w:szCs w:val="36"/>
                    </w:rPr>
                    <w:t xml:space="preserve">Муниципальное </w:t>
                  </w:r>
                </w:p>
                <w:p w:rsidR="008320E4" w:rsidRDefault="008320E4" w:rsidP="008320E4">
                  <w:pPr>
                    <w:jc w:val="center"/>
                    <w:rPr>
                      <w:b/>
                      <w:noProof/>
                      <w:spacing w:val="10"/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spacing w:val="10"/>
                      <w:sz w:val="36"/>
                      <w:szCs w:val="36"/>
                    </w:rPr>
                    <w:t xml:space="preserve">бюджетное </w:t>
                  </w:r>
                </w:p>
                <w:p w:rsidR="008320E4" w:rsidRDefault="008320E4" w:rsidP="008320E4">
                  <w:pPr>
                    <w:jc w:val="center"/>
                    <w:rPr>
                      <w:b/>
                      <w:noProof/>
                      <w:spacing w:val="10"/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spacing w:val="10"/>
                      <w:sz w:val="36"/>
                      <w:szCs w:val="36"/>
                    </w:rPr>
                    <w:t xml:space="preserve">учреждение </w:t>
                  </w:r>
                </w:p>
                <w:p w:rsidR="008320E4" w:rsidRDefault="008320E4" w:rsidP="008320E4">
                  <w:pPr>
                    <w:jc w:val="center"/>
                    <w:rPr>
                      <w:b/>
                      <w:noProof/>
                      <w:spacing w:val="10"/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spacing w:val="10"/>
                      <w:sz w:val="36"/>
                      <w:szCs w:val="36"/>
                    </w:rPr>
                    <w:t xml:space="preserve">Детский сад № 180 </w:t>
                  </w:r>
                </w:p>
                <w:p w:rsidR="008320E4" w:rsidRDefault="008320E4" w:rsidP="008320E4">
                  <w:pPr>
                    <w:jc w:val="center"/>
                    <w:rPr>
                      <w:b/>
                      <w:noProof/>
                      <w:spacing w:val="10"/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spacing w:val="10"/>
                      <w:sz w:val="36"/>
                      <w:szCs w:val="36"/>
                    </w:rPr>
                    <w:t>«Чародейка»</w:t>
                  </w:r>
                </w:p>
              </w:txbxContent>
            </v:textbox>
          </v:shape>
        </w:pict>
      </w:r>
    </w:p>
    <w:sectPr w:rsidR="008320E4" w:rsidRPr="008320E4" w:rsidSect="00962471">
      <w:type w:val="continuous"/>
      <w:pgSz w:w="16837" w:h="11905" w:orient="landscape"/>
      <w:pgMar w:top="720" w:right="720" w:bottom="720" w:left="720" w:header="0" w:footer="3" w:gutter="0"/>
      <w:cols w:num="3" w:space="59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8FF" w:rsidRDefault="001818FF">
      <w:r>
        <w:separator/>
      </w:r>
    </w:p>
  </w:endnote>
  <w:endnote w:type="continuationSeparator" w:id="1">
    <w:p w:rsidR="001818FF" w:rsidRDefault="00181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8FF" w:rsidRDefault="001818FF"/>
  </w:footnote>
  <w:footnote w:type="continuationSeparator" w:id="1">
    <w:p w:rsidR="001818FF" w:rsidRDefault="001818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D71AF"/>
    <w:multiLevelType w:val="multilevel"/>
    <w:tmpl w:val="536E2662"/>
    <w:lvl w:ilvl="0">
      <w:start w:val="1"/>
      <w:numFmt w:val="bullet"/>
      <w:lvlText w:val="•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050BD2"/>
    <w:multiLevelType w:val="multilevel"/>
    <w:tmpl w:val="6304EB84"/>
    <w:lvl w:ilvl="0">
      <w:start w:val="1"/>
      <w:numFmt w:val="bullet"/>
      <w:lvlText w:val="•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2045F"/>
    <w:rsid w:val="001818FF"/>
    <w:rsid w:val="0022045F"/>
    <w:rsid w:val="002F2666"/>
    <w:rsid w:val="003627C0"/>
    <w:rsid w:val="0076080A"/>
    <w:rsid w:val="00784F7D"/>
    <w:rsid w:val="008320E4"/>
    <w:rsid w:val="00962471"/>
    <w:rsid w:val="0098466A"/>
    <w:rsid w:val="00993B77"/>
    <w:rsid w:val="00A50FFE"/>
    <w:rsid w:val="00AB125D"/>
    <w:rsid w:val="00ED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B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B77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993B7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5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Заголовок №4_"/>
    <w:basedOn w:val="a0"/>
    <w:link w:val="4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Заголовок №4"/>
    <w:basedOn w:val="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2">
    <w:name w:val="Заголовок №4"/>
    <w:basedOn w:val="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2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35pt">
    <w:name w:val="Основной текст + 63;5 pt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27"/>
      <w:szCs w:val="127"/>
    </w:rPr>
  </w:style>
  <w:style w:type="character" w:customStyle="1" w:styleId="-1pt">
    <w:name w:val="Основной текст + Интервал -1 pt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US"/>
    </w:rPr>
  </w:style>
  <w:style w:type="character" w:customStyle="1" w:styleId="50">
    <w:name w:val="Заголовок №5_"/>
    <w:basedOn w:val="a0"/>
    <w:link w:val="51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-1pt">
    <w:name w:val="Заголовок №5 + Интервал -1 pt"/>
    <w:basedOn w:val="5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5-1pt0">
    <w:name w:val="Заголовок №5 + Интервал -1 pt"/>
    <w:basedOn w:val="5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US"/>
    </w:rPr>
  </w:style>
  <w:style w:type="character" w:customStyle="1" w:styleId="52">
    <w:name w:val="Заголовок №5"/>
    <w:basedOn w:val="5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">
    <w:name w:val="Заголовок №5"/>
    <w:basedOn w:val="5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-1pt1">
    <w:name w:val="Заголовок №5 + Интервал -1 pt"/>
    <w:basedOn w:val="5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-1pt0">
    <w:name w:val="Основной текст + Интервал -1 pt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-1pt1">
    <w:name w:val="Основной текст + Интервал -1 pt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31">
    <w:name w:val="Основной текст3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43">
    <w:name w:val="Основной текст4"/>
    <w:basedOn w:val="a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_"/>
    <w:basedOn w:val="a0"/>
    <w:link w:val="21"/>
    <w:rsid w:val="00993B7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"/>
    <w:basedOn w:val="20"/>
    <w:rsid w:val="00993B7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Основной текст (2)"/>
    <w:basedOn w:val="20"/>
    <w:rsid w:val="00993B7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Arial11pt">
    <w:name w:val="Основной текст (2) + Arial;11 pt"/>
    <w:basedOn w:val="20"/>
    <w:rsid w:val="00993B7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Заголовок №1 (2)_"/>
    <w:basedOn w:val="a0"/>
    <w:link w:val="121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122">
    <w:name w:val="Заголовок №1 (2)"/>
    <w:basedOn w:val="120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24">
    <w:name w:val="Заголовок №2_"/>
    <w:basedOn w:val="a0"/>
    <w:link w:val="25"/>
    <w:rsid w:val="00993B7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Corbel20pt0pt">
    <w:name w:val="Заголовок №2 + Corbel;20 pt;Интервал 0 pt"/>
    <w:basedOn w:val="2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2Corbel20pt0pt0">
    <w:name w:val="Заголовок №2 + Corbel;20 pt;Интервал 0 pt"/>
    <w:basedOn w:val="24"/>
    <w:rsid w:val="00993B7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26">
    <w:name w:val="Заголовок №2"/>
    <w:basedOn w:val="24"/>
    <w:rsid w:val="00993B7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2">
    <w:name w:val="Заголовок №3_"/>
    <w:basedOn w:val="a0"/>
    <w:link w:val="33"/>
    <w:rsid w:val="00993B7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Заголовок №3"/>
    <w:basedOn w:val="32"/>
    <w:rsid w:val="00993B7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993B77"/>
    <w:pPr>
      <w:shd w:val="clear" w:color="auto" w:fill="FFFFFF"/>
      <w:spacing w:after="120"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10">
    <w:name w:val="Заголовок №1"/>
    <w:basedOn w:val="a"/>
    <w:link w:val="1"/>
    <w:rsid w:val="00993B77"/>
    <w:pPr>
      <w:shd w:val="clear" w:color="auto" w:fill="FFFFFF"/>
      <w:spacing w:line="375" w:lineRule="exact"/>
      <w:ind w:firstLine="520"/>
      <w:outlineLvl w:val="0"/>
    </w:pPr>
    <w:rPr>
      <w:rFonts w:ascii="Corbel" w:eastAsia="Corbel" w:hAnsi="Corbel" w:cs="Corbel"/>
    </w:rPr>
  </w:style>
  <w:style w:type="paragraph" w:customStyle="1" w:styleId="5">
    <w:name w:val="Основной текст5"/>
    <w:basedOn w:val="a"/>
    <w:link w:val="a4"/>
    <w:rsid w:val="00993B77"/>
    <w:pPr>
      <w:shd w:val="clear" w:color="auto" w:fill="FFFFFF"/>
      <w:spacing w:after="120" w:line="353" w:lineRule="exact"/>
      <w:jc w:val="both"/>
    </w:pPr>
    <w:rPr>
      <w:rFonts w:ascii="Corbel" w:eastAsia="Corbel" w:hAnsi="Corbel" w:cs="Corbel"/>
      <w:sz w:val="21"/>
      <w:szCs w:val="21"/>
    </w:rPr>
  </w:style>
  <w:style w:type="paragraph" w:customStyle="1" w:styleId="40">
    <w:name w:val="Заголовок №4"/>
    <w:basedOn w:val="a"/>
    <w:link w:val="4"/>
    <w:rsid w:val="00993B77"/>
    <w:pPr>
      <w:shd w:val="clear" w:color="auto" w:fill="FFFFFF"/>
      <w:spacing w:line="375" w:lineRule="exact"/>
      <w:jc w:val="right"/>
      <w:outlineLvl w:val="3"/>
    </w:pPr>
    <w:rPr>
      <w:rFonts w:ascii="Corbel" w:eastAsia="Corbel" w:hAnsi="Corbel" w:cs="Corbel"/>
    </w:rPr>
  </w:style>
  <w:style w:type="paragraph" w:customStyle="1" w:styleId="51">
    <w:name w:val="Заголовок №5"/>
    <w:basedOn w:val="a"/>
    <w:link w:val="50"/>
    <w:rsid w:val="00993B77"/>
    <w:pPr>
      <w:shd w:val="clear" w:color="auto" w:fill="FFFFFF"/>
      <w:spacing w:line="338" w:lineRule="exact"/>
      <w:jc w:val="both"/>
      <w:outlineLvl w:val="4"/>
    </w:pPr>
    <w:rPr>
      <w:rFonts w:ascii="Corbel" w:eastAsia="Corbel" w:hAnsi="Corbel" w:cs="Corbel"/>
      <w:sz w:val="21"/>
      <w:szCs w:val="21"/>
    </w:rPr>
  </w:style>
  <w:style w:type="paragraph" w:customStyle="1" w:styleId="21">
    <w:name w:val="Основной текст (2)"/>
    <w:basedOn w:val="a"/>
    <w:link w:val="20"/>
    <w:rsid w:val="00993B77"/>
    <w:pPr>
      <w:shd w:val="clear" w:color="auto" w:fill="FFFFFF"/>
      <w:spacing w:after="660" w:line="278" w:lineRule="exact"/>
      <w:jc w:val="center"/>
    </w:pPr>
    <w:rPr>
      <w:rFonts w:ascii="Franklin Gothic Book" w:eastAsia="Franklin Gothic Book" w:hAnsi="Franklin Gothic Book" w:cs="Franklin Gothic Book"/>
    </w:rPr>
  </w:style>
  <w:style w:type="paragraph" w:customStyle="1" w:styleId="121">
    <w:name w:val="Заголовок №1 (2)"/>
    <w:basedOn w:val="a"/>
    <w:link w:val="120"/>
    <w:rsid w:val="00993B77"/>
    <w:pPr>
      <w:shd w:val="clear" w:color="auto" w:fill="FFFFFF"/>
      <w:spacing w:before="480" w:after="120" w:line="0" w:lineRule="atLeast"/>
      <w:jc w:val="center"/>
      <w:outlineLvl w:val="0"/>
    </w:pPr>
    <w:rPr>
      <w:rFonts w:ascii="Corbel" w:eastAsia="Corbel" w:hAnsi="Corbel" w:cs="Corbel"/>
      <w:spacing w:val="-10"/>
      <w:sz w:val="40"/>
      <w:szCs w:val="40"/>
    </w:rPr>
  </w:style>
  <w:style w:type="paragraph" w:customStyle="1" w:styleId="25">
    <w:name w:val="Заголовок №2"/>
    <w:basedOn w:val="a"/>
    <w:link w:val="24"/>
    <w:rsid w:val="00993B77"/>
    <w:pPr>
      <w:shd w:val="clear" w:color="auto" w:fill="FFFFFF"/>
      <w:spacing w:before="120" w:line="375" w:lineRule="exact"/>
      <w:jc w:val="center"/>
      <w:outlineLvl w:val="1"/>
    </w:pPr>
    <w:rPr>
      <w:rFonts w:ascii="Franklin Gothic Book" w:eastAsia="Franklin Gothic Book" w:hAnsi="Franklin Gothic Book" w:cs="Franklin Gothic Book"/>
      <w:sz w:val="32"/>
      <w:szCs w:val="32"/>
    </w:rPr>
  </w:style>
  <w:style w:type="paragraph" w:customStyle="1" w:styleId="33">
    <w:name w:val="Заголовок №3"/>
    <w:basedOn w:val="a"/>
    <w:link w:val="32"/>
    <w:rsid w:val="00993B77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62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4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Заголовок №4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Заголовок №4"/>
    <w:basedOn w:val="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2">
    <w:name w:val="Заголовок №4"/>
    <w:basedOn w:val="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2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35pt">
    <w:name w:val="Основной текст + 63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27"/>
      <w:szCs w:val="127"/>
    </w:rPr>
  </w:style>
  <w:style w:type="character" w:customStyle="1" w:styleId="-1pt">
    <w:name w:val="Основной текст + Интервал -1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US"/>
    </w:rPr>
  </w:style>
  <w:style w:type="character" w:customStyle="1" w:styleId="50">
    <w:name w:val="Заголовок №5_"/>
    <w:basedOn w:val="a0"/>
    <w:link w:val="5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-1pt">
    <w:name w:val="Заголовок №5 + Интервал -1 pt"/>
    <w:basedOn w:val="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5-1pt0">
    <w:name w:val="Заголовок №5 + Интервал -1 pt"/>
    <w:basedOn w:val="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US"/>
    </w:rPr>
  </w:style>
  <w:style w:type="character" w:customStyle="1" w:styleId="52">
    <w:name w:val="Заголовок №5"/>
    <w:basedOn w:val="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">
    <w:name w:val="Заголовок №5"/>
    <w:basedOn w:val="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-1pt1">
    <w:name w:val="Заголовок №5 + Интервал -1 pt"/>
    <w:basedOn w:val="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-1pt0">
    <w:name w:val="Основной текст + Интервал -1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-1pt1">
    <w:name w:val="Основной текст + Интервал -1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31">
    <w:name w:val="Основной текст3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43">
    <w:name w:val="Основной текст4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_"/>
    <w:basedOn w:val="a0"/>
    <w:link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"/>
    <w:basedOn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Основной текст (2)"/>
    <w:basedOn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Arial11pt">
    <w:name w:val="Основной текст (2) + Arial;11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Заголовок №1 (2)_"/>
    <w:basedOn w:val="a0"/>
    <w:link w:val="12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122">
    <w:name w:val="Заголовок №1 (2)"/>
    <w:basedOn w:val="12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24">
    <w:name w:val="Заголовок №2_"/>
    <w:basedOn w:val="a0"/>
    <w:link w:val="2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Corbel20pt0pt">
    <w:name w:val="Заголовок №2 + Corbel;20 pt;Интервал 0 pt"/>
    <w:basedOn w:val="2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2Corbel20pt0pt0">
    <w:name w:val="Заголовок №2 + Corbel;20 pt;Интервал 0 pt"/>
    <w:basedOn w:val="2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0"/>
      <w:szCs w:val="40"/>
    </w:rPr>
  </w:style>
  <w:style w:type="character" w:customStyle="1" w:styleId="26">
    <w:name w:val="Заголовок №2"/>
    <w:basedOn w:val="2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2">
    <w:name w:val="Заголовок №3_"/>
    <w:basedOn w:val="a0"/>
    <w:link w:val="3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Заголовок №3"/>
    <w:basedOn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5" w:lineRule="exact"/>
      <w:ind w:firstLine="520"/>
      <w:outlineLvl w:val="0"/>
    </w:pPr>
    <w:rPr>
      <w:rFonts w:ascii="Corbel" w:eastAsia="Corbel" w:hAnsi="Corbel" w:cs="Corbel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20" w:line="353" w:lineRule="exact"/>
      <w:jc w:val="both"/>
    </w:pPr>
    <w:rPr>
      <w:rFonts w:ascii="Corbel" w:eastAsia="Corbel" w:hAnsi="Corbel" w:cs="Corbel"/>
      <w:sz w:val="21"/>
      <w:szCs w:val="21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75" w:lineRule="exact"/>
      <w:jc w:val="right"/>
      <w:outlineLvl w:val="3"/>
    </w:pPr>
    <w:rPr>
      <w:rFonts w:ascii="Corbel" w:eastAsia="Corbel" w:hAnsi="Corbel" w:cs="Corbel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line="338" w:lineRule="exact"/>
      <w:jc w:val="both"/>
      <w:outlineLvl w:val="4"/>
    </w:pPr>
    <w:rPr>
      <w:rFonts w:ascii="Corbel" w:eastAsia="Corbel" w:hAnsi="Corbel" w:cs="Corbel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60" w:line="278" w:lineRule="exact"/>
      <w:jc w:val="center"/>
    </w:pPr>
    <w:rPr>
      <w:rFonts w:ascii="Franklin Gothic Book" w:eastAsia="Franklin Gothic Book" w:hAnsi="Franklin Gothic Book" w:cs="Franklin Gothic Book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480" w:after="120" w:line="0" w:lineRule="atLeast"/>
      <w:jc w:val="center"/>
      <w:outlineLvl w:val="0"/>
    </w:pPr>
    <w:rPr>
      <w:rFonts w:ascii="Corbel" w:eastAsia="Corbel" w:hAnsi="Corbel" w:cs="Corbel"/>
      <w:spacing w:val="-10"/>
      <w:sz w:val="40"/>
      <w:szCs w:val="40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line="375" w:lineRule="exact"/>
      <w:jc w:val="center"/>
      <w:outlineLvl w:val="1"/>
    </w:pPr>
    <w:rPr>
      <w:rFonts w:ascii="Franklin Gothic Book" w:eastAsia="Franklin Gothic Book" w:hAnsi="Franklin Gothic Book" w:cs="Franklin Gothic Book"/>
      <w:sz w:val="32"/>
      <w:szCs w:val="3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62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4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Aleksandr</cp:lastModifiedBy>
  <cp:revision>3</cp:revision>
  <dcterms:created xsi:type="dcterms:W3CDTF">2012-02-05T17:15:00Z</dcterms:created>
  <dcterms:modified xsi:type="dcterms:W3CDTF">2014-10-21T07:19:00Z</dcterms:modified>
</cp:coreProperties>
</file>