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36" w:rsidRPr="00265E96" w:rsidRDefault="00B22D36" w:rsidP="00B22D36">
      <w:pPr>
        <w:ind w:right="-517"/>
        <w:jc w:val="both"/>
        <w:rPr>
          <w:rFonts w:ascii="Times New Roman" w:hAnsi="Times New Roman" w:cs="Times New Roman"/>
          <w:b/>
        </w:rPr>
      </w:pPr>
    </w:p>
    <w:p w:rsidR="00B22D36" w:rsidRPr="00265E96" w:rsidRDefault="00B22D36" w:rsidP="004B4FDF">
      <w:pPr>
        <w:pStyle w:val="ParagraphStyle"/>
        <w:keepNext/>
        <w:spacing w:after="240" w:line="264" w:lineRule="auto"/>
        <w:ind w:right="-517"/>
        <w:jc w:val="center"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  <w:bookmarkStart w:id="0" w:name="_Toc291745019"/>
      <w:bookmarkEnd w:id="0"/>
      <w:r w:rsidRPr="00265E96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Наблюдение за птичкой. </w:t>
      </w:r>
      <w:r w:rsidRPr="00265E96">
        <w:rPr>
          <w:rFonts w:ascii="Times New Roman" w:hAnsi="Times New Roman" w:cs="Times New Roman"/>
          <w:b/>
          <w:bCs/>
          <w:caps/>
          <w:sz w:val="22"/>
          <w:szCs w:val="22"/>
        </w:rPr>
        <w:br/>
        <w:t>Игра «Птички» (одна – много)</w:t>
      </w:r>
    </w:p>
    <w:p w:rsidR="00B22D36" w:rsidRPr="00265E96" w:rsidRDefault="00B22D36" w:rsidP="00B22D36">
      <w:pPr>
        <w:pStyle w:val="ParagraphStyle"/>
        <w:spacing w:line="264" w:lineRule="auto"/>
        <w:ind w:right="-51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65E96">
        <w:rPr>
          <w:rFonts w:ascii="Times New Roman" w:hAnsi="Times New Roman" w:cs="Times New Roman"/>
          <w:b/>
          <w:bCs/>
          <w:spacing w:val="45"/>
          <w:sz w:val="22"/>
          <w:szCs w:val="22"/>
        </w:rPr>
        <w:t>Виды</w:t>
      </w:r>
      <w:r w:rsidRPr="00265E96">
        <w:rPr>
          <w:rFonts w:ascii="Times New Roman" w:hAnsi="Times New Roman" w:cs="Times New Roman"/>
          <w:b/>
          <w:bCs/>
          <w:sz w:val="22"/>
          <w:szCs w:val="22"/>
        </w:rPr>
        <w:t xml:space="preserve"> детской деятельности:</w:t>
      </w:r>
      <w:r w:rsidRPr="00265E96">
        <w:rPr>
          <w:rFonts w:ascii="Times New Roman" w:hAnsi="Times New Roman" w:cs="Times New Roman"/>
          <w:sz w:val="22"/>
          <w:szCs w:val="22"/>
        </w:rPr>
        <w:t xml:space="preserve"> игровая, коммуникативная, познавательно-исследовательская.</w:t>
      </w:r>
    </w:p>
    <w:p w:rsidR="00B22D36" w:rsidRPr="00265E96" w:rsidRDefault="00B22D36" w:rsidP="00B22D36">
      <w:pPr>
        <w:pStyle w:val="ParagraphStyle"/>
        <w:spacing w:before="60" w:line="264" w:lineRule="auto"/>
        <w:ind w:right="-51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65E96">
        <w:rPr>
          <w:rFonts w:ascii="Times New Roman" w:hAnsi="Times New Roman" w:cs="Times New Roman"/>
          <w:b/>
          <w:bCs/>
          <w:spacing w:val="45"/>
          <w:sz w:val="22"/>
          <w:szCs w:val="22"/>
        </w:rPr>
        <w:t>Цели:</w:t>
      </w:r>
      <w:r w:rsidRPr="00265E96">
        <w:rPr>
          <w:rFonts w:ascii="Times New Roman" w:hAnsi="Times New Roman" w:cs="Times New Roman"/>
          <w:sz w:val="22"/>
          <w:szCs w:val="22"/>
        </w:rPr>
        <w:t xml:space="preserve"> учить </w:t>
      </w:r>
      <w:proofErr w:type="gramStart"/>
      <w:r w:rsidRPr="00265E96">
        <w:rPr>
          <w:rFonts w:ascii="Times New Roman" w:hAnsi="Times New Roman" w:cs="Times New Roman"/>
          <w:sz w:val="22"/>
          <w:szCs w:val="22"/>
        </w:rPr>
        <w:t>внимательно</w:t>
      </w:r>
      <w:proofErr w:type="gramEnd"/>
      <w:r w:rsidRPr="00265E96">
        <w:rPr>
          <w:rFonts w:ascii="Times New Roman" w:hAnsi="Times New Roman" w:cs="Times New Roman"/>
          <w:sz w:val="22"/>
          <w:szCs w:val="22"/>
        </w:rPr>
        <w:t xml:space="preserve"> слушать и наблюдать; формировать способность детей к диалогической речи; учить отвечать на вопросы словом и предложениями, состоящими из 3–4 слов, обогащать и активизировать словарь по теме, добиваться, чтобы, наблюдая птицу, дети называли, что она делает: </w:t>
      </w:r>
      <w:r w:rsidRPr="00265E96">
        <w:rPr>
          <w:rFonts w:ascii="Times New Roman" w:hAnsi="Times New Roman" w:cs="Times New Roman"/>
          <w:i/>
          <w:iCs/>
          <w:sz w:val="22"/>
          <w:szCs w:val="22"/>
        </w:rPr>
        <w:t>летает, прыгает, клюет,</w:t>
      </w:r>
      <w:r w:rsidRPr="00265E96">
        <w:rPr>
          <w:rFonts w:ascii="Times New Roman" w:hAnsi="Times New Roman" w:cs="Times New Roman"/>
          <w:sz w:val="22"/>
          <w:szCs w:val="22"/>
        </w:rPr>
        <w:t xml:space="preserve"> </w:t>
      </w:r>
      <w:r w:rsidRPr="00265E96">
        <w:rPr>
          <w:rFonts w:ascii="Times New Roman" w:hAnsi="Times New Roman" w:cs="Times New Roman"/>
          <w:i/>
          <w:iCs/>
          <w:sz w:val="22"/>
          <w:szCs w:val="22"/>
        </w:rPr>
        <w:t>смотрит;</w:t>
      </w:r>
      <w:r w:rsidRPr="00265E96">
        <w:rPr>
          <w:rFonts w:ascii="Times New Roman" w:hAnsi="Times New Roman" w:cs="Times New Roman"/>
          <w:sz w:val="22"/>
          <w:szCs w:val="22"/>
        </w:rPr>
        <w:t xml:space="preserve"> вызвать радость от наблюдения живого объекта, желание оберегать птицу и ухаживать за ней.</w:t>
      </w:r>
    </w:p>
    <w:p w:rsidR="00B22D36" w:rsidRPr="00265E96" w:rsidRDefault="00B22D36" w:rsidP="00B22D36">
      <w:pPr>
        <w:pStyle w:val="ParagraphStyle"/>
        <w:spacing w:before="60" w:line="264" w:lineRule="auto"/>
        <w:ind w:right="-51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65E96">
        <w:rPr>
          <w:rFonts w:ascii="Times New Roman" w:hAnsi="Times New Roman" w:cs="Times New Roman"/>
          <w:b/>
          <w:bCs/>
          <w:spacing w:val="45"/>
          <w:sz w:val="22"/>
          <w:szCs w:val="22"/>
        </w:rPr>
        <w:t>Планируемые результаты</w:t>
      </w:r>
      <w:r w:rsidRPr="00265E96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265E96">
        <w:rPr>
          <w:rFonts w:ascii="Times New Roman" w:hAnsi="Times New Roman" w:cs="Times New Roman"/>
          <w:sz w:val="22"/>
          <w:szCs w:val="22"/>
        </w:rPr>
        <w:t xml:space="preserve"> проявляет интерес к окружающему миру природы, участвует</w:t>
      </w:r>
      <w:r w:rsidR="006E4BB4">
        <w:rPr>
          <w:rFonts w:ascii="Times New Roman" w:hAnsi="Times New Roman" w:cs="Times New Roman"/>
          <w:sz w:val="22"/>
          <w:szCs w:val="22"/>
        </w:rPr>
        <w:t xml:space="preserve"> в наблюдении за птицей на картинке</w:t>
      </w:r>
      <w:r w:rsidRPr="00265E96">
        <w:rPr>
          <w:rFonts w:ascii="Times New Roman" w:hAnsi="Times New Roman" w:cs="Times New Roman"/>
          <w:sz w:val="22"/>
          <w:szCs w:val="22"/>
        </w:rPr>
        <w:t>, отвечает на вопросы, с интересом слушает рассказ воспитателя о зимующих птицах; владеет основными движениями при выполнении упражнения «Ой, летели птички».</w:t>
      </w:r>
    </w:p>
    <w:p w:rsidR="00B22D36" w:rsidRPr="00265E96" w:rsidRDefault="00B22D36" w:rsidP="00B22D36">
      <w:pPr>
        <w:pStyle w:val="ParagraphStyle"/>
        <w:spacing w:before="60" w:line="264" w:lineRule="auto"/>
        <w:ind w:right="-51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65E96">
        <w:rPr>
          <w:rFonts w:ascii="Times New Roman" w:hAnsi="Times New Roman" w:cs="Times New Roman"/>
          <w:spacing w:val="45"/>
          <w:sz w:val="22"/>
          <w:szCs w:val="22"/>
        </w:rPr>
        <w:t>Материалы</w:t>
      </w:r>
      <w:r w:rsidRPr="00265E96">
        <w:rPr>
          <w:rFonts w:ascii="Times New Roman" w:hAnsi="Times New Roman" w:cs="Times New Roman"/>
          <w:sz w:val="22"/>
          <w:szCs w:val="22"/>
        </w:rPr>
        <w:t xml:space="preserve"> и </w:t>
      </w:r>
      <w:r w:rsidRPr="00265E96">
        <w:rPr>
          <w:rFonts w:ascii="Times New Roman" w:hAnsi="Times New Roman" w:cs="Times New Roman"/>
          <w:spacing w:val="45"/>
          <w:sz w:val="22"/>
          <w:szCs w:val="22"/>
        </w:rPr>
        <w:t>оборудование</w:t>
      </w:r>
      <w:r w:rsidRPr="00265E96">
        <w:rPr>
          <w:rFonts w:ascii="Times New Roman" w:hAnsi="Times New Roman" w:cs="Times New Roman"/>
          <w:sz w:val="22"/>
          <w:szCs w:val="22"/>
        </w:rPr>
        <w:t>:</w:t>
      </w:r>
      <w:r w:rsidR="006E4BB4">
        <w:rPr>
          <w:rFonts w:ascii="Times New Roman" w:hAnsi="Times New Roman" w:cs="Times New Roman"/>
          <w:sz w:val="22"/>
          <w:szCs w:val="22"/>
        </w:rPr>
        <w:t xml:space="preserve"> картинки</w:t>
      </w:r>
      <w:r w:rsidRPr="00265E96">
        <w:rPr>
          <w:rFonts w:ascii="Times New Roman" w:hAnsi="Times New Roman" w:cs="Times New Roman"/>
          <w:sz w:val="22"/>
          <w:szCs w:val="22"/>
        </w:rPr>
        <w:t>, «живые картинки» с представленными зимующими птицами</w:t>
      </w:r>
      <w:r w:rsidR="006E4BB4">
        <w:rPr>
          <w:rFonts w:ascii="Times New Roman" w:hAnsi="Times New Roman" w:cs="Times New Roman"/>
          <w:sz w:val="22"/>
          <w:szCs w:val="22"/>
        </w:rPr>
        <w:t xml:space="preserve"> </w:t>
      </w:r>
      <w:r w:rsidRPr="00265E96">
        <w:rPr>
          <w:rFonts w:ascii="Times New Roman" w:hAnsi="Times New Roman" w:cs="Times New Roman"/>
          <w:sz w:val="22"/>
          <w:szCs w:val="22"/>
        </w:rPr>
        <w:t>кормушка, пшено.</w:t>
      </w:r>
    </w:p>
    <w:p w:rsidR="00B22D36" w:rsidRPr="00265E96" w:rsidRDefault="00B22D36" w:rsidP="00B22D36">
      <w:pPr>
        <w:pStyle w:val="ParagraphStyle"/>
        <w:spacing w:before="120" w:after="120" w:line="264" w:lineRule="auto"/>
        <w:ind w:right="-517"/>
        <w:jc w:val="both"/>
        <w:rPr>
          <w:rFonts w:ascii="Times New Roman" w:hAnsi="Times New Roman" w:cs="Times New Roman"/>
          <w:b/>
          <w:bCs/>
          <w:spacing w:val="45"/>
          <w:sz w:val="22"/>
          <w:szCs w:val="22"/>
        </w:rPr>
      </w:pPr>
      <w:r w:rsidRPr="00265E96">
        <w:rPr>
          <w:rFonts w:ascii="Times New Roman" w:hAnsi="Times New Roman" w:cs="Times New Roman"/>
          <w:b/>
          <w:bCs/>
          <w:spacing w:val="45"/>
          <w:sz w:val="22"/>
          <w:szCs w:val="22"/>
        </w:rPr>
        <w:t>Содержание организованной деятельности детей</w:t>
      </w:r>
    </w:p>
    <w:p w:rsidR="00B22D36" w:rsidRPr="00265E96" w:rsidRDefault="00B22D36" w:rsidP="00B22D36">
      <w:pPr>
        <w:pStyle w:val="ParagraphStyle"/>
        <w:spacing w:line="264" w:lineRule="auto"/>
        <w:ind w:right="-517"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65E96">
        <w:rPr>
          <w:rFonts w:ascii="Times New Roman" w:hAnsi="Times New Roman" w:cs="Times New Roman"/>
          <w:b/>
          <w:bCs/>
          <w:sz w:val="22"/>
          <w:szCs w:val="22"/>
        </w:rPr>
        <w:t>1. Организационный момент.</w:t>
      </w:r>
    </w:p>
    <w:p w:rsidR="006E4BB4" w:rsidRDefault="00B22D36" w:rsidP="00B22D36">
      <w:pPr>
        <w:pStyle w:val="ParagraphStyle"/>
        <w:spacing w:before="60" w:line="264" w:lineRule="auto"/>
        <w:ind w:right="-51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65E96">
        <w:rPr>
          <w:rFonts w:ascii="Times New Roman" w:hAnsi="Times New Roman" w:cs="Times New Roman"/>
          <w:spacing w:val="45"/>
          <w:sz w:val="22"/>
          <w:szCs w:val="22"/>
        </w:rPr>
        <w:t>Воспитатель</w:t>
      </w:r>
      <w:r w:rsidRPr="00265E96">
        <w:rPr>
          <w:rFonts w:ascii="Times New Roman" w:hAnsi="Times New Roman" w:cs="Times New Roman"/>
          <w:sz w:val="22"/>
          <w:szCs w:val="22"/>
        </w:rPr>
        <w:t xml:space="preserve">. </w:t>
      </w:r>
      <w:r w:rsidR="006E4BB4">
        <w:rPr>
          <w:rFonts w:ascii="Times New Roman" w:hAnsi="Times New Roman" w:cs="Times New Roman"/>
          <w:sz w:val="22"/>
          <w:szCs w:val="22"/>
        </w:rPr>
        <w:t xml:space="preserve">Стук в дверь Тук </w:t>
      </w:r>
      <w:proofErr w:type="spellStart"/>
      <w:r w:rsidR="006E4BB4">
        <w:rPr>
          <w:rFonts w:ascii="Times New Roman" w:hAnsi="Times New Roman" w:cs="Times New Roman"/>
          <w:sz w:val="22"/>
          <w:szCs w:val="22"/>
        </w:rPr>
        <w:t>тук</w:t>
      </w:r>
      <w:proofErr w:type="spellEnd"/>
      <w:r w:rsidR="006E4B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6E4BB4">
        <w:rPr>
          <w:rFonts w:ascii="Times New Roman" w:hAnsi="Times New Roman" w:cs="Times New Roman"/>
          <w:sz w:val="22"/>
          <w:szCs w:val="22"/>
        </w:rPr>
        <w:t>тук</w:t>
      </w:r>
      <w:proofErr w:type="spellEnd"/>
      <w:proofErr w:type="gramEnd"/>
      <w:r w:rsidR="006E4BB4">
        <w:rPr>
          <w:rFonts w:ascii="Times New Roman" w:hAnsi="Times New Roman" w:cs="Times New Roman"/>
          <w:sz w:val="22"/>
          <w:szCs w:val="22"/>
        </w:rPr>
        <w:t>.</w:t>
      </w:r>
    </w:p>
    <w:p w:rsidR="006E4BB4" w:rsidRDefault="006E4BB4" w:rsidP="00B22D36">
      <w:pPr>
        <w:pStyle w:val="ParagraphStyle"/>
        <w:spacing w:before="60" w:line="264" w:lineRule="auto"/>
        <w:ind w:right="-517"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Ребята, кто это к нам в гости пришел.</w:t>
      </w:r>
    </w:p>
    <w:p w:rsidR="006E4BB4" w:rsidRDefault="006E4BB4" w:rsidP="00B22D36">
      <w:pPr>
        <w:pStyle w:val="ParagraphStyle"/>
        <w:spacing w:before="60" w:line="264" w:lineRule="auto"/>
        <w:ind w:right="-517"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Открывают </w:t>
      </w:r>
      <w:proofErr w:type="gramStart"/>
      <w:r>
        <w:rPr>
          <w:rFonts w:ascii="Times New Roman" w:hAnsi="Times New Roman" w:cs="Times New Roman"/>
          <w:sz w:val="22"/>
          <w:szCs w:val="22"/>
        </w:rPr>
        <w:t>дверь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а там сидит птичка.</w:t>
      </w:r>
    </w:p>
    <w:p w:rsidR="00B22D36" w:rsidRPr="00265E96" w:rsidRDefault="00B22D36" w:rsidP="00B22D36">
      <w:pPr>
        <w:pStyle w:val="ParagraphStyle"/>
        <w:spacing w:before="60" w:line="264" w:lineRule="auto"/>
        <w:ind w:right="-517"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65E96">
        <w:rPr>
          <w:rFonts w:ascii="Times New Roman" w:hAnsi="Times New Roman" w:cs="Times New Roman"/>
          <w:sz w:val="22"/>
          <w:szCs w:val="22"/>
        </w:rPr>
        <w:t xml:space="preserve">Ребята, вы хотите </w:t>
      </w:r>
      <w:r w:rsidR="006E4BB4">
        <w:rPr>
          <w:rFonts w:ascii="Times New Roman" w:hAnsi="Times New Roman" w:cs="Times New Roman"/>
          <w:sz w:val="22"/>
          <w:szCs w:val="22"/>
        </w:rPr>
        <w:t>познакомиться с птичкой, которая прилетела к нам в гости</w:t>
      </w:r>
      <w:r w:rsidRPr="00265E96">
        <w:rPr>
          <w:rFonts w:ascii="Times New Roman" w:hAnsi="Times New Roman" w:cs="Times New Roman"/>
          <w:sz w:val="22"/>
          <w:szCs w:val="22"/>
        </w:rPr>
        <w:t xml:space="preserve">? </w:t>
      </w:r>
      <w:r w:rsidRPr="00265E96">
        <w:rPr>
          <w:rFonts w:ascii="Times New Roman" w:hAnsi="Times New Roman" w:cs="Times New Roman"/>
          <w:i/>
          <w:iCs/>
          <w:sz w:val="22"/>
          <w:szCs w:val="22"/>
        </w:rPr>
        <w:t>(Дети отвечают.)</w:t>
      </w:r>
    </w:p>
    <w:p w:rsidR="00B22D36" w:rsidRPr="00265E96" w:rsidRDefault="00B22D36" w:rsidP="00B22D36">
      <w:pPr>
        <w:pStyle w:val="ParagraphStyle"/>
        <w:spacing w:before="60" w:after="60" w:line="264" w:lineRule="auto"/>
        <w:ind w:right="-517"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65E96">
        <w:rPr>
          <w:rFonts w:ascii="Times New Roman" w:hAnsi="Times New Roman" w:cs="Times New Roman"/>
          <w:b/>
          <w:bCs/>
          <w:sz w:val="22"/>
          <w:szCs w:val="22"/>
        </w:rPr>
        <w:t>2. Основная часть. Наблюдение за птичкой в клетке.</w:t>
      </w:r>
    </w:p>
    <w:p w:rsidR="00B22D36" w:rsidRPr="00265E96" w:rsidRDefault="00B22D36" w:rsidP="00B22D36">
      <w:pPr>
        <w:pStyle w:val="ParagraphStyle"/>
        <w:spacing w:line="264" w:lineRule="auto"/>
        <w:ind w:right="-51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265E96">
        <w:rPr>
          <w:rFonts w:ascii="Times New Roman" w:hAnsi="Times New Roman" w:cs="Times New Roman"/>
          <w:spacing w:val="45"/>
          <w:sz w:val="22"/>
          <w:szCs w:val="22"/>
        </w:rPr>
        <w:t>Воспитатель</w:t>
      </w:r>
      <w:r w:rsidRPr="00265E96">
        <w:rPr>
          <w:rFonts w:ascii="Times New Roman" w:hAnsi="Times New Roman" w:cs="Times New Roman"/>
          <w:sz w:val="22"/>
          <w:szCs w:val="22"/>
        </w:rPr>
        <w:t xml:space="preserve"> </w:t>
      </w:r>
      <w:r w:rsidRPr="00265E96">
        <w:rPr>
          <w:rFonts w:ascii="Times New Roman" w:hAnsi="Times New Roman" w:cs="Times New Roman"/>
          <w:i/>
          <w:iCs/>
          <w:sz w:val="22"/>
          <w:szCs w:val="22"/>
        </w:rPr>
        <w:t>(рассказывает детям)</w:t>
      </w:r>
      <w:r w:rsidR="006E4BB4">
        <w:rPr>
          <w:rFonts w:ascii="Times New Roman" w:hAnsi="Times New Roman" w:cs="Times New Roman"/>
          <w:sz w:val="22"/>
          <w:szCs w:val="22"/>
        </w:rPr>
        <w:t xml:space="preserve">. К нам в гости прилетела </w:t>
      </w:r>
      <w:r w:rsidRPr="00265E96">
        <w:rPr>
          <w:rFonts w:ascii="Times New Roman" w:hAnsi="Times New Roman" w:cs="Times New Roman"/>
          <w:sz w:val="22"/>
          <w:szCs w:val="22"/>
        </w:rPr>
        <w:t xml:space="preserve">красивая и веселая птичка. Вспомните, что умеет делать птичка. </w:t>
      </w:r>
      <w:r w:rsidRPr="00265E96">
        <w:rPr>
          <w:rFonts w:ascii="Times New Roman" w:hAnsi="Times New Roman" w:cs="Times New Roman"/>
          <w:i/>
          <w:iCs/>
          <w:sz w:val="22"/>
          <w:szCs w:val="22"/>
        </w:rPr>
        <w:t>(Дети отвечают.)</w:t>
      </w:r>
      <w:r w:rsidRPr="00265E96">
        <w:rPr>
          <w:rFonts w:ascii="Times New Roman" w:hAnsi="Times New Roman" w:cs="Times New Roman"/>
          <w:sz w:val="22"/>
          <w:szCs w:val="22"/>
        </w:rPr>
        <w:t xml:space="preserve"> Как интересно наблюдать за ней: то она сидит и поет, то чистит перышки, то клюет зернышки, то пьет водичку, запрокидывая свою маленькую головку. Птичка боится, когда люди близко подходят к клетке. Тогда птичка не ест, не поет, волнуется, как бы просит людей уйти, не шуметь, не пугать ее. Сейчас мы понаблюдаем за птичкой</w:t>
      </w:r>
      <w:proofErr w:type="gramStart"/>
      <w:r w:rsidRPr="00265E96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265E9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65E96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265E96">
        <w:rPr>
          <w:rFonts w:ascii="Times New Roman" w:hAnsi="Times New Roman" w:cs="Times New Roman"/>
          <w:sz w:val="22"/>
          <w:szCs w:val="22"/>
        </w:rPr>
        <w:t xml:space="preserve">остарайтесь не шуметь, не кричать. </w:t>
      </w:r>
    </w:p>
    <w:p w:rsidR="00B22D36" w:rsidRPr="00265E96" w:rsidRDefault="00B22D36" w:rsidP="00B22D36">
      <w:pPr>
        <w:pStyle w:val="ParagraphStyle"/>
        <w:spacing w:before="60" w:line="252" w:lineRule="auto"/>
        <w:ind w:right="-517"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65E96">
        <w:rPr>
          <w:rFonts w:ascii="Times New Roman" w:hAnsi="Times New Roman" w:cs="Times New Roman"/>
          <w:i/>
          <w:iCs/>
          <w:sz w:val="22"/>
          <w:szCs w:val="22"/>
        </w:rPr>
        <w:t xml:space="preserve">Ребята садятся вокруг </w:t>
      </w:r>
      <w:proofErr w:type="spellStart"/>
      <w:r w:rsidRPr="00265E96">
        <w:rPr>
          <w:rFonts w:ascii="Times New Roman" w:hAnsi="Times New Roman" w:cs="Times New Roman"/>
          <w:i/>
          <w:iCs/>
          <w:sz w:val="22"/>
          <w:szCs w:val="22"/>
        </w:rPr>
        <w:t>стола</w:t>
      </w:r>
      <w:proofErr w:type="gramStart"/>
      <w:r w:rsidRPr="00265E96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6E4BB4">
        <w:rPr>
          <w:rFonts w:ascii="Times New Roman" w:hAnsi="Times New Roman" w:cs="Times New Roman"/>
          <w:i/>
          <w:iCs/>
          <w:sz w:val="22"/>
          <w:szCs w:val="22"/>
        </w:rPr>
        <w:t>и</w:t>
      </w:r>
      <w:proofErr w:type="spellEnd"/>
      <w:proofErr w:type="gramEnd"/>
      <w:r w:rsidR="006E4BB4">
        <w:rPr>
          <w:rFonts w:ascii="Times New Roman" w:hAnsi="Times New Roman" w:cs="Times New Roman"/>
          <w:i/>
          <w:iCs/>
          <w:sz w:val="22"/>
          <w:szCs w:val="22"/>
        </w:rPr>
        <w:t xml:space="preserve"> смотрят картинки</w:t>
      </w:r>
      <w:r w:rsidRPr="00265E96">
        <w:rPr>
          <w:rFonts w:ascii="Times New Roman" w:hAnsi="Times New Roman" w:cs="Times New Roman"/>
          <w:i/>
          <w:iCs/>
          <w:sz w:val="22"/>
          <w:szCs w:val="22"/>
        </w:rPr>
        <w:t>. Дети негромко рассказыва</w:t>
      </w:r>
      <w:r w:rsidR="00A23FFF">
        <w:rPr>
          <w:rFonts w:ascii="Times New Roman" w:hAnsi="Times New Roman" w:cs="Times New Roman"/>
          <w:i/>
          <w:iCs/>
          <w:sz w:val="22"/>
          <w:szCs w:val="22"/>
        </w:rPr>
        <w:t>ют, что делает птичка</w:t>
      </w:r>
      <w:r w:rsidRPr="00265E96">
        <w:rPr>
          <w:rFonts w:ascii="Times New Roman" w:hAnsi="Times New Roman" w:cs="Times New Roman"/>
          <w:i/>
          <w:iCs/>
          <w:sz w:val="22"/>
          <w:szCs w:val="22"/>
        </w:rPr>
        <w:t>, как птица прыгает, как поворачивает голову, как смотрит, как сидит, рассматривают хвост, клюв, головку, лапки птички, обращают внимание на крылышки и отмечают, что птичка умеет летать. Воспитатель уточняет, конкретизирует ответы детей.</w:t>
      </w:r>
    </w:p>
    <w:p w:rsidR="00B22D36" w:rsidRPr="00265E96" w:rsidRDefault="00B22D36" w:rsidP="00B22D36">
      <w:pPr>
        <w:pStyle w:val="ParagraphStyle"/>
        <w:spacing w:before="60" w:after="60" w:line="252" w:lineRule="auto"/>
        <w:ind w:right="-517"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65E96">
        <w:rPr>
          <w:rFonts w:ascii="Times New Roman" w:hAnsi="Times New Roman" w:cs="Times New Roman"/>
          <w:b/>
          <w:bCs/>
          <w:sz w:val="22"/>
          <w:szCs w:val="22"/>
        </w:rPr>
        <w:t>3. Рассказ о зимующих птицах.</w:t>
      </w:r>
    </w:p>
    <w:p w:rsidR="00B22D36" w:rsidRPr="00265E96" w:rsidRDefault="00B22D36" w:rsidP="00B22D36">
      <w:pPr>
        <w:pStyle w:val="ParagraphStyle"/>
        <w:spacing w:line="252" w:lineRule="auto"/>
        <w:ind w:right="-517"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65E96">
        <w:rPr>
          <w:rFonts w:ascii="Times New Roman" w:hAnsi="Times New Roman" w:cs="Times New Roman"/>
          <w:i/>
          <w:iCs/>
          <w:sz w:val="22"/>
          <w:szCs w:val="22"/>
        </w:rPr>
        <w:t>Используя «живые кар</w:t>
      </w:r>
      <w:r w:rsidR="00A23FFF">
        <w:rPr>
          <w:rFonts w:ascii="Times New Roman" w:hAnsi="Times New Roman" w:cs="Times New Roman"/>
          <w:i/>
          <w:iCs/>
          <w:sz w:val="22"/>
          <w:szCs w:val="22"/>
        </w:rPr>
        <w:t xml:space="preserve">тинки», рассказывает </w:t>
      </w:r>
      <w:proofErr w:type="gramStart"/>
      <w:r w:rsidRPr="00265E96">
        <w:rPr>
          <w:rFonts w:ascii="Times New Roman" w:hAnsi="Times New Roman" w:cs="Times New Roman"/>
          <w:i/>
          <w:iCs/>
          <w:sz w:val="22"/>
          <w:szCs w:val="22"/>
        </w:rPr>
        <w:t>птицах</w:t>
      </w:r>
      <w:proofErr w:type="gramEnd"/>
      <w:r w:rsidRPr="00265E96">
        <w:rPr>
          <w:rFonts w:ascii="Times New Roman" w:hAnsi="Times New Roman" w:cs="Times New Roman"/>
          <w:i/>
          <w:iCs/>
          <w:sz w:val="22"/>
          <w:szCs w:val="22"/>
        </w:rPr>
        <w:t>. На полотне – зимний</w:t>
      </w:r>
      <w:r w:rsidR="00A23FFF">
        <w:rPr>
          <w:rFonts w:ascii="Times New Roman" w:hAnsi="Times New Roman" w:cs="Times New Roman"/>
          <w:i/>
          <w:iCs/>
          <w:sz w:val="22"/>
          <w:szCs w:val="22"/>
        </w:rPr>
        <w:t xml:space="preserve"> пейзаж,</w:t>
      </w:r>
      <w:r w:rsidRPr="00265E96">
        <w:rPr>
          <w:rFonts w:ascii="Times New Roman" w:hAnsi="Times New Roman" w:cs="Times New Roman"/>
          <w:i/>
          <w:iCs/>
          <w:sz w:val="22"/>
          <w:szCs w:val="22"/>
        </w:rPr>
        <w:t xml:space="preserve"> кормушка. Воспитатель рассказывает, как дети кормят птиц, вставляя в прорези листа фигурки людей, птиц: птички ждут, когда дети вынесут зернышки и высыплют им в кормушку. </w:t>
      </w:r>
    </w:p>
    <w:p w:rsidR="00B22D36" w:rsidRPr="00265E96" w:rsidRDefault="00B22D36" w:rsidP="00B22D36">
      <w:pPr>
        <w:pStyle w:val="ParagraphStyle"/>
        <w:spacing w:line="252" w:lineRule="auto"/>
        <w:ind w:right="-517"/>
        <w:jc w:val="both"/>
        <w:rPr>
          <w:rFonts w:ascii="Times New Roman" w:hAnsi="Times New Roman" w:cs="Times New Roman"/>
          <w:sz w:val="22"/>
          <w:szCs w:val="22"/>
        </w:rPr>
      </w:pPr>
      <w:r w:rsidRPr="00265E96"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2609850" cy="5619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D36" w:rsidRPr="00265E96" w:rsidRDefault="00B22D36" w:rsidP="00B22D36">
      <w:pPr>
        <w:pStyle w:val="ParagraphStyle"/>
        <w:spacing w:after="60" w:line="252" w:lineRule="auto"/>
        <w:ind w:right="-517"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65E96">
        <w:rPr>
          <w:rFonts w:ascii="Times New Roman" w:hAnsi="Times New Roman" w:cs="Times New Roman"/>
          <w:i/>
          <w:iCs/>
          <w:sz w:val="22"/>
          <w:szCs w:val="22"/>
        </w:rPr>
        <w:t>Воспитатель читает стихотворение, дети имитируют движения.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761"/>
        <w:gridCol w:w="5089"/>
      </w:tblGrid>
      <w:tr w:rsidR="00B22D36" w:rsidRPr="00265E96" w:rsidTr="008428C2">
        <w:trPr>
          <w:jc w:val="center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6E4BB4" w:rsidRDefault="006E4BB4" w:rsidP="00B22D36">
            <w:pPr>
              <w:pStyle w:val="ParagraphStyle"/>
              <w:spacing w:line="264" w:lineRule="auto"/>
              <w:ind w:right="-517" w:firstLine="2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2D36" w:rsidRPr="00265E96" w:rsidRDefault="00B22D36" w:rsidP="00B22D36">
            <w:pPr>
              <w:pStyle w:val="ParagraphStyle"/>
              <w:spacing w:line="264" w:lineRule="auto"/>
              <w:ind w:right="-517" w:firstLine="2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5E96">
              <w:rPr>
                <w:rFonts w:ascii="Times New Roman" w:hAnsi="Times New Roman" w:cs="Times New Roman"/>
                <w:sz w:val="22"/>
                <w:szCs w:val="22"/>
              </w:rPr>
              <w:t>Ой, летели птички,</w:t>
            </w:r>
          </w:p>
          <w:p w:rsidR="00B22D36" w:rsidRPr="00265E96" w:rsidRDefault="00B22D36" w:rsidP="00B22D36">
            <w:pPr>
              <w:pStyle w:val="ParagraphStyle"/>
              <w:spacing w:line="264" w:lineRule="auto"/>
              <w:ind w:right="-517" w:firstLine="2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5E96">
              <w:rPr>
                <w:rFonts w:ascii="Times New Roman" w:hAnsi="Times New Roman" w:cs="Times New Roman"/>
                <w:sz w:val="22"/>
                <w:szCs w:val="22"/>
              </w:rPr>
              <w:t>Птички-невелички.</w:t>
            </w:r>
          </w:p>
          <w:p w:rsidR="00B22D36" w:rsidRPr="00265E96" w:rsidRDefault="00B22D36" w:rsidP="00B22D36">
            <w:pPr>
              <w:pStyle w:val="ParagraphStyle"/>
              <w:spacing w:line="264" w:lineRule="auto"/>
              <w:ind w:right="-517" w:firstLine="2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5E96">
              <w:rPr>
                <w:rFonts w:ascii="Times New Roman" w:hAnsi="Times New Roman" w:cs="Times New Roman"/>
                <w:sz w:val="22"/>
                <w:szCs w:val="22"/>
              </w:rPr>
              <w:t>Все летали, все летали,</w:t>
            </w:r>
          </w:p>
          <w:p w:rsidR="00B22D36" w:rsidRPr="00265E96" w:rsidRDefault="00B22D36" w:rsidP="00B22D36">
            <w:pPr>
              <w:pStyle w:val="ParagraphStyle"/>
              <w:spacing w:line="264" w:lineRule="auto"/>
              <w:ind w:right="-517" w:firstLine="2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5E96">
              <w:rPr>
                <w:rFonts w:ascii="Times New Roman" w:hAnsi="Times New Roman" w:cs="Times New Roman"/>
                <w:sz w:val="22"/>
                <w:szCs w:val="22"/>
              </w:rPr>
              <w:t>Крыльями махали.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D36" w:rsidRPr="00265E96" w:rsidRDefault="00B22D36" w:rsidP="00B22D36">
            <w:pPr>
              <w:pStyle w:val="ParagraphStyle"/>
              <w:spacing w:line="264" w:lineRule="auto"/>
              <w:ind w:right="-517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5E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Махать руками, как крыльями.</w:t>
            </w:r>
          </w:p>
        </w:tc>
      </w:tr>
      <w:tr w:rsidR="00B22D36" w:rsidRPr="00265E96" w:rsidTr="008428C2">
        <w:trPr>
          <w:jc w:val="center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B22D36" w:rsidRPr="00265E96" w:rsidRDefault="00B22D36" w:rsidP="00B22D36">
            <w:pPr>
              <w:pStyle w:val="ParagraphStyle"/>
              <w:spacing w:line="264" w:lineRule="auto"/>
              <w:ind w:right="-517" w:firstLine="2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5E96">
              <w:rPr>
                <w:rFonts w:ascii="Times New Roman" w:hAnsi="Times New Roman" w:cs="Times New Roman"/>
                <w:sz w:val="22"/>
                <w:szCs w:val="22"/>
              </w:rPr>
              <w:t>На дорожку сели,</w:t>
            </w:r>
          </w:p>
          <w:p w:rsidR="00B22D36" w:rsidRPr="00265E96" w:rsidRDefault="00B22D36" w:rsidP="00B22D36">
            <w:pPr>
              <w:pStyle w:val="ParagraphStyle"/>
              <w:spacing w:line="264" w:lineRule="auto"/>
              <w:ind w:right="-517" w:firstLine="2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5E96">
              <w:rPr>
                <w:rFonts w:ascii="Times New Roman" w:hAnsi="Times New Roman" w:cs="Times New Roman"/>
                <w:sz w:val="22"/>
                <w:szCs w:val="22"/>
              </w:rPr>
              <w:t>Зернышки поели.</w:t>
            </w:r>
          </w:p>
          <w:p w:rsidR="00B22D36" w:rsidRPr="00265E96" w:rsidRDefault="00B22D36" w:rsidP="00B22D36">
            <w:pPr>
              <w:pStyle w:val="ParagraphStyle"/>
              <w:spacing w:line="264" w:lineRule="auto"/>
              <w:ind w:right="-517" w:firstLine="2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5E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Клю</w:t>
            </w:r>
            <w:proofErr w:type="spellEnd"/>
            <w:r w:rsidRPr="00265E9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265E96">
              <w:rPr>
                <w:rFonts w:ascii="Times New Roman" w:hAnsi="Times New Roman" w:cs="Times New Roman"/>
                <w:sz w:val="22"/>
                <w:szCs w:val="22"/>
              </w:rPr>
              <w:t>клю</w:t>
            </w:r>
            <w:proofErr w:type="spellEnd"/>
            <w:r w:rsidRPr="00265E9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265E96">
              <w:rPr>
                <w:rFonts w:ascii="Times New Roman" w:hAnsi="Times New Roman" w:cs="Times New Roman"/>
                <w:sz w:val="22"/>
                <w:szCs w:val="22"/>
              </w:rPr>
              <w:t>клю</w:t>
            </w:r>
            <w:proofErr w:type="spellEnd"/>
            <w:r w:rsidRPr="00265E96">
              <w:rPr>
                <w:rFonts w:ascii="Times New Roman" w:hAnsi="Times New Roman" w:cs="Times New Roman"/>
                <w:sz w:val="22"/>
                <w:szCs w:val="22"/>
              </w:rPr>
              <w:t>, клюю,</w:t>
            </w:r>
          </w:p>
          <w:p w:rsidR="00B22D36" w:rsidRPr="00265E96" w:rsidRDefault="00B22D36" w:rsidP="00B22D36">
            <w:pPr>
              <w:pStyle w:val="ParagraphStyle"/>
              <w:spacing w:line="264" w:lineRule="auto"/>
              <w:ind w:right="-517" w:firstLine="2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5E96">
              <w:rPr>
                <w:rFonts w:ascii="Times New Roman" w:hAnsi="Times New Roman" w:cs="Times New Roman"/>
                <w:sz w:val="22"/>
                <w:szCs w:val="22"/>
              </w:rPr>
              <w:t>Как я зернышки люблю.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D36" w:rsidRPr="00265E96" w:rsidRDefault="00B22D36" w:rsidP="00B22D36">
            <w:pPr>
              <w:pStyle w:val="ParagraphStyle"/>
              <w:spacing w:line="264" w:lineRule="auto"/>
              <w:ind w:right="-517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5E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Присесть на корточки. Указательными пальцами постучать по дорожке.</w:t>
            </w:r>
          </w:p>
        </w:tc>
      </w:tr>
      <w:tr w:rsidR="00B22D36" w:rsidRPr="00265E96" w:rsidTr="008428C2">
        <w:trPr>
          <w:jc w:val="center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B22D36" w:rsidRPr="00265E96" w:rsidRDefault="00B22D36" w:rsidP="00B22D36">
            <w:pPr>
              <w:pStyle w:val="ParagraphStyle"/>
              <w:spacing w:line="264" w:lineRule="auto"/>
              <w:ind w:right="-517" w:firstLine="2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5E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Перышки почистим,</w:t>
            </w:r>
          </w:p>
          <w:p w:rsidR="00B22D36" w:rsidRPr="00265E96" w:rsidRDefault="00B22D36" w:rsidP="00B22D36">
            <w:pPr>
              <w:pStyle w:val="ParagraphStyle"/>
              <w:spacing w:line="264" w:lineRule="auto"/>
              <w:ind w:right="-517" w:firstLine="2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5E96">
              <w:rPr>
                <w:rFonts w:ascii="Times New Roman" w:hAnsi="Times New Roman" w:cs="Times New Roman"/>
                <w:sz w:val="22"/>
                <w:szCs w:val="22"/>
              </w:rPr>
              <w:t>Чтобы были чище.</w:t>
            </w:r>
          </w:p>
          <w:p w:rsidR="00B22D36" w:rsidRPr="00265E96" w:rsidRDefault="00B22D36" w:rsidP="00B22D36">
            <w:pPr>
              <w:pStyle w:val="ParagraphStyle"/>
              <w:spacing w:line="264" w:lineRule="auto"/>
              <w:ind w:right="-517" w:firstLine="2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5E96">
              <w:rPr>
                <w:rFonts w:ascii="Times New Roman" w:hAnsi="Times New Roman" w:cs="Times New Roman"/>
                <w:sz w:val="22"/>
                <w:szCs w:val="22"/>
              </w:rPr>
              <w:t>Вот так, вот так,</w:t>
            </w:r>
          </w:p>
          <w:p w:rsidR="00B22D36" w:rsidRPr="00265E96" w:rsidRDefault="00B22D36" w:rsidP="00B22D36">
            <w:pPr>
              <w:pStyle w:val="ParagraphStyle"/>
              <w:spacing w:line="264" w:lineRule="auto"/>
              <w:ind w:right="-517" w:firstLine="2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5E96">
              <w:rPr>
                <w:rFonts w:ascii="Times New Roman" w:hAnsi="Times New Roman" w:cs="Times New Roman"/>
                <w:sz w:val="22"/>
                <w:szCs w:val="22"/>
              </w:rPr>
              <w:t>Чтобы были чище.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B22D36" w:rsidRPr="00265E96" w:rsidRDefault="00B22D36" w:rsidP="00B22D36">
            <w:pPr>
              <w:pStyle w:val="ParagraphStyle"/>
              <w:spacing w:line="264" w:lineRule="auto"/>
              <w:ind w:right="-517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5E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Руками «почистить» предплечья, как бы обнимая себя.</w:t>
            </w:r>
          </w:p>
        </w:tc>
      </w:tr>
      <w:tr w:rsidR="00B22D36" w:rsidRPr="00265E96" w:rsidTr="008428C2">
        <w:trPr>
          <w:jc w:val="center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B22D36" w:rsidRPr="00265E96" w:rsidRDefault="00B22D36" w:rsidP="00B22D36">
            <w:pPr>
              <w:pStyle w:val="ParagraphStyle"/>
              <w:spacing w:line="264" w:lineRule="auto"/>
              <w:ind w:right="-517" w:firstLine="2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5E96">
              <w:rPr>
                <w:rFonts w:ascii="Times New Roman" w:hAnsi="Times New Roman" w:cs="Times New Roman"/>
                <w:sz w:val="22"/>
                <w:szCs w:val="22"/>
              </w:rPr>
              <w:t>Прыгаем по веткам.</w:t>
            </w:r>
          </w:p>
          <w:p w:rsidR="00B22D36" w:rsidRPr="00265E96" w:rsidRDefault="00B22D36" w:rsidP="00B22D36">
            <w:pPr>
              <w:pStyle w:val="ParagraphStyle"/>
              <w:spacing w:line="264" w:lineRule="auto"/>
              <w:ind w:right="-517" w:firstLine="2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5E96">
              <w:rPr>
                <w:rFonts w:ascii="Times New Roman" w:hAnsi="Times New Roman" w:cs="Times New Roman"/>
                <w:sz w:val="22"/>
                <w:szCs w:val="22"/>
              </w:rPr>
              <w:t>Чтоб сильней стать деткам.</w:t>
            </w:r>
          </w:p>
          <w:p w:rsidR="00B22D36" w:rsidRPr="00265E96" w:rsidRDefault="00B22D36" w:rsidP="00B22D36">
            <w:pPr>
              <w:pStyle w:val="ParagraphStyle"/>
              <w:spacing w:line="264" w:lineRule="auto"/>
              <w:ind w:right="-517" w:firstLine="2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5E96">
              <w:rPr>
                <w:rFonts w:ascii="Times New Roman" w:hAnsi="Times New Roman" w:cs="Times New Roman"/>
                <w:sz w:val="22"/>
                <w:szCs w:val="22"/>
              </w:rPr>
              <w:t>Прыг-скок, прыг-скок,</w:t>
            </w:r>
          </w:p>
          <w:p w:rsidR="00B22D36" w:rsidRPr="00265E96" w:rsidRDefault="00B22D36" w:rsidP="00B22D36">
            <w:pPr>
              <w:pStyle w:val="ParagraphStyle"/>
              <w:spacing w:line="264" w:lineRule="auto"/>
              <w:ind w:right="-517" w:firstLine="2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5E96">
              <w:rPr>
                <w:rFonts w:ascii="Times New Roman" w:hAnsi="Times New Roman" w:cs="Times New Roman"/>
                <w:sz w:val="22"/>
                <w:szCs w:val="22"/>
              </w:rPr>
              <w:t>Прыгаем по веткам.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D36" w:rsidRPr="00265E96" w:rsidRDefault="00B22D36" w:rsidP="00B22D36">
            <w:pPr>
              <w:pStyle w:val="ParagraphStyle"/>
              <w:spacing w:line="264" w:lineRule="auto"/>
              <w:ind w:right="-517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65E9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Прыжки на месте.</w:t>
            </w:r>
          </w:p>
        </w:tc>
      </w:tr>
      <w:tr w:rsidR="00B22D36" w:rsidRPr="00265E96" w:rsidTr="008428C2">
        <w:trPr>
          <w:jc w:val="center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B22D36" w:rsidRPr="00265E96" w:rsidRDefault="00B22D36" w:rsidP="00B22D36">
            <w:pPr>
              <w:pStyle w:val="ParagraphStyle"/>
              <w:spacing w:line="264" w:lineRule="auto"/>
              <w:ind w:right="-517" w:firstLine="2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B22D36" w:rsidRPr="00265E96" w:rsidRDefault="00B22D36" w:rsidP="00B22D36">
            <w:pPr>
              <w:pStyle w:val="ParagraphStyle"/>
              <w:spacing w:line="264" w:lineRule="auto"/>
              <w:ind w:right="-517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B22D36" w:rsidRPr="00265E96" w:rsidTr="008428C2">
        <w:trPr>
          <w:jc w:val="center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B22D36" w:rsidRPr="00265E96" w:rsidRDefault="00B22D36" w:rsidP="00B22D36">
            <w:pPr>
              <w:pStyle w:val="ParagraphStyle"/>
              <w:spacing w:line="264" w:lineRule="auto"/>
              <w:ind w:right="-517" w:firstLine="2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B22D36" w:rsidRPr="00265E96" w:rsidRDefault="00B22D36" w:rsidP="00B22D36">
            <w:pPr>
              <w:pStyle w:val="ParagraphStyle"/>
              <w:spacing w:line="264" w:lineRule="auto"/>
              <w:ind w:right="-517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B22D36" w:rsidRPr="00265E96" w:rsidTr="008428C2">
        <w:trPr>
          <w:jc w:val="center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B22D36" w:rsidRPr="00265E96" w:rsidRDefault="00B22D36" w:rsidP="00B22D36">
            <w:pPr>
              <w:pStyle w:val="ParagraphStyle"/>
              <w:spacing w:line="264" w:lineRule="auto"/>
              <w:ind w:right="-517" w:firstLine="2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B22D36" w:rsidRPr="00265E96" w:rsidRDefault="00B22D36" w:rsidP="00B22D36">
            <w:pPr>
              <w:pStyle w:val="ParagraphStyle"/>
              <w:spacing w:line="264" w:lineRule="auto"/>
              <w:ind w:right="-517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:rsidR="00B22D36" w:rsidRPr="00265E96" w:rsidRDefault="00B22D36" w:rsidP="006E4BB4">
      <w:pPr>
        <w:pStyle w:val="ParagraphStyle"/>
        <w:spacing w:before="120" w:after="60" w:line="264" w:lineRule="auto"/>
        <w:ind w:right="-51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65E96">
        <w:rPr>
          <w:rFonts w:ascii="Times New Roman" w:hAnsi="Times New Roman" w:cs="Times New Roman"/>
          <w:b/>
          <w:bCs/>
          <w:sz w:val="22"/>
          <w:szCs w:val="22"/>
        </w:rPr>
        <w:t>4. Игра «Птички» (одна – много).</w:t>
      </w:r>
    </w:p>
    <w:p w:rsidR="00B22D36" w:rsidRPr="00265E96" w:rsidRDefault="00B22D36" w:rsidP="00B22D36">
      <w:pPr>
        <w:pStyle w:val="ParagraphStyle"/>
        <w:spacing w:line="264" w:lineRule="auto"/>
        <w:ind w:right="-517"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65E96">
        <w:rPr>
          <w:rFonts w:ascii="Times New Roman" w:hAnsi="Times New Roman" w:cs="Times New Roman"/>
          <w:spacing w:val="45"/>
          <w:sz w:val="22"/>
          <w:szCs w:val="22"/>
        </w:rPr>
        <w:t>Цели</w:t>
      </w:r>
      <w:r w:rsidRPr="00265E96">
        <w:rPr>
          <w:rFonts w:ascii="Times New Roman" w:hAnsi="Times New Roman" w:cs="Times New Roman"/>
          <w:sz w:val="22"/>
          <w:szCs w:val="22"/>
        </w:rPr>
        <w:t xml:space="preserve">: учить детей понимать количественную характеристику предметов, использовать в речи слова: </w:t>
      </w:r>
      <w:r w:rsidRPr="00265E96">
        <w:rPr>
          <w:rFonts w:ascii="Times New Roman" w:hAnsi="Times New Roman" w:cs="Times New Roman"/>
          <w:i/>
          <w:iCs/>
          <w:sz w:val="22"/>
          <w:szCs w:val="22"/>
        </w:rPr>
        <w:t>один (одна), много.</w:t>
      </w:r>
    </w:p>
    <w:p w:rsidR="00B22D36" w:rsidRPr="00265E96" w:rsidRDefault="00B22D36" w:rsidP="00B22D36">
      <w:pPr>
        <w:pStyle w:val="ParagraphStyle"/>
        <w:spacing w:before="60" w:line="264" w:lineRule="auto"/>
        <w:ind w:right="-517"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65E96">
        <w:rPr>
          <w:rFonts w:ascii="Times New Roman" w:hAnsi="Times New Roman" w:cs="Times New Roman"/>
          <w:spacing w:val="45"/>
          <w:sz w:val="22"/>
          <w:szCs w:val="22"/>
        </w:rPr>
        <w:t>Воспитатель</w:t>
      </w:r>
      <w:r w:rsidRPr="00265E96">
        <w:rPr>
          <w:rFonts w:ascii="Times New Roman" w:hAnsi="Times New Roman" w:cs="Times New Roman"/>
          <w:sz w:val="22"/>
          <w:szCs w:val="22"/>
        </w:rPr>
        <w:t xml:space="preserve"> </w:t>
      </w:r>
      <w:r w:rsidRPr="00265E96">
        <w:rPr>
          <w:rFonts w:ascii="Times New Roman" w:hAnsi="Times New Roman" w:cs="Times New Roman"/>
          <w:i/>
          <w:iCs/>
          <w:sz w:val="22"/>
          <w:szCs w:val="22"/>
        </w:rPr>
        <w:t>(достает из коробки игрушечных воробьев или других одинаковых птиц)</w:t>
      </w:r>
      <w:r w:rsidRPr="00265E96">
        <w:rPr>
          <w:rFonts w:ascii="Times New Roman" w:hAnsi="Times New Roman" w:cs="Times New Roman"/>
          <w:sz w:val="22"/>
          <w:szCs w:val="22"/>
        </w:rPr>
        <w:t>. Вот воробей, вот еще воробей, еще воробей</w:t>
      </w:r>
      <w:proofErr w:type="gramStart"/>
      <w:r w:rsidRPr="00265E96">
        <w:rPr>
          <w:rFonts w:ascii="Times New Roman" w:hAnsi="Times New Roman" w:cs="Times New Roman"/>
          <w:sz w:val="22"/>
          <w:szCs w:val="22"/>
        </w:rPr>
        <w:t>… С</w:t>
      </w:r>
      <w:proofErr w:type="gramEnd"/>
      <w:r w:rsidRPr="00265E96">
        <w:rPr>
          <w:rFonts w:ascii="Times New Roman" w:hAnsi="Times New Roman" w:cs="Times New Roman"/>
          <w:sz w:val="22"/>
          <w:szCs w:val="22"/>
        </w:rPr>
        <w:t xml:space="preserve">колько воробьев? </w:t>
      </w:r>
      <w:r w:rsidRPr="00265E96">
        <w:rPr>
          <w:rFonts w:ascii="Times New Roman" w:hAnsi="Times New Roman" w:cs="Times New Roman"/>
          <w:i/>
          <w:iCs/>
          <w:sz w:val="22"/>
          <w:szCs w:val="22"/>
        </w:rPr>
        <w:t>(Много.)</w:t>
      </w:r>
      <w:r w:rsidRPr="00265E96">
        <w:rPr>
          <w:rFonts w:ascii="Times New Roman" w:hAnsi="Times New Roman" w:cs="Times New Roman"/>
          <w:sz w:val="22"/>
          <w:szCs w:val="22"/>
        </w:rPr>
        <w:t xml:space="preserve"> </w:t>
      </w:r>
      <w:r w:rsidRPr="00265E96">
        <w:rPr>
          <w:rFonts w:ascii="Times New Roman" w:hAnsi="Times New Roman" w:cs="Times New Roman"/>
          <w:i/>
          <w:iCs/>
          <w:sz w:val="22"/>
          <w:szCs w:val="22"/>
        </w:rPr>
        <w:t>(Достает сороку, дети называют ее.)</w:t>
      </w:r>
      <w:r w:rsidRPr="00265E96">
        <w:rPr>
          <w:rFonts w:ascii="Times New Roman" w:hAnsi="Times New Roman" w:cs="Times New Roman"/>
          <w:sz w:val="22"/>
          <w:szCs w:val="22"/>
        </w:rPr>
        <w:t xml:space="preserve"> Сколько сорок? </w:t>
      </w:r>
      <w:r w:rsidRPr="00265E96">
        <w:rPr>
          <w:rFonts w:ascii="Times New Roman" w:hAnsi="Times New Roman" w:cs="Times New Roman"/>
          <w:i/>
          <w:iCs/>
          <w:sz w:val="22"/>
          <w:szCs w:val="22"/>
        </w:rPr>
        <w:t>(Сорока одна.)</w:t>
      </w:r>
      <w:r w:rsidRPr="00265E96">
        <w:rPr>
          <w:rFonts w:ascii="Times New Roman" w:hAnsi="Times New Roman" w:cs="Times New Roman"/>
          <w:sz w:val="22"/>
          <w:szCs w:val="22"/>
        </w:rPr>
        <w:t xml:space="preserve"> Воробьев сколько? </w:t>
      </w:r>
      <w:r w:rsidRPr="00265E96">
        <w:rPr>
          <w:rFonts w:ascii="Times New Roman" w:hAnsi="Times New Roman" w:cs="Times New Roman"/>
          <w:i/>
          <w:iCs/>
          <w:sz w:val="22"/>
          <w:szCs w:val="22"/>
        </w:rPr>
        <w:t>(Воробьев много.)</w:t>
      </w:r>
      <w:r w:rsidRPr="00265E96">
        <w:rPr>
          <w:rFonts w:ascii="Times New Roman" w:hAnsi="Times New Roman" w:cs="Times New Roman"/>
          <w:sz w:val="22"/>
          <w:szCs w:val="22"/>
        </w:rPr>
        <w:t xml:space="preserve"> Давайте птиц покормим. Что нужно сделать? </w:t>
      </w:r>
      <w:r w:rsidRPr="00265E96">
        <w:rPr>
          <w:rFonts w:ascii="Times New Roman" w:hAnsi="Times New Roman" w:cs="Times New Roman"/>
          <w:i/>
          <w:iCs/>
          <w:sz w:val="22"/>
          <w:szCs w:val="22"/>
        </w:rPr>
        <w:t>(Насыпать в кормушку корм.)</w:t>
      </w:r>
    </w:p>
    <w:p w:rsidR="00B22D36" w:rsidRPr="00265E96" w:rsidRDefault="00B22D36" w:rsidP="00B22D36">
      <w:pPr>
        <w:pStyle w:val="ParagraphStyle"/>
        <w:spacing w:line="264" w:lineRule="auto"/>
        <w:ind w:right="-517"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65E96">
        <w:rPr>
          <w:rFonts w:ascii="Times New Roman" w:hAnsi="Times New Roman" w:cs="Times New Roman"/>
          <w:i/>
          <w:iCs/>
          <w:sz w:val="22"/>
          <w:szCs w:val="22"/>
        </w:rPr>
        <w:t>Можно повторить, к примеру, с одной вороной и несколькими синичками. При этом дети проговаривают: «одна», «много».</w:t>
      </w:r>
    </w:p>
    <w:p w:rsidR="00B22D36" w:rsidRPr="00265E96" w:rsidRDefault="00B22D36" w:rsidP="00B22D36">
      <w:pPr>
        <w:pStyle w:val="ParagraphStyle"/>
        <w:spacing w:before="60" w:after="60" w:line="264" w:lineRule="auto"/>
        <w:ind w:right="-517"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65E96">
        <w:rPr>
          <w:rFonts w:ascii="Times New Roman" w:hAnsi="Times New Roman" w:cs="Times New Roman"/>
          <w:b/>
          <w:bCs/>
          <w:sz w:val="22"/>
          <w:szCs w:val="22"/>
        </w:rPr>
        <w:t>5. Рефлексия.</w:t>
      </w:r>
    </w:p>
    <w:p w:rsidR="00B22D36" w:rsidRPr="00265E96" w:rsidRDefault="00B22D36" w:rsidP="00B22D36">
      <w:pPr>
        <w:pStyle w:val="ParagraphStyle"/>
        <w:spacing w:line="264" w:lineRule="auto"/>
        <w:ind w:right="-517"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65E96">
        <w:rPr>
          <w:rFonts w:ascii="Times New Roman" w:hAnsi="Times New Roman" w:cs="Times New Roman"/>
          <w:i/>
          <w:iCs/>
          <w:sz w:val="22"/>
          <w:szCs w:val="22"/>
        </w:rPr>
        <w:t>Дети берут щепотками пшено, насыпают в кормушку и «кормят» птиц.</w:t>
      </w:r>
    </w:p>
    <w:p w:rsidR="00DF6D05" w:rsidRDefault="00DF6D05" w:rsidP="00B22D36"/>
    <w:p w:rsidR="00280933" w:rsidRDefault="00280933" w:rsidP="00B22D36"/>
    <w:p w:rsidR="00280933" w:rsidRDefault="00280933" w:rsidP="00B22D36"/>
    <w:p w:rsidR="00280933" w:rsidRDefault="00280933" w:rsidP="00B22D36"/>
    <w:sectPr w:rsidR="00280933" w:rsidSect="00DF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E4D4E"/>
    <w:multiLevelType w:val="multilevel"/>
    <w:tmpl w:val="CE16C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D36"/>
    <w:rsid w:val="00280933"/>
    <w:rsid w:val="004B4FDF"/>
    <w:rsid w:val="006E4BB4"/>
    <w:rsid w:val="00A23FFF"/>
    <w:rsid w:val="00B22D36"/>
    <w:rsid w:val="00B76CDD"/>
    <w:rsid w:val="00BA7615"/>
    <w:rsid w:val="00D17683"/>
    <w:rsid w:val="00DF6D05"/>
    <w:rsid w:val="00ED27CC"/>
    <w:rsid w:val="00F8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22D3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D3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8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0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2014-02-05T13:46:00Z</dcterms:created>
  <dcterms:modified xsi:type="dcterms:W3CDTF">2014-02-11T15:18:00Z</dcterms:modified>
</cp:coreProperties>
</file>